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东安县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2022年引进高学历和急需紧缺专业人才报名登记表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223"/>
        <w:jc w:val="both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仿宋_GB2312" w:hAnsi="仿宋" w:eastAsia="仿宋_GB2312" w:cs="仿宋_GB2312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岗位代码</w:t>
      </w:r>
      <w:r>
        <w:rPr>
          <w:rFonts w:hint="default" w:ascii="仿宋_GB2312" w:hAnsi="仿宋" w:eastAsia="仿宋_GB2312" w:cs="仿宋_GB2312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                               </w:t>
      </w:r>
      <w:r>
        <w:rPr>
          <w:rFonts w:hint="default" w:ascii="仿宋_GB2312" w:hAnsi="仿宋" w:eastAsia="仿宋_GB2312" w:cs="仿宋_GB2312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岗位名称：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722"/>
        <w:gridCol w:w="723"/>
        <w:gridCol w:w="850"/>
        <w:gridCol w:w="119"/>
        <w:gridCol w:w="116"/>
        <w:gridCol w:w="389"/>
        <w:gridCol w:w="53"/>
        <w:gridCol w:w="850"/>
        <w:gridCol w:w="51"/>
        <w:gridCol w:w="984"/>
        <w:gridCol w:w="643"/>
        <w:gridCol w:w="89"/>
        <w:gridCol w:w="588"/>
        <w:gridCol w:w="68"/>
        <w:gridCol w:w="10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29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姓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 名</w:t>
            </w:r>
          </w:p>
        </w:tc>
        <w:tc>
          <w:tcPr>
            <w:tcW w:w="1529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61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688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61" w:type="dxa"/>
            <w:tcBorders>
              <w:top w:val="single" w:color="auto" w:sz="12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1833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71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699" w:type="dxa"/>
            <w:gridSpan w:val="3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-105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2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证号</w:t>
            </w:r>
          </w:p>
        </w:tc>
        <w:tc>
          <w:tcPr>
            <w:tcW w:w="338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699" w:type="dxa"/>
            <w:gridSpan w:val="3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2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籍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 贯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338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699" w:type="dxa"/>
            <w:gridSpan w:val="3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2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月</w:t>
            </w:r>
          </w:p>
        </w:tc>
        <w:tc>
          <w:tcPr>
            <w:tcW w:w="262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人事档案保管单位</w:t>
            </w:r>
          </w:p>
        </w:tc>
        <w:tc>
          <w:tcPr>
            <w:tcW w:w="177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0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2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职务（职称）</w:t>
            </w:r>
          </w:p>
        </w:tc>
        <w:tc>
          <w:tcPr>
            <w:tcW w:w="7471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2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pacing w:val="-20"/>
                <w:sz w:val="21"/>
                <w:szCs w:val="21"/>
                <w:bdr w:val="none" w:color="auto" w:sz="0" w:space="0"/>
              </w:rPr>
              <w:t>第一学历毕业院校及专业</w:t>
            </w:r>
          </w:p>
        </w:tc>
        <w:tc>
          <w:tcPr>
            <w:tcW w:w="262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6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学历层次</w:t>
            </w:r>
          </w:p>
        </w:tc>
        <w:tc>
          <w:tcPr>
            <w:tcW w:w="16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1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2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pacing w:val="-20"/>
                <w:sz w:val="21"/>
                <w:szCs w:val="21"/>
                <w:bdr w:val="none" w:color="auto" w:sz="0" w:space="0"/>
              </w:rPr>
              <w:t>最高学历毕业院校及专业</w:t>
            </w:r>
          </w:p>
        </w:tc>
        <w:tc>
          <w:tcPr>
            <w:tcW w:w="262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学历层次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329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pacing w:val="2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通信地址</w:t>
            </w:r>
          </w:p>
        </w:tc>
        <w:tc>
          <w:tcPr>
            <w:tcW w:w="6719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邮编：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329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6719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329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电子信箱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手机</w:t>
            </w:r>
          </w:p>
        </w:tc>
        <w:tc>
          <w:tcPr>
            <w:tcW w:w="201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固定电话</w:t>
            </w:r>
          </w:p>
        </w:tc>
        <w:tc>
          <w:tcPr>
            <w:tcW w:w="1793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5" w:hRule="atLeast"/>
          <w:jc w:val="center"/>
        </w:trPr>
        <w:tc>
          <w:tcPr>
            <w:tcW w:w="1329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学习经历（自高中起填写）</w:t>
            </w:r>
          </w:p>
        </w:tc>
        <w:tc>
          <w:tcPr>
            <w:tcW w:w="7471" w:type="dxa"/>
            <w:gridSpan w:val="15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（按起始时间、毕业学校、专业、学历及学位顺序填写，可注明期间担任的主要职务）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1"/>
        <w:gridCol w:w="959"/>
        <w:gridCol w:w="1638"/>
        <w:gridCol w:w="1638"/>
        <w:gridCol w:w="1638"/>
        <w:gridCol w:w="163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8" w:hRule="atLeast"/>
          <w:jc w:val="center"/>
        </w:trPr>
        <w:tc>
          <w:tcPr>
            <w:tcW w:w="1011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pacing w:val="20"/>
                <w:sz w:val="21"/>
                <w:szCs w:val="21"/>
                <w:bdr w:val="none" w:color="auto" w:sz="0" w:space="0"/>
              </w:rPr>
              <w:t>工作经历</w:t>
            </w:r>
          </w:p>
        </w:tc>
        <w:tc>
          <w:tcPr>
            <w:tcW w:w="7511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（按起始时间、工作单位、岗位、担任职务顺序填写）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-296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011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家庭主要成员及重要社会关系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sz w:val="20"/>
                <w:szCs w:val="20"/>
                <w:bdr w:val="none" w:color="auto" w:sz="0" w:space="0"/>
              </w:rPr>
              <w:t>称</w:t>
            </w:r>
            <w:r>
              <w:rPr>
                <w:rFonts w:hint="eastAsia" w:ascii="仿宋" w:hAnsi="仿宋" w:eastAsia="仿宋" w:cs="仿宋"/>
                <w:sz w:val="20"/>
                <w:szCs w:val="20"/>
                <w:bdr w:val="none" w:color="auto" w:sz="0" w:space="0"/>
              </w:rPr>
              <w:t> 谓</w:t>
            </w:r>
          </w:p>
        </w:tc>
        <w:tc>
          <w:tcPr>
            <w:tcW w:w="1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sz w:val="20"/>
                <w:szCs w:val="20"/>
                <w:bdr w:val="none" w:color="auto" w:sz="0" w:space="0"/>
              </w:rPr>
              <w:t>姓</w:t>
            </w:r>
            <w:r>
              <w:rPr>
                <w:rFonts w:hint="eastAsia" w:ascii="仿宋" w:hAnsi="仿宋" w:eastAsia="仿宋" w:cs="仿宋"/>
                <w:sz w:val="20"/>
                <w:szCs w:val="20"/>
                <w:bdr w:val="none" w:color="auto" w:sz="0" w:space="0"/>
              </w:rPr>
              <w:t> 名</w:t>
            </w:r>
          </w:p>
        </w:tc>
        <w:tc>
          <w:tcPr>
            <w:tcW w:w="1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1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sz w:val="20"/>
                <w:szCs w:val="20"/>
                <w:bdr w:val="none" w:color="auto" w:sz="0" w:space="0"/>
              </w:rPr>
              <w:t>政治面貌</w:t>
            </w:r>
          </w:p>
        </w:tc>
        <w:tc>
          <w:tcPr>
            <w:tcW w:w="1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sz w:val="20"/>
                <w:szCs w:val="20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011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011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011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011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011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  <w:jc w:val="center"/>
        </w:trPr>
        <w:tc>
          <w:tcPr>
            <w:tcW w:w="101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pacing w:val="20"/>
                <w:sz w:val="21"/>
                <w:szCs w:val="21"/>
                <w:bdr w:val="none" w:color="auto" w:sz="0" w:space="0"/>
              </w:rPr>
              <w:t>本人承诺</w:t>
            </w:r>
          </w:p>
        </w:tc>
        <w:tc>
          <w:tcPr>
            <w:tcW w:w="751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80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b/>
                <w:bCs/>
                <w:sz w:val="24"/>
                <w:szCs w:val="24"/>
                <w:bdr w:val="none" w:color="auto" w:sz="0" w:space="0"/>
              </w:rPr>
              <w:t>本报名表所填写的信息准确无误，所提交的证件、资料、照片真实有效，若有虚假，所产生的一切后果由本人承担。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000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报名人（签名）：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80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400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 月   日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0" w:hRule="atLeast"/>
          <w:jc w:val="center"/>
        </w:trPr>
        <w:tc>
          <w:tcPr>
            <w:tcW w:w="101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pacing w:val="20"/>
                <w:sz w:val="21"/>
                <w:szCs w:val="21"/>
                <w:bdr w:val="none" w:color="auto" w:sz="0" w:space="0"/>
              </w:rPr>
              <w:t>资格初审意见</w:t>
            </w:r>
          </w:p>
        </w:tc>
        <w:tc>
          <w:tcPr>
            <w:tcW w:w="751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7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工作人员初审签名：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                    年  月   日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0" w:hRule="atLeast"/>
          <w:jc w:val="center"/>
        </w:trPr>
        <w:tc>
          <w:tcPr>
            <w:tcW w:w="101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1"/>
                <w:szCs w:val="21"/>
                <w:bdr w:val="none" w:color="auto" w:sz="0" w:space="0"/>
              </w:rPr>
              <w:t>组织人社部门资格复审意见</w:t>
            </w:r>
          </w:p>
        </w:tc>
        <w:tc>
          <w:tcPr>
            <w:tcW w:w="7511" w:type="dxa"/>
            <w:gridSpan w:val="5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4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4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4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 月   日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13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复审人签名：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D8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2022-02-09T02:12:59Z</dcterms:created>
  <dc:creator>huatu</dc:creator>
  <cp:lastModifiedBy>huatu</cp:lastModifiedBy>
  <dcterms:modified xsi:type="dcterms:W3CDTF">2022-02-09T02:13:25Z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4C0FE7E192404C46A00B7AA0DEF83C5A</vt:lpwstr>
  </property>
</Properties>
</file>