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hAnsi="黑体" w:eastAsia="仿宋_GB2312"/>
          <w:sz w:val="30"/>
          <w:szCs w:val="30"/>
          <w:lang w:val="en-US" w:eastAsia="zh-CN"/>
        </w:rPr>
      </w:pPr>
      <w:r>
        <w:rPr>
          <w:rFonts w:hint="eastAsia" w:ascii="仿宋_GB2312" w:hAnsi="黑体" w:eastAsia="仿宋_GB2312"/>
          <w:sz w:val="30"/>
          <w:szCs w:val="30"/>
        </w:rPr>
        <w:t>附件</w:t>
      </w:r>
      <w:r>
        <w:rPr>
          <w:rFonts w:hint="eastAsia" w:ascii="仿宋_GB2312" w:hAnsi="黑体" w:eastAsia="仿宋_GB2312"/>
          <w:sz w:val="30"/>
          <w:szCs w:val="30"/>
          <w:lang w:val="en-US" w:eastAsia="zh-CN"/>
        </w:rPr>
        <w:t>3</w:t>
      </w:r>
    </w:p>
    <w:p>
      <w:pPr>
        <w:spacing w:line="560" w:lineRule="exact"/>
        <w:rPr>
          <w:rFonts w:hint="eastAsia" w:ascii="仿宋_GB2312" w:hAnsi="黑体" w:eastAsia="仿宋_GB2312"/>
          <w:sz w:val="30"/>
          <w:szCs w:val="30"/>
          <w:lang w:val="en-US" w:eastAsia="zh-CN"/>
        </w:rPr>
      </w:pPr>
    </w:p>
    <w:p>
      <w:pPr>
        <w:spacing w:line="540" w:lineRule="exact"/>
        <w:jc w:val="center"/>
        <w:rPr>
          <w:rFonts w:hint="eastAsia" w:ascii="方正小标宋简体" w:eastAsia="方正小标宋简体"/>
          <w:sz w:val="44"/>
          <w:szCs w:val="44"/>
        </w:rPr>
      </w:pPr>
      <w:r>
        <w:rPr>
          <w:rFonts w:hint="eastAsia" w:ascii="方正小标宋简体" w:eastAsia="方正小标宋简体"/>
          <w:sz w:val="44"/>
          <w:szCs w:val="44"/>
        </w:rPr>
        <w:t>2022年瓦房店市公办幼儿园招聘合同制</w:t>
      </w:r>
    </w:p>
    <w:p>
      <w:pPr>
        <w:spacing w:line="540" w:lineRule="exact"/>
        <w:jc w:val="center"/>
        <w:rPr>
          <w:rFonts w:ascii="方正小标宋简体" w:hAnsi="宋体" w:eastAsia="方正小标宋简体"/>
          <w:b/>
          <w:sz w:val="44"/>
          <w:szCs w:val="44"/>
        </w:rPr>
      </w:pPr>
      <w:r>
        <w:rPr>
          <w:rFonts w:hint="eastAsia" w:ascii="方正小标宋简体" w:eastAsia="方正小标宋简体"/>
          <w:sz w:val="44"/>
          <w:szCs w:val="44"/>
        </w:rPr>
        <w:t>幼儿教师</w:t>
      </w:r>
      <w:r>
        <w:rPr>
          <w:rFonts w:hint="eastAsia" w:ascii="方正小标宋简体" w:hAnsi="宋体" w:eastAsia="方正小标宋简体"/>
          <w:b/>
          <w:sz w:val="44"/>
          <w:szCs w:val="44"/>
        </w:rPr>
        <w:t>面试疫情防控告知书</w:t>
      </w:r>
    </w:p>
    <w:p>
      <w:pPr>
        <w:spacing w:line="540" w:lineRule="exact"/>
        <w:rPr>
          <w:rFonts w:ascii="黑体" w:hAnsi="黑体" w:eastAsia="黑体"/>
          <w:sz w:val="32"/>
          <w:szCs w:val="32"/>
        </w:rPr>
      </w:pPr>
    </w:p>
    <w:p>
      <w:pPr>
        <w:spacing w:line="540" w:lineRule="exact"/>
        <w:ind w:firstLine="640" w:firstLineChars="200"/>
        <w:rPr>
          <w:rFonts w:eastAsia="仿宋"/>
          <w:sz w:val="32"/>
          <w:szCs w:val="32"/>
        </w:rPr>
      </w:pPr>
      <w:r>
        <w:rPr>
          <w:rFonts w:hint="eastAsia" w:hAnsi="仿宋" w:eastAsia="仿宋"/>
          <w:sz w:val="32"/>
          <w:szCs w:val="32"/>
        </w:rPr>
        <w:t>根据目前国家和我省新冠肺炎疫情防控工作最新要求，为保障广大考生和面试工作人员的生命安全和身体健康，确保面试安全平稳顺利实施，特发布面试期间疫情防控告知书。请所有考生知悉、理解、配合、支持面试防疫的措施和要求。</w:t>
      </w:r>
    </w:p>
    <w:p>
      <w:pPr>
        <w:spacing w:line="540" w:lineRule="exact"/>
        <w:ind w:firstLine="640" w:firstLineChars="200"/>
        <w:rPr>
          <w:rFonts w:eastAsia="仿宋"/>
          <w:sz w:val="32"/>
          <w:szCs w:val="32"/>
        </w:rPr>
      </w:pPr>
      <w:r>
        <w:rPr>
          <w:rFonts w:hint="eastAsia" w:hAnsi="仿宋" w:eastAsia="仿宋"/>
          <w:sz w:val="32"/>
          <w:szCs w:val="32"/>
        </w:rPr>
        <w:t>一、考生应于面试日前</w:t>
      </w:r>
      <w:r>
        <w:rPr>
          <w:rFonts w:hint="eastAsia" w:eastAsia="仿宋"/>
          <w:sz w:val="32"/>
          <w:szCs w:val="32"/>
        </w:rPr>
        <w:t>每日</w:t>
      </w:r>
      <w:r>
        <w:rPr>
          <w:rFonts w:hint="eastAsia" w:hAnsi="仿宋" w:eastAsia="仿宋"/>
          <w:sz w:val="32"/>
          <w:szCs w:val="32"/>
        </w:rPr>
        <w:t>完成</w:t>
      </w:r>
      <w:r>
        <w:rPr>
          <w:rFonts w:eastAsia="仿宋"/>
          <w:sz w:val="32"/>
          <w:szCs w:val="32"/>
        </w:rPr>
        <w:t>“</w:t>
      </w:r>
      <w:r>
        <w:rPr>
          <w:rFonts w:hint="eastAsia" w:hAnsi="仿宋" w:eastAsia="仿宋"/>
          <w:sz w:val="32"/>
          <w:szCs w:val="32"/>
        </w:rPr>
        <w:t>辽事通健康码</w:t>
      </w:r>
      <w:r>
        <w:rPr>
          <w:rFonts w:eastAsia="仿宋"/>
          <w:sz w:val="32"/>
          <w:szCs w:val="32"/>
        </w:rPr>
        <w:t>”</w:t>
      </w:r>
      <w:r>
        <w:rPr>
          <w:rFonts w:hint="eastAsia" w:hAnsi="仿宋" w:eastAsia="仿宋"/>
          <w:sz w:val="32"/>
          <w:szCs w:val="32"/>
        </w:rPr>
        <w:t>的申领（微信小程序或</w:t>
      </w:r>
      <w:r>
        <w:rPr>
          <w:rFonts w:eastAsia="仿宋"/>
          <w:sz w:val="32"/>
          <w:szCs w:val="32"/>
        </w:rPr>
        <w:t>“</w:t>
      </w:r>
      <w:r>
        <w:rPr>
          <w:rFonts w:hint="eastAsia" w:hAnsi="仿宋" w:eastAsia="仿宋"/>
          <w:sz w:val="32"/>
          <w:szCs w:val="32"/>
        </w:rPr>
        <w:t>辽事通</w:t>
      </w:r>
      <w:r>
        <w:rPr>
          <w:rFonts w:eastAsia="仿宋"/>
          <w:sz w:val="32"/>
          <w:szCs w:val="32"/>
        </w:rPr>
        <w:t>”APP</w:t>
      </w:r>
      <w:r>
        <w:rPr>
          <w:rFonts w:hint="eastAsia" w:hAnsi="仿宋" w:eastAsia="仿宋"/>
          <w:sz w:val="32"/>
          <w:szCs w:val="32"/>
        </w:rPr>
        <w:t>）。面试日前</w:t>
      </w:r>
      <w:r>
        <w:rPr>
          <w:rFonts w:hint="eastAsia" w:eastAsia="仿宋"/>
          <w:sz w:val="32"/>
          <w:szCs w:val="32"/>
        </w:rPr>
        <w:t>每日</w:t>
      </w:r>
      <w:r>
        <w:rPr>
          <w:rFonts w:hint="eastAsia" w:hAnsi="仿宋" w:eastAsia="仿宋"/>
          <w:sz w:val="32"/>
          <w:szCs w:val="32"/>
        </w:rPr>
        <w:t>（含面试日）进行自我健康观察，每日通过</w:t>
      </w:r>
      <w:r>
        <w:rPr>
          <w:rFonts w:eastAsia="仿宋"/>
          <w:sz w:val="32"/>
          <w:szCs w:val="32"/>
        </w:rPr>
        <w:t>“</w:t>
      </w:r>
      <w:r>
        <w:rPr>
          <w:rFonts w:hint="eastAsia" w:hAnsi="仿宋" w:eastAsia="仿宋"/>
          <w:sz w:val="32"/>
          <w:szCs w:val="32"/>
        </w:rPr>
        <w:t>辽事通</w:t>
      </w:r>
      <w:r>
        <w:rPr>
          <w:rFonts w:eastAsia="仿宋"/>
          <w:sz w:val="32"/>
          <w:szCs w:val="32"/>
        </w:rPr>
        <w:t>”</w:t>
      </w:r>
      <w:r>
        <w:rPr>
          <w:rFonts w:hint="eastAsia" w:hAnsi="仿宋" w:eastAsia="仿宋"/>
          <w:sz w:val="32"/>
          <w:szCs w:val="32"/>
        </w:rPr>
        <w:t>如实完成健康申报。因个人申报错误导致</w:t>
      </w:r>
      <w:r>
        <w:rPr>
          <w:rFonts w:eastAsia="仿宋"/>
          <w:sz w:val="32"/>
          <w:szCs w:val="32"/>
        </w:rPr>
        <w:t>“</w:t>
      </w:r>
      <w:r>
        <w:rPr>
          <w:rFonts w:hint="eastAsia" w:hAnsi="仿宋" w:eastAsia="仿宋"/>
          <w:sz w:val="32"/>
          <w:szCs w:val="32"/>
        </w:rPr>
        <w:t>辽事通健康码</w:t>
      </w:r>
      <w:r>
        <w:rPr>
          <w:rFonts w:eastAsia="仿宋"/>
          <w:sz w:val="32"/>
          <w:szCs w:val="32"/>
        </w:rPr>
        <w:t>”</w:t>
      </w:r>
      <w:r>
        <w:rPr>
          <w:rFonts w:hint="eastAsia" w:hAnsi="仿宋" w:eastAsia="仿宋"/>
          <w:sz w:val="32"/>
          <w:szCs w:val="32"/>
        </w:rPr>
        <w:t>为黄码或红码的考生，通过</w:t>
      </w:r>
      <w:r>
        <w:rPr>
          <w:rFonts w:eastAsia="仿宋"/>
          <w:sz w:val="32"/>
          <w:szCs w:val="32"/>
        </w:rPr>
        <w:t>12345</w:t>
      </w:r>
      <w:r>
        <w:rPr>
          <w:rFonts w:hint="eastAsia" w:hAnsi="仿宋" w:eastAsia="仿宋"/>
          <w:sz w:val="32"/>
          <w:szCs w:val="32"/>
        </w:rPr>
        <w:t>市民热线提出转码申请，并按要求提供相应佐证材料，经省级审核并报国务院办公厅健康码平台审批后转码。</w:t>
      </w:r>
    </w:p>
    <w:p>
      <w:pPr>
        <w:spacing w:line="540" w:lineRule="exact"/>
        <w:ind w:firstLine="640" w:firstLineChars="200"/>
        <w:rPr>
          <w:rFonts w:eastAsia="仿宋"/>
          <w:sz w:val="32"/>
          <w:szCs w:val="32"/>
        </w:rPr>
      </w:pPr>
      <w:r>
        <w:rPr>
          <w:rFonts w:hint="eastAsia" w:hAnsi="仿宋" w:eastAsia="仿宋"/>
          <w:sz w:val="32"/>
          <w:szCs w:val="32"/>
        </w:rPr>
        <w:t>二、面试当天，进入考点时所有人员应佩戴一次性医用口罩，并现场出示：</w:t>
      </w:r>
    </w:p>
    <w:p>
      <w:pPr>
        <w:spacing w:line="540" w:lineRule="exact"/>
        <w:ind w:firstLine="640" w:firstLineChars="200"/>
        <w:rPr>
          <w:rFonts w:eastAsia="仿宋"/>
          <w:sz w:val="32"/>
          <w:szCs w:val="32"/>
        </w:rPr>
      </w:pPr>
      <w:r>
        <w:rPr>
          <w:rFonts w:hint="eastAsia" w:hAnsi="仿宋" w:eastAsia="仿宋"/>
          <w:sz w:val="32"/>
          <w:szCs w:val="32"/>
        </w:rPr>
        <w:t>1.本人有效身份证件原件；</w:t>
      </w:r>
    </w:p>
    <w:p>
      <w:pPr>
        <w:spacing w:line="540" w:lineRule="exact"/>
        <w:ind w:firstLine="640" w:firstLineChars="200"/>
        <w:rPr>
          <w:rFonts w:eastAsia="仿宋"/>
          <w:sz w:val="32"/>
          <w:szCs w:val="32"/>
        </w:rPr>
      </w:pPr>
      <w:r>
        <w:rPr>
          <w:rFonts w:hint="eastAsia" w:hAnsi="仿宋" w:eastAsia="仿宋"/>
          <w:sz w:val="32"/>
          <w:szCs w:val="32"/>
        </w:rPr>
        <w:t>2.核酸检测阴性证明：辽宁省内核酸检测机构出具的本人考前</w:t>
      </w:r>
      <w:r>
        <w:rPr>
          <w:rFonts w:eastAsia="仿宋"/>
          <w:sz w:val="32"/>
          <w:szCs w:val="32"/>
        </w:rPr>
        <w:t>48</w:t>
      </w:r>
      <w:r>
        <w:rPr>
          <w:rFonts w:hint="eastAsia" w:hAnsi="仿宋" w:eastAsia="仿宋"/>
          <w:sz w:val="32"/>
          <w:szCs w:val="32"/>
        </w:rPr>
        <w:t>小时核酸检测阴性证明（采样时间为2月15日6:30之后，纸质或电子均可</w:t>
      </w:r>
      <w:r>
        <w:rPr>
          <w:rFonts w:hAnsi="仿宋" w:eastAsia="仿宋"/>
          <w:sz w:val="32"/>
          <w:szCs w:val="32"/>
        </w:rPr>
        <w:t>）</w:t>
      </w:r>
      <w:r>
        <w:rPr>
          <w:rFonts w:hint="eastAsia" w:hAnsi="仿宋" w:eastAsia="仿宋"/>
          <w:sz w:val="32"/>
          <w:szCs w:val="32"/>
        </w:rPr>
        <w:t>；</w:t>
      </w:r>
    </w:p>
    <w:p>
      <w:pPr>
        <w:spacing w:line="540" w:lineRule="exact"/>
        <w:ind w:firstLine="640" w:firstLineChars="200"/>
        <w:rPr>
          <w:rFonts w:eastAsia="仿宋"/>
          <w:sz w:val="32"/>
          <w:szCs w:val="32"/>
        </w:rPr>
      </w:pPr>
      <w:r>
        <w:rPr>
          <w:rFonts w:hint="eastAsia" w:hAnsi="仿宋" w:eastAsia="仿宋"/>
          <w:sz w:val="32"/>
          <w:szCs w:val="32"/>
        </w:rPr>
        <w:t>3.</w:t>
      </w:r>
      <w:r>
        <w:rPr>
          <w:rFonts w:eastAsia="仿宋"/>
          <w:sz w:val="32"/>
          <w:szCs w:val="32"/>
        </w:rPr>
        <w:t>“</w:t>
      </w:r>
      <w:r>
        <w:rPr>
          <w:rFonts w:hint="eastAsia" w:hAnsi="仿宋" w:eastAsia="仿宋"/>
          <w:sz w:val="32"/>
          <w:szCs w:val="32"/>
        </w:rPr>
        <w:t>辽事通健康码</w:t>
      </w:r>
      <w:r>
        <w:rPr>
          <w:rFonts w:eastAsia="仿宋"/>
          <w:sz w:val="32"/>
          <w:szCs w:val="32"/>
        </w:rPr>
        <w:t>”</w:t>
      </w:r>
      <w:r>
        <w:rPr>
          <w:rFonts w:hint="eastAsia" w:hAnsi="仿宋" w:eastAsia="仿宋"/>
          <w:sz w:val="32"/>
          <w:szCs w:val="32"/>
        </w:rPr>
        <w:t>（绿码）；</w:t>
      </w:r>
    </w:p>
    <w:p>
      <w:pPr>
        <w:spacing w:line="540" w:lineRule="exact"/>
        <w:ind w:firstLine="640" w:firstLineChars="200"/>
        <w:rPr>
          <w:rFonts w:eastAsia="仿宋"/>
          <w:sz w:val="32"/>
          <w:szCs w:val="32"/>
        </w:rPr>
      </w:pPr>
      <w:r>
        <w:rPr>
          <w:rFonts w:hint="eastAsia" w:hAnsi="仿宋" w:eastAsia="仿宋"/>
          <w:sz w:val="32"/>
          <w:szCs w:val="32"/>
        </w:rPr>
        <w:t>4.</w:t>
      </w:r>
      <w:r>
        <w:rPr>
          <w:rFonts w:eastAsia="仿宋"/>
          <w:sz w:val="32"/>
          <w:szCs w:val="32"/>
        </w:rPr>
        <w:t>“</w:t>
      </w:r>
      <w:r>
        <w:rPr>
          <w:rFonts w:hint="eastAsia" w:hAnsi="仿宋" w:eastAsia="仿宋"/>
          <w:sz w:val="32"/>
          <w:szCs w:val="32"/>
        </w:rPr>
        <w:t>通信大数据行程卡</w:t>
      </w:r>
      <w:r>
        <w:rPr>
          <w:rFonts w:eastAsia="仿宋"/>
          <w:sz w:val="32"/>
          <w:szCs w:val="32"/>
        </w:rPr>
        <w:t>”</w:t>
      </w:r>
      <w:r>
        <w:rPr>
          <w:rFonts w:hint="eastAsia" w:hAnsi="仿宋" w:eastAsia="仿宋"/>
          <w:sz w:val="32"/>
          <w:szCs w:val="32"/>
        </w:rPr>
        <w:t>（绿码、无异常）；</w:t>
      </w:r>
    </w:p>
    <w:p>
      <w:pPr>
        <w:spacing w:line="540" w:lineRule="exact"/>
        <w:ind w:firstLine="640" w:firstLineChars="200"/>
        <w:rPr>
          <w:rFonts w:eastAsia="仿宋"/>
          <w:sz w:val="32"/>
          <w:szCs w:val="32"/>
        </w:rPr>
      </w:pPr>
      <w:r>
        <w:rPr>
          <w:rFonts w:hint="eastAsia" w:hAnsi="仿宋" w:eastAsia="仿宋"/>
          <w:sz w:val="32"/>
          <w:szCs w:val="32"/>
        </w:rPr>
        <w:t>5.考生个人健康状况承诺书（详见</w:t>
      </w:r>
      <w:r>
        <w:rPr>
          <w:rFonts w:hint="eastAsia" w:eastAsia="仿宋"/>
          <w:sz w:val="32"/>
          <w:szCs w:val="32"/>
        </w:rPr>
        <w:t>2022年瓦房店市公办幼儿园招聘合同制幼儿教师面试公告</w:t>
      </w:r>
      <w:r>
        <w:rPr>
          <w:rFonts w:hint="eastAsia" w:hAnsi="仿宋" w:eastAsia="仿宋"/>
          <w:sz w:val="32"/>
          <w:szCs w:val="32"/>
        </w:rPr>
        <w:t>附件</w:t>
      </w:r>
      <w:r>
        <w:rPr>
          <w:rFonts w:hint="eastAsia" w:hAnsi="仿宋" w:eastAsia="仿宋"/>
          <w:sz w:val="32"/>
          <w:szCs w:val="32"/>
          <w:lang w:val="en-US" w:eastAsia="zh-CN"/>
        </w:rPr>
        <w:t>2</w:t>
      </w:r>
      <w:r>
        <w:rPr>
          <w:rFonts w:hint="eastAsia" w:hAnsi="仿宋" w:eastAsia="仿宋"/>
          <w:sz w:val="32"/>
          <w:szCs w:val="32"/>
        </w:rPr>
        <w:t>）；</w:t>
      </w:r>
    </w:p>
    <w:p>
      <w:pPr>
        <w:spacing w:line="540" w:lineRule="exact"/>
        <w:ind w:firstLine="640" w:firstLineChars="200"/>
        <w:rPr>
          <w:rFonts w:eastAsia="仿宋"/>
          <w:sz w:val="32"/>
          <w:szCs w:val="32"/>
        </w:rPr>
      </w:pPr>
      <w:r>
        <w:rPr>
          <w:rFonts w:hint="eastAsia" w:hAnsi="仿宋" w:eastAsia="仿宋"/>
          <w:sz w:val="32"/>
          <w:szCs w:val="32"/>
        </w:rPr>
        <w:t>考生应主动配合工作人员接受体温检测（体温低于</w:t>
      </w:r>
      <w:r>
        <w:rPr>
          <w:rFonts w:eastAsia="仿宋"/>
          <w:sz w:val="32"/>
          <w:szCs w:val="32"/>
        </w:rPr>
        <w:t>37.3</w:t>
      </w:r>
      <w:r>
        <w:rPr>
          <w:rFonts w:hint="eastAsia" w:hAnsi="仿宋" w:eastAsia="仿宋"/>
          <w:sz w:val="32"/>
          <w:szCs w:val="32"/>
        </w:rPr>
        <w:t>℃）方可进入考点，否则不得参加面试。如发现体温异常（</w:t>
      </w:r>
      <w:r>
        <w:rPr>
          <w:rFonts w:eastAsia="仿宋"/>
          <w:sz w:val="32"/>
          <w:szCs w:val="32"/>
        </w:rPr>
        <w:t>≥37.3</w:t>
      </w:r>
      <w:r>
        <w:rPr>
          <w:rFonts w:hint="eastAsia" w:hAnsi="仿宋" w:eastAsia="仿宋"/>
          <w:sz w:val="32"/>
          <w:szCs w:val="32"/>
        </w:rPr>
        <w:t>℃），需现场进行体温复测。</w:t>
      </w:r>
    </w:p>
    <w:p>
      <w:pPr>
        <w:spacing w:line="540" w:lineRule="exact"/>
        <w:ind w:firstLine="640" w:firstLineChars="200"/>
        <w:jc w:val="left"/>
        <w:rPr>
          <w:rFonts w:eastAsia="仿宋"/>
          <w:sz w:val="32"/>
          <w:szCs w:val="32"/>
        </w:rPr>
      </w:pPr>
      <w:r>
        <w:rPr>
          <w:rFonts w:hint="eastAsia" w:hAnsi="仿宋" w:eastAsia="仿宋"/>
          <w:sz w:val="32"/>
          <w:szCs w:val="32"/>
        </w:rPr>
        <w:t>三、入场时体温复测仍异常（</w:t>
      </w:r>
      <w:r>
        <w:rPr>
          <w:rFonts w:eastAsia="仿宋"/>
          <w:sz w:val="32"/>
          <w:szCs w:val="32"/>
        </w:rPr>
        <w:t>≥37.3</w:t>
      </w:r>
      <w:r>
        <w:rPr>
          <w:rFonts w:hint="eastAsia" w:hAnsi="仿宋" w:eastAsia="仿宋"/>
          <w:sz w:val="32"/>
          <w:szCs w:val="32"/>
        </w:rPr>
        <w:t>℃）、有干咳等呼吸道症状、</w:t>
      </w:r>
      <w:r>
        <w:rPr>
          <w:rFonts w:eastAsia="仿宋"/>
          <w:sz w:val="32"/>
          <w:szCs w:val="32"/>
        </w:rPr>
        <w:t>“</w:t>
      </w:r>
      <w:r>
        <w:rPr>
          <w:rFonts w:hint="eastAsia" w:hAnsi="仿宋" w:eastAsia="仿宋"/>
          <w:sz w:val="32"/>
          <w:szCs w:val="32"/>
        </w:rPr>
        <w:t>辽事通健康码</w:t>
      </w:r>
      <w:r>
        <w:rPr>
          <w:rFonts w:eastAsia="仿宋"/>
          <w:sz w:val="32"/>
          <w:szCs w:val="32"/>
        </w:rPr>
        <w:t>”</w:t>
      </w:r>
      <w:r>
        <w:rPr>
          <w:rFonts w:hint="eastAsia" w:hAnsi="仿宋" w:eastAsia="仿宋"/>
          <w:sz w:val="32"/>
          <w:szCs w:val="32"/>
        </w:rPr>
        <w:t>、</w:t>
      </w:r>
      <w:r>
        <w:rPr>
          <w:rFonts w:eastAsia="仿宋"/>
          <w:sz w:val="32"/>
          <w:szCs w:val="32"/>
        </w:rPr>
        <w:t>“</w:t>
      </w:r>
      <w:r>
        <w:rPr>
          <w:rFonts w:hint="eastAsia" w:hAnsi="仿宋" w:eastAsia="仿宋"/>
          <w:sz w:val="32"/>
          <w:szCs w:val="32"/>
        </w:rPr>
        <w:t>通信大数据行程卡</w:t>
      </w:r>
      <w:r>
        <w:rPr>
          <w:rFonts w:eastAsia="仿宋"/>
          <w:sz w:val="32"/>
          <w:szCs w:val="32"/>
        </w:rPr>
        <w:t>”</w:t>
      </w:r>
      <w:r>
        <w:rPr>
          <w:rFonts w:hint="eastAsia" w:hAnsi="仿宋" w:eastAsia="仿宋"/>
          <w:sz w:val="32"/>
          <w:szCs w:val="32"/>
        </w:rPr>
        <w:t>非绿码的考生除提供本人考前</w:t>
      </w:r>
      <w:r>
        <w:rPr>
          <w:rFonts w:eastAsia="仿宋"/>
          <w:sz w:val="32"/>
          <w:szCs w:val="32"/>
        </w:rPr>
        <w:t>48</w:t>
      </w:r>
      <w:r>
        <w:rPr>
          <w:rFonts w:hint="eastAsia" w:hAnsi="仿宋" w:eastAsia="仿宋"/>
          <w:sz w:val="32"/>
          <w:szCs w:val="32"/>
        </w:rPr>
        <w:t>小时内核酸检测阴性证明外，还应提供三级甲等医院出具的医学诊断证明或经招聘工作领导小组综合研判具备参考条件方可进入考点，否则不得参加面试。考前</w:t>
      </w:r>
      <w:r>
        <w:rPr>
          <w:rFonts w:eastAsia="仿宋"/>
          <w:sz w:val="32"/>
          <w:szCs w:val="32"/>
        </w:rPr>
        <w:t>14</w:t>
      </w:r>
      <w:r>
        <w:rPr>
          <w:rFonts w:hint="eastAsia" w:hAnsi="仿宋" w:eastAsia="仿宋"/>
          <w:sz w:val="32"/>
          <w:szCs w:val="32"/>
        </w:rPr>
        <w:t>天内有国内疫情中高风险地区所在城市（重点关注地区）旅居史的应试人员，</w:t>
      </w:r>
      <w:r>
        <w:rPr>
          <w:rFonts w:hint="eastAsia" w:ascii="仿宋" w:hAnsi="仿宋" w:eastAsia="仿宋" w:cs="仿宋"/>
          <w:sz w:val="32"/>
          <w:szCs w:val="32"/>
        </w:rPr>
        <w:t>需严格按照我市疫情防控政策执行</w:t>
      </w:r>
      <w:r>
        <w:rPr>
          <w:rFonts w:hint="eastAsia" w:hAnsi="仿宋" w:eastAsia="仿宋"/>
          <w:sz w:val="32"/>
          <w:szCs w:val="32"/>
        </w:rPr>
        <w:t>。</w:t>
      </w:r>
    </w:p>
    <w:p>
      <w:pPr>
        <w:spacing w:line="540" w:lineRule="exact"/>
        <w:ind w:firstLine="640" w:firstLineChars="200"/>
        <w:rPr>
          <w:rFonts w:eastAsia="仿宋"/>
          <w:sz w:val="32"/>
          <w:szCs w:val="32"/>
        </w:rPr>
      </w:pPr>
      <w:r>
        <w:rPr>
          <w:rFonts w:hint="eastAsia" w:hAnsi="仿宋" w:eastAsia="仿宋"/>
          <w:sz w:val="32"/>
          <w:szCs w:val="32"/>
        </w:rPr>
        <w:t>四、考生有以下情况之一的，不得参加考试：</w:t>
      </w:r>
    </w:p>
    <w:p>
      <w:pPr>
        <w:spacing w:line="540" w:lineRule="exact"/>
        <w:ind w:firstLine="640" w:firstLineChars="200"/>
        <w:rPr>
          <w:rFonts w:eastAsia="仿宋"/>
          <w:sz w:val="32"/>
          <w:szCs w:val="32"/>
        </w:rPr>
      </w:pPr>
      <w:r>
        <w:rPr>
          <w:rFonts w:hint="eastAsia" w:hAnsi="仿宋" w:eastAsia="仿宋"/>
          <w:sz w:val="32"/>
          <w:szCs w:val="32"/>
        </w:rPr>
        <w:t>1.仍在隔离治疗期的新冠肺炎确诊病例、疑似病例或无症状感染者。</w:t>
      </w:r>
    </w:p>
    <w:p>
      <w:pPr>
        <w:spacing w:line="540" w:lineRule="exact"/>
        <w:ind w:firstLine="640" w:firstLineChars="200"/>
        <w:rPr>
          <w:rFonts w:eastAsia="仿宋"/>
          <w:sz w:val="32"/>
          <w:szCs w:val="32"/>
        </w:rPr>
      </w:pPr>
      <w:r>
        <w:rPr>
          <w:rFonts w:hint="eastAsia" w:hAnsi="仿宋" w:eastAsia="仿宋"/>
          <w:sz w:val="32"/>
          <w:szCs w:val="32"/>
        </w:rPr>
        <w:t>2.集中隔离期未满者以及因属地疫情防控需要被隔离的人员。</w:t>
      </w:r>
    </w:p>
    <w:p>
      <w:pPr>
        <w:spacing w:line="540" w:lineRule="exact"/>
        <w:ind w:firstLine="640" w:firstLineChars="200"/>
        <w:rPr>
          <w:rFonts w:eastAsia="仿宋"/>
          <w:sz w:val="32"/>
          <w:szCs w:val="32"/>
        </w:rPr>
      </w:pPr>
      <w:r>
        <w:rPr>
          <w:rFonts w:hint="eastAsia" w:hAnsi="仿宋" w:eastAsia="仿宋"/>
          <w:sz w:val="32"/>
          <w:szCs w:val="32"/>
        </w:rPr>
        <w:t>注：从管控指令下达日期以后，中高风险地区所在的行政区域来（返）人员一律实施集中隔离医学观察，隔离期限至来（返）后满</w:t>
      </w:r>
      <w:r>
        <w:rPr>
          <w:rFonts w:eastAsia="仿宋"/>
          <w:sz w:val="32"/>
          <w:szCs w:val="32"/>
        </w:rPr>
        <w:t>14</w:t>
      </w:r>
      <w:r>
        <w:rPr>
          <w:rFonts w:hint="eastAsia" w:hAnsi="仿宋" w:eastAsia="仿宋"/>
          <w:sz w:val="32"/>
          <w:szCs w:val="32"/>
        </w:rPr>
        <w:t>天。其他需要隔离观察的人员以大连市疫情防控部门具体要求为准。</w:t>
      </w:r>
    </w:p>
    <w:p>
      <w:pPr>
        <w:spacing w:line="540" w:lineRule="exact"/>
        <w:ind w:firstLine="640" w:firstLineChars="200"/>
        <w:rPr>
          <w:rFonts w:eastAsia="仿宋"/>
          <w:sz w:val="32"/>
          <w:szCs w:val="32"/>
        </w:rPr>
      </w:pPr>
      <w:r>
        <w:rPr>
          <w:rFonts w:hint="eastAsia" w:hAnsi="仿宋" w:eastAsia="仿宋"/>
          <w:sz w:val="32"/>
          <w:szCs w:val="32"/>
        </w:rPr>
        <w:t>3.面试当天，</w:t>
      </w:r>
      <w:r>
        <w:rPr>
          <w:rFonts w:eastAsia="仿宋"/>
          <w:sz w:val="32"/>
          <w:szCs w:val="32"/>
        </w:rPr>
        <w:t>“</w:t>
      </w:r>
      <w:r>
        <w:rPr>
          <w:rFonts w:hint="eastAsia" w:hAnsi="仿宋" w:eastAsia="仿宋"/>
          <w:sz w:val="32"/>
          <w:szCs w:val="32"/>
        </w:rPr>
        <w:t>辽事通健康码</w:t>
      </w:r>
      <w:r>
        <w:rPr>
          <w:rFonts w:eastAsia="仿宋"/>
          <w:sz w:val="32"/>
          <w:szCs w:val="32"/>
        </w:rPr>
        <w:t>”</w:t>
      </w:r>
      <w:r>
        <w:rPr>
          <w:rFonts w:hint="eastAsia" w:hAnsi="仿宋" w:eastAsia="仿宋"/>
          <w:sz w:val="32"/>
          <w:szCs w:val="32"/>
        </w:rPr>
        <w:t>、</w:t>
      </w:r>
      <w:r>
        <w:rPr>
          <w:rFonts w:eastAsia="仿宋"/>
          <w:sz w:val="32"/>
          <w:szCs w:val="32"/>
        </w:rPr>
        <w:t>“</w:t>
      </w:r>
      <w:r>
        <w:rPr>
          <w:rFonts w:hint="eastAsia" w:hAnsi="仿宋" w:eastAsia="仿宋"/>
          <w:sz w:val="32"/>
          <w:szCs w:val="32"/>
        </w:rPr>
        <w:t>通信大数据行程卡</w:t>
      </w:r>
      <w:r>
        <w:rPr>
          <w:rFonts w:eastAsia="仿宋"/>
          <w:sz w:val="32"/>
          <w:szCs w:val="32"/>
        </w:rPr>
        <w:t>”</w:t>
      </w:r>
      <w:r>
        <w:rPr>
          <w:rFonts w:hint="eastAsia" w:hAnsi="仿宋" w:eastAsia="仿宋"/>
          <w:sz w:val="32"/>
          <w:szCs w:val="32"/>
        </w:rPr>
        <w:t>异常，经招聘工作领导小组综合研判不具备参考条件的应试人员。</w:t>
      </w:r>
    </w:p>
    <w:p>
      <w:pPr>
        <w:spacing w:line="540" w:lineRule="exact"/>
        <w:ind w:firstLine="640" w:firstLineChars="200"/>
        <w:rPr>
          <w:rFonts w:eastAsia="仿宋"/>
          <w:sz w:val="32"/>
          <w:szCs w:val="32"/>
        </w:rPr>
      </w:pPr>
      <w:r>
        <w:rPr>
          <w:rFonts w:hint="eastAsia" w:hAnsi="仿宋" w:eastAsia="仿宋"/>
          <w:sz w:val="32"/>
          <w:szCs w:val="32"/>
        </w:rPr>
        <w:t>4.面试当天，不能按上述要求提供辽宁省内核酸检测机构出具的考前</w:t>
      </w:r>
      <w:r>
        <w:rPr>
          <w:rFonts w:eastAsia="仿宋"/>
          <w:sz w:val="32"/>
          <w:szCs w:val="32"/>
        </w:rPr>
        <w:t>48</w:t>
      </w:r>
      <w:r>
        <w:rPr>
          <w:rFonts w:hint="eastAsia" w:hAnsi="仿宋" w:eastAsia="仿宋"/>
          <w:sz w:val="32"/>
          <w:szCs w:val="32"/>
        </w:rPr>
        <w:t>小时内核酸检测阴性证明的应试人员。</w:t>
      </w:r>
    </w:p>
    <w:p>
      <w:pPr>
        <w:spacing w:line="540" w:lineRule="exact"/>
        <w:ind w:firstLine="640" w:firstLineChars="200"/>
        <w:rPr>
          <w:rFonts w:hAnsi="仿宋" w:eastAsia="仿宋"/>
          <w:sz w:val="32"/>
          <w:szCs w:val="32"/>
        </w:rPr>
      </w:pPr>
      <w:r>
        <w:rPr>
          <w:rFonts w:hint="eastAsia" w:hAnsi="仿宋" w:eastAsia="仿宋"/>
          <w:sz w:val="32"/>
          <w:szCs w:val="32"/>
        </w:rPr>
        <w:t>5.进入考点前，因体温异常、干咳、乏力等症状，经考点招聘工作领导小组综合研判不具备参考条件的应试人员。</w:t>
      </w:r>
    </w:p>
    <w:p>
      <w:pPr>
        <w:spacing w:line="540" w:lineRule="exact"/>
        <w:ind w:firstLine="640" w:firstLineChars="200"/>
        <w:rPr>
          <w:rFonts w:eastAsia="仿宋"/>
          <w:sz w:val="32"/>
          <w:szCs w:val="32"/>
        </w:rPr>
      </w:pPr>
      <w:r>
        <w:rPr>
          <w:rFonts w:hint="eastAsia" w:hAnsi="仿宋" w:eastAsia="仿宋"/>
          <w:sz w:val="32"/>
          <w:szCs w:val="32"/>
        </w:rPr>
        <w:t>6.考前28天内有港澳台地区旅居史或境外旅居史的考生。</w:t>
      </w:r>
    </w:p>
    <w:p>
      <w:pPr>
        <w:spacing w:line="540" w:lineRule="exact"/>
        <w:ind w:firstLine="640" w:firstLineChars="200"/>
        <w:rPr>
          <w:rFonts w:eastAsia="仿宋"/>
          <w:sz w:val="32"/>
          <w:szCs w:val="32"/>
        </w:rPr>
      </w:pPr>
      <w:r>
        <w:rPr>
          <w:rFonts w:hint="eastAsia" w:hAnsi="仿宋" w:eastAsia="仿宋"/>
          <w:sz w:val="32"/>
          <w:szCs w:val="32"/>
        </w:rPr>
        <w:t>五、考生应遵守疫情防控相关规定，并做好自我防护</w:t>
      </w:r>
    </w:p>
    <w:p>
      <w:pPr>
        <w:spacing w:line="540" w:lineRule="exact"/>
        <w:ind w:firstLine="640" w:firstLineChars="200"/>
        <w:rPr>
          <w:rFonts w:eastAsia="仿宋"/>
          <w:sz w:val="32"/>
          <w:szCs w:val="32"/>
        </w:rPr>
      </w:pPr>
      <w:r>
        <w:rPr>
          <w:rFonts w:hint="eastAsia" w:hAnsi="仿宋" w:eastAsia="仿宋"/>
          <w:sz w:val="32"/>
          <w:szCs w:val="32"/>
        </w:rPr>
        <w:t>1.请考生根据自己参加面试的时间合理安排核酸检测时间，以免影响参加考试。建议考生在无禁忌症的情况下</w:t>
      </w:r>
      <w:r>
        <w:rPr>
          <w:rFonts w:eastAsia="仿宋"/>
          <w:sz w:val="32"/>
          <w:szCs w:val="32"/>
        </w:rPr>
        <w:t>“</w:t>
      </w:r>
      <w:r>
        <w:rPr>
          <w:rFonts w:hint="eastAsia" w:hAnsi="仿宋" w:eastAsia="仿宋"/>
          <w:sz w:val="32"/>
          <w:szCs w:val="32"/>
        </w:rPr>
        <w:t>应接尽接</w:t>
      </w:r>
      <w:r>
        <w:rPr>
          <w:rFonts w:eastAsia="仿宋"/>
          <w:sz w:val="32"/>
          <w:szCs w:val="32"/>
        </w:rPr>
        <w:t>”</w:t>
      </w:r>
      <w:r>
        <w:rPr>
          <w:rFonts w:hint="eastAsia" w:hAnsi="仿宋" w:eastAsia="仿宋"/>
          <w:sz w:val="32"/>
          <w:szCs w:val="32"/>
        </w:rPr>
        <w:t>，提前完成全程新冠疫苗接种。</w:t>
      </w:r>
    </w:p>
    <w:p>
      <w:pPr>
        <w:spacing w:line="540" w:lineRule="exact"/>
        <w:ind w:firstLine="640" w:firstLineChars="200"/>
        <w:rPr>
          <w:rFonts w:eastAsia="仿宋"/>
          <w:sz w:val="32"/>
          <w:szCs w:val="32"/>
        </w:rPr>
      </w:pPr>
      <w:r>
        <w:rPr>
          <w:rFonts w:hint="eastAsia" w:hAnsi="仿宋" w:eastAsia="仿宋"/>
          <w:sz w:val="32"/>
          <w:szCs w:val="32"/>
        </w:rPr>
        <w:t>2.考生要随时关注国内疫情防控权威信息（请关注国家、省、市卫生健康委或疾病预防控制中心等权威部门的官网或官方微信号），查阅自己去过的城市和地区的疫情和最新疫情管控要求，充分了解当地对往返重点管控地区、重点关注地区和低风险地区人员的疫情防控具体要求。根据省防疫总指挥部办公室有关文件要求和省疾控中心通过省政府网站发出疫情防控提醒：省外来（返）辽人员在入辽后第一时间进行</w:t>
      </w:r>
      <w:r>
        <w:rPr>
          <w:rFonts w:eastAsia="仿宋"/>
          <w:sz w:val="32"/>
          <w:szCs w:val="32"/>
        </w:rPr>
        <w:t>1</w:t>
      </w:r>
      <w:r>
        <w:rPr>
          <w:rFonts w:hint="eastAsia" w:hAnsi="仿宋" w:eastAsia="仿宋"/>
          <w:sz w:val="32"/>
          <w:szCs w:val="32"/>
        </w:rPr>
        <w:t>次核酸检测，结果未出来前，不得进入社会系统。</w:t>
      </w:r>
    </w:p>
    <w:p>
      <w:pPr>
        <w:spacing w:line="540" w:lineRule="exact"/>
        <w:ind w:firstLine="640" w:firstLineChars="200"/>
        <w:rPr>
          <w:rFonts w:eastAsia="仿宋"/>
          <w:sz w:val="32"/>
          <w:szCs w:val="32"/>
        </w:rPr>
      </w:pPr>
      <w:r>
        <w:rPr>
          <w:rFonts w:hint="eastAsia" w:hAnsi="仿宋" w:eastAsia="仿宋"/>
          <w:sz w:val="32"/>
          <w:szCs w:val="32"/>
        </w:rPr>
        <w:t>3.考生应及时主动了解大连市相关疫情防控要求，积极配合考点、考场做好现场防疫工作。</w:t>
      </w:r>
    </w:p>
    <w:p>
      <w:pPr>
        <w:spacing w:line="540" w:lineRule="exact"/>
        <w:ind w:firstLine="640" w:firstLineChars="200"/>
        <w:rPr>
          <w:rFonts w:eastAsia="仿宋"/>
          <w:sz w:val="32"/>
          <w:szCs w:val="32"/>
        </w:rPr>
      </w:pPr>
      <w:r>
        <w:rPr>
          <w:rFonts w:hint="eastAsia" w:hAnsi="仿宋" w:eastAsia="仿宋"/>
          <w:sz w:val="32"/>
          <w:szCs w:val="32"/>
        </w:rPr>
        <w:t>4.考生在备考期间，务必做好个人防护，避免前往人员密集地区，避免与无关人员接触。勤洗手，公共场所佩戴口罩，在各种场所保持一定的安全社交距离。面试当天，尽可能做到居住地与考点之间</w:t>
      </w:r>
      <w:r>
        <w:rPr>
          <w:rFonts w:eastAsia="仿宋"/>
          <w:sz w:val="32"/>
          <w:szCs w:val="32"/>
        </w:rPr>
        <w:t>“</w:t>
      </w:r>
      <w:r>
        <w:rPr>
          <w:rFonts w:hint="eastAsia" w:hAnsi="仿宋" w:eastAsia="仿宋"/>
          <w:sz w:val="32"/>
          <w:szCs w:val="32"/>
        </w:rPr>
        <w:t>两点一线</w:t>
      </w:r>
      <w:r>
        <w:rPr>
          <w:rFonts w:eastAsia="仿宋"/>
          <w:sz w:val="32"/>
          <w:szCs w:val="32"/>
        </w:rPr>
        <w:t>”</w:t>
      </w:r>
      <w:r>
        <w:rPr>
          <w:rFonts w:hint="eastAsia" w:hAnsi="仿宋" w:eastAsia="仿宋"/>
          <w:sz w:val="32"/>
          <w:szCs w:val="32"/>
        </w:rPr>
        <w:t>。</w:t>
      </w:r>
    </w:p>
    <w:p>
      <w:pPr>
        <w:spacing w:line="540" w:lineRule="exact"/>
        <w:ind w:firstLine="640" w:firstLineChars="200"/>
        <w:rPr>
          <w:rFonts w:eastAsia="仿宋"/>
          <w:sz w:val="32"/>
          <w:szCs w:val="32"/>
        </w:rPr>
      </w:pPr>
      <w:r>
        <w:rPr>
          <w:rFonts w:hint="eastAsia" w:hAnsi="仿宋" w:eastAsia="仿宋"/>
          <w:sz w:val="32"/>
          <w:szCs w:val="32"/>
        </w:rPr>
        <w:t>5.在面试当天，考生应自备符合防疫要求的一次性医用口罩，并按照考点所在地疫情风险等级和防控要求规范佩戴口罩。除身份确认需摘除口罩以外，应全程规范佩戴。</w:t>
      </w:r>
    </w:p>
    <w:p>
      <w:pPr>
        <w:spacing w:line="540" w:lineRule="exact"/>
        <w:ind w:firstLine="640" w:firstLineChars="200"/>
        <w:rPr>
          <w:rFonts w:eastAsia="仿宋"/>
          <w:sz w:val="32"/>
          <w:szCs w:val="32"/>
        </w:rPr>
      </w:pPr>
      <w:r>
        <w:rPr>
          <w:rFonts w:hint="eastAsia" w:hAnsi="仿宋" w:eastAsia="仿宋"/>
          <w:sz w:val="32"/>
          <w:szCs w:val="32"/>
        </w:rPr>
        <w:t>6.根据疫情防控管理相关要求，社会车辆禁止进入考点。面试当天，请考生采取适合的出行方式。</w:t>
      </w:r>
    </w:p>
    <w:p>
      <w:pPr>
        <w:spacing w:line="540" w:lineRule="exact"/>
        <w:ind w:firstLine="640" w:firstLineChars="200"/>
        <w:rPr>
          <w:rFonts w:eastAsia="仿宋"/>
          <w:sz w:val="32"/>
          <w:szCs w:val="32"/>
        </w:rPr>
      </w:pPr>
      <w:r>
        <w:rPr>
          <w:rFonts w:hint="eastAsia" w:hAnsi="仿宋" w:eastAsia="仿宋"/>
          <w:sz w:val="32"/>
          <w:szCs w:val="32"/>
        </w:rPr>
        <w:t>7.考生应提前到达考点，预留足够时间，自觉配合考点工作人员进行防疫检查。面试开始后，应试人员一律禁止进入考场。</w:t>
      </w:r>
    </w:p>
    <w:p>
      <w:pPr>
        <w:spacing w:line="540" w:lineRule="exact"/>
        <w:ind w:firstLine="640" w:firstLineChars="200"/>
        <w:rPr>
          <w:rFonts w:eastAsia="仿宋"/>
          <w:sz w:val="32"/>
          <w:szCs w:val="32"/>
        </w:rPr>
      </w:pPr>
      <w:r>
        <w:rPr>
          <w:rFonts w:hint="eastAsia" w:hAnsi="仿宋" w:eastAsia="仿宋"/>
          <w:sz w:val="32"/>
          <w:szCs w:val="32"/>
        </w:rPr>
        <w:t>8.面试结束时，考生离场时应按工作人员指示有序离开，不得拥挤，确保人员间距。</w:t>
      </w:r>
    </w:p>
    <w:p>
      <w:pPr>
        <w:spacing w:line="540" w:lineRule="exact"/>
        <w:ind w:firstLine="640" w:firstLineChars="200"/>
        <w:rPr>
          <w:rFonts w:eastAsia="仿宋"/>
          <w:sz w:val="32"/>
          <w:szCs w:val="32"/>
        </w:rPr>
      </w:pPr>
      <w:r>
        <w:rPr>
          <w:rFonts w:hint="eastAsia" w:hAnsi="仿宋" w:eastAsia="仿宋"/>
          <w:sz w:val="32"/>
          <w:szCs w:val="32"/>
        </w:rPr>
        <w:t>六、有关要求</w:t>
      </w:r>
    </w:p>
    <w:p>
      <w:pPr>
        <w:spacing w:line="540" w:lineRule="exact"/>
        <w:ind w:firstLine="640" w:firstLineChars="200"/>
        <w:rPr>
          <w:rFonts w:eastAsia="仿宋"/>
          <w:sz w:val="32"/>
          <w:szCs w:val="32"/>
        </w:rPr>
      </w:pPr>
      <w:r>
        <w:rPr>
          <w:rFonts w:hint="eastAsia" w:hAnsi="仿宋" w:eastAsia="仿宋"/>
          <w:sz w:val="32"/>
          <w:szCs w:val="32"/>
        </w:rPr>
        <w:t>1.考生应认真阅读本通知内容。如违反相关规定，自愿承担相关责任、接受相应处理。</w:t>
      </w:r>
    </w:p>
    <w:p>
      <w:pPr>
        <w:spacing w:line="540" w:lineRule="exact"/>
        <w:ind w:firstLine="640" w:firstLineChars="200"/>
        <w:rPr>
          <w:rFonts w:eastAsia="仿宋"/>
          <w:sz w:val="32"/>
          <w:szCs w:val="32"/>
        </w:rPr>
      </w:pPr>
      <w:r>
        <w:rPr>
          <w:rFonts w:hint="eastAsia" w:hAnsi="仿宋" w:eastAsia="仿宋"/>
          <w:sz w:val="32"/>
          <w:szCs w:val="32"/>
        </w:rPr>
        <w:t>2.考生不配合面试防疫工作、不如实报告健康状况，隐瞒或谎报旅居史、接触史、健康状况等疫情防控信息，提供虚假防疫证明材料（信息）的，取消考试资格。造成不良后果的，依法追究其法律责任。</w:t>
      </w:r>
    </w:p>
    <w:p>
      <w:pPr>
        <w:spacing w:line="540" w:lineRule="exact"/>
        <w:ind w:firstLine="640" w:firstLineChars="200"/>
        <w:rPr>
          <w:rFonts w:eastAsia="仿宋"/>
          <w:sz w:val="32"/>
          <w:szCs w:val="32"/>
        </w:rPr>
      </w:pPr>
      <w:r>
        <w:rPr>
          <w:rFonts w:hint="eastAsia" w:hAnsi="仿宋" w:eastAsia="仿宋"/>
          <w:sz w:val="32"/>
          <w:szCs w:val="32"/>
        </w:rPr>
        <w:t>3.</w:t>
      </w:r>
      <w:r>
        <w:rPr>
          <w:rFonts w:eastAsia="仿宋"/>
          <w:sz w:val="32"/>
          <w:szCs w:val="32"/>
        </w:rPr>
        <w:t>202</w:t>
      </w:r>
      <w:r>
        <w:rPr>
          <w:rFonts w:hint="eastAsia" w:eastAsia="仿宋"/>
          <w:sz w:val="32"/>
          <w:szCs w:val="32"/>
        </w:rPr>
        <w:t>2</w:t>
      </w:r>
      <w:r>
        <w:rPr>
          <w:rFonts w:hint="eastAsia" w:hAnsi="仿宋" w:eastAsia="仿宋"/>
          <w:sz w:val="32"/>
          <w:szCs w:val="32"/>
        </w:rPr>
        <w:t>年瓦房店市公办幼儿园招聘合同制幼儿教师面试工作将根据国家、省、市疫情防控的总体部署和最新要求进行动态调整，请广大考生密切关注瓦房店市教育局微信公众号的相关通知公告。</w:t>
      </w:r>
    </w:p>
    <w:p>
      <w:pPr>
        <w:spacing w:line="540" w:lineRule="exact"/>
        <w:ind w:firstLine="640" w:firstLineChars="200"/>
        <w:rPr>
          <w:rFonts w:eastAsia="仿宋"/>
          <w:sz w:val="32"/>
          <w:szCs w:val="32"/>
        </w:rPr>
      </w:pPr>
      <w:r>
        <w:rPr>
          <w:rFonts w:hint="eastAsia" w:hAnsi="仿宋" w:eastAsia="仿宋"/>
          <w:sz w:val="32"/>
          <w:szCs w:val="32"/>
        </w:rPr>
        <w:t>注：请广大考生务必每日关注大连市</w:t>
      </w:r>
      <w:r>
        <w:rPr>
          <w:rFonts w:hint="eastAsia" w:hAnsi="仿宋" w:eastAsia="仿宋"/>
          <w:sz w:val="32"/>
          <w:szCs w:val="32"/>
          <w:lang w:eastAsia="zh-CN"/>
        </w:rPr>
        <w:t>、瓦房店市</w:t>
      </w:r>
      <w:bookmarkStart w:id="0" w:name="_GoBack"/>
      <w:bookmarkEnd w:id="0"/>
      <w:r>
        <w:rPr>
          <w:rFonts w:hint="eastAsia" w:hAnsi="仿宋" w:eastAsia="仿宋"/>
          <w:sz w:val="32"/>
          <w:szCs w:val="32"/>
        </w:rPr>
        <w:t>疫情防控最新要求、瓦房店市教育局微信公众号发布的相关信息，并保持手机畅通。如有调整，以发布的最新通知为准。</w:t>
      </w:r>
    </w:p>
    <w:p>
      <w:pPr>
        <w:spacing w:line="540" w:lineRule="exact"/>
        <w:rPr>
          <w:rFonts w:ascii="黑体" w:hAnsi="黑体" w:eastAsia="黑体"/>
        </w:rPr>
      </w:pPr>
    </w:p>
    <w:p>
      <w:pPr>
        <w:spacing w:line="540" w:lineRule="exact"/>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983253"/>
      <w:docPartObj>
        <w:docPartGallery w:val="AutoText"/>
      </w:docPartObj>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44524"/>
    <w:rsid w:val="000A6819"/>
    <w:rsid w:val="001876A5"/>
    <w:rsid w:val="001E08D3"/>
    <w:rsid w:val="00244524"/>
    <w:rsid w:val="0026273E"/>
    <w:rsid w:val="002E667E"/>
    <w:rsid w:val="0034063F"/>
    <w:rsid w:val="003A511D"/>
    <w:rsid w:val="00411CBC"/>
    <w:rsid w:val="00456143"/>
    <w:rsid w:val="005008E8"/>
    <w:rsid w:val="00567192"/>
    <w:rsid w:val="005E5B3F"/>
    <w:rsid w:val="00782421"/>
    <w:rsid w:val="007B26F9"/>
    <w:rsid w:val="00825AFF"/>
    <w:rsid w:val="00830F34"/>
    <w:rsid w:val="008D67B0"/>
    <w:rsid w:val="00917617"/>
    <w:rsid w:val="00962144"/>
    <w:rsid w:val="00A07B9E"/>
    <w:rsid w:val="00A10053"/>
    <w:rsid w:val="00A8180D"/>
    <w:rsid w:val="00B120CB"/>
    <w:rsid w:val="00BC1D26"/>
    <w:rsid w:val="00BE0FF2"/>
    <w:rsid w:val="00C5773E"/>
    <w:rsid w:val="00CF667B"/>
    <w:rsid w:val="00D87B07"/>
    <w:rsid w:val="00D94ED9"/>
    <w:rsid w:val="00E333F4"/>
    <w:rsid w:val="00E451B7"/>
    <w:rsid w:val="00E8144C"/>
    <w:rsid w:val="00E82842"/>
    <w:rsid w:val="00EB085B"/>
    <w:rsid w:val="594342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311</Words>
  <Characters>1773</Characters>
  <Lines>14</Lines>
  <Paragraphs>4</Paragraphs>
  <TotalTime>67</TotalTime>
  <ScaleCrop>false</ScaleCrop>
  <LinksUpToDate>false</LinksUpToDate>
  <CharactersWithSpaces>2080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2021-12-03T09:26:00Z</dcterms:created>
  <dc:creator>Lenovo</dc:creator>
  <cp:lastModifiedBy>Administrator</cp:lastModifiedBy>
  <cp:lastPrinted>2022-02-13T08:51:30Z</cp:lastPrinted>
  <dcterms:modified xsi:type="dcterms:W3CDTF">2022-02-13T08:51:34Z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ECFE6B0710FC451080A12A2D85C95046</vt:lpwstr>
  </property>
</Properties>
</file>