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贵州省202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2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年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上半年中小学教师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资格考试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考生疫情防控承诺书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一、本人已认真阅读《贵州省202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 w:cs="仿宋"/>
          <w:sz w:val="24"/>
          <w:szCs w:val="24"/>
        </w:rPr>
        <w:t>年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上半年中小学教师资格</w:t>
      </w:r>
      <w:r>
        <w:rPr>
          <w:rFonts w:hint="eastAsia" w:ascii="仿宋" w:hAnsi="仿宋" w:eastAsia="仿宋" w:cs="仿宋"/>
          <w:sz w:val="24"/>
          <w:szCs w:val="24"/>
        </w:rPr>
        <w:t>考试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笔试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>新冠肺炎疫情防控须知》，已知晓疫情防控有关内容，能自觉遵守相关要求。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二、本人考前已进行了连续 14天的健康监测，已如实填写</w:t>
      </w:r>
      <w:r>
        <w:rPr>
          <w:rFonts w:hint="eastAsia" w:ascii="仿宋" w:hAnsi="仿宋" w:eastAsia="仿宋" w:cs="仿宋"/>
          <w:color w:val="333333"/>
          <w:sz w:val="24"/>
          <w:szCs w:val="24"/>
          <w:shd w:val="clear" w:color="auto" w:fill="FFFFFF"/>
        </w:rPr>
        <w:t>《贵州省国家教育考试考生体温测量登记表》</w:t>
      </w:r>
      <w:r>
        <w:rPr>
          <w:rFonts w:hint="eastAsia" w:ascii="仿宋" w:hAnsi="仿宋" w:eastAsia="仿宋" w:cs="仿宋"/>
          <w:sz w:val="24"/>
          <w:szCs w:val="24"/>
        </w:rPr>
        <w:t>。在考前 14 天内出现发热、乏力、咳嗽、呼吸困难、腹泻等病状时，已及时就医，并能提供医院的诊断证明。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448" w:firstLineChars="200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三、若有隐瞒或谎报旅居史、接触史、健康状况等疫情防控重点信息，不配合工作人员进行防疫检测、询问、排查、送诊等造成严重后果的，由本人自行承担。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/>
          <w:bCs w:val="0"/>
          <w:color w:val="000000"/>
          <w:kern w:val="0"/>
          <w:sz w:val="24"/>
          <w:szCs w:val="24"/>
          <w:lang w:val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jc w:val="center"/>
        <w:textAlignment w:val="auto"/>
        <w:rPr>
          <w:rFonts w:hint="eastAsia" w:ascii="宋体" w:hAnsi="宋体" w:eastAsia="宋体" w:cs="宋体"/>
          <w:b/>
          <w:bCs/>
          <w:sz w:val="32"/>
          <w:szCs w:val="32"/>
          <w:lang w:val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  <w:lang w:val="zh-CN"/>
        </w:rPr>
        <w:t>贵州省国家教育考试考生体温测量登记表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jc w:val="center"/>
        <w:textAlignment w:val="auto"/>
        <w:rPr>
          <w:rFonts w:hint="eastAsia" w:ascii="仿宋" w:hAnsi="仿宋" w:eastAsia="仿宋" w:cs="仿宋"/>
          <w:bCs/>
          <w:color w:val="000000"/>
          <w:kern w:val="0"/>
          <w:sz w:val="24"/>
          <w:szCs w:val="24"/>
          <w:lang w:val="zh-CN"/>
        </w:rPr>
      </w:pPr>
    </w:p>
    <w:tbl>
      <w:tblPr>
        <w:tblStyle w:val="3"/>
        <w:tblW w:w="9370" w:type="dxa"/>
        <w:jc w:val="center"/>
        <w:tblLayout w:type="fixed"/>
        <w:tblCellMar>
          <w:top w:w="0" w:type="dxa"/>
          <w:left w:w="14" w:type="dxa"/>
          <w:bottom w:w="0" w:type="dxa"/>
          <w:right w:w="14" w:type="dxa"/>
        </w:tblCellMar>
      </w:tblPr>
      <w:tblGrid>
        <w:gridCol w:w="2252"/>
        <w:gridCol w:w="2568"/>
        <w:gridCol w:w="1998"/>
        <w:gridCol w:w="2552"/>
      </w:tblGrid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姓  名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性  别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454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身份证号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联系电话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39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考试类别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准考证号码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1201" w:hRule="atLeas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考前14日境外或非低风险地区行动轨迹（请注明具体时间、地点或车次/航班）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bookmarkStart w:id="0" w:name="_GoBack"/>
            <w:bookmarkEnd w:id="0"/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  <w:t>考前14日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有否发热、咳嗽、呼吸不畅等症状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541" w:hRule="atLeast"/>
          <w:jc w:val="center"/>
        </w:trPr>
        <w:tc>
          <w:tcPr>
            <w:tcW w:w="9370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体温记录（考试前14日）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日  期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体  温</w:t>
            </w: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  <w:tr>
        <w:tblPrEx>
          <w:tblCellMar>
            <w:top w:w="0" w:type="dxa"/>
            <w:left w:w="14" w:type="dxa"/>
            <w:bottom w:w="0" w:type="dxa"/>
            <w:right w:w="14" w:type="dxa"/>
          </w:tblCellMar>
        </w:tblPrEx>
        <w:trPr>
          <w:trHeight w:val="340" w:hRule="exact"/>
          <w:jc w:val="center"/>
        </w:trPr>
        <w:tc>
          <w:tcPr>
            <w:tcW w:w="22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6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  <w:tc>
          <w:tcPr>
            <w:tcW w:w="199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1"/>
                <w:szCs w:val="21"/>
                <w:lang w:val="zh-CN"/>
              </w:rPr>
              <w:t>月  日</w:t>
            </w:r>
          </w:p>
        </w:tc>
        <w:tc>
          <w:tcPr>
            <w:tcW w:w="255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/>
              <w:spacing w:line="360" w:lineRule="exact"/>
              <w:jc w:val="center"/>
              <w:textAlignment w:val="auto"/>
              <w:rPr>
                <w:rFonts w:hint="eastAsia" w:ascii="仿宋" w:hAnsi="仿宋" w:eastAsia="仿宋" w:cs="仿宋"/>
                <w:kern w:val="0"/>
                <w:sz w:val="21"/>
                <w:szCs w:val="21"/>
                <w:lang w:val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exact"/>
        <w:ind w:firstLine="388" w:firstLineChars="200"/>
        <w:textAlignment w:val="auto"/>
        <w:rPr>
          <w:rFonts w:hint="eastAsia" w:ascii="仿宋" w:hAnsi="仿宋" w:eastAsia="仿宋" w:cs="仿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>本人承诺，根据防疫要求，本人自考试前14日每日测量体温如实记录，保证以上信息真实、准确、有效。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ind w:firstLine="1164" w:firstLineChars="600"/>
        <w:textAlignment w:val="auto"/>
        <w:rPr>
          <w:rFonts w:hint="eastAsia" w:ascii="仿宋" w:hAnsi="仿宋" w:eastAsia="仿宋" w:cs="仿宋"/>
          <w:kern w:val="0"/>
          <w:sz w:val="21"/>
          <w:szCs w:val="21"/>
          <w:lang w:val="zh-CN"/>
        </w:rPr>
      </w:pP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承诺人：         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    日期：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年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月  </w:t>
      </w:r>
      <w:r>
        <w:rPr>
          <w:rFonts w:hint="eastAsia" w:ascii="仿宋" w:hAnsi="仿宋" w:eastAsia="仿宋" w:cs="仿宋"/>
          <w:kern w:val="0"/>
          <w:sz w:val="21"/>
          <w:szCs w:val="21"/>
          <w:lang w:val="en-US" w:eastAsia="zh-CN"/>
        </w:rPr>
        <w:t xml:space="preserve">  </w:t>
      </w:r>
      <w:r>
        <w:rPr>
          <w:rFonts w:hint="eastAsia" w:ascii="仿宋" w:hAnsi="仿宋" w:eastAsia="仿宋" w:cs="仿宋"/>
          <w:kern w:val="0"/>
          <w:sz w:val="21"/>
          <w:szCs w:val="21"/>
          <w:lang w:val="zh-CN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 w:cs="仿宋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360" w:lineRule="exact"/>
        <w:textAlignment w:val="auto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21"/>
          <w:szCs w:val="21"/>
        </w:rPr>
        <w:t>注：承诺书</w:t>
      </w:r>
      <w:r>
        <w:rPr>
          <w:rFonts w:hint="eastAsia" w:ascii="仿宋" w:hAnsi="仿宋" w:eastAsia="仿宋" w:cs="仿宋"/>
          <w:b/>
          <w:bCs/>
          <w:sz w:val="21"/>
          <w:szCs w:val="21"/>
          <w:lang w:val="en-US" w:eastAsia="zh-CN"/>
        </w:rPr>
        <w:t>须在</w:t>
      </w:r>
      <w:r>
        <w:rPr>
          <w:rFonts w:hint="eastAsia" w:ascii="仿宋" w:hAnsi="仿宋" w:eastAsia="仿宋" w:cs="仿宋"/>
          <w:b/>
          <w:bCs/>
          <w:sz w:val="21"/>
          <w:szCs w:val="21"/>
        </w:rPr>
        <w:t>每场考试前交与监考人员。</w:t>
      </w:r>
    </w:p>
    <w:p/>
    <w:sectPr>
      <w:headerReference r:id="rId3" w:type="default"/>
      <w:headerReference r:id="rId4" w:type="even"/>
      <w:pgSz w:w="11906" w:h="16838"/>
      <w:pgMar w:top="1440" w:right="1797" w:bottom="1440" w:left="1797" w:header="851" w:footer="992" w:gutter="0"/>
      <w:cols w:space="720" w:num="1"/>
      <w:docGrid w:type="linesAndChars" w:linePitch="296" w:charSpace="-34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C33A79"/>
    <w:rsid w:val="1870581A"/>
    <w:rsid w:val="26041BE9"/>
    <w:rsid w:val="29C33A79"/>
    <w:rsid w:val="33436956"/>
    <w:rsid w:val="46E2780F"/>
    <w:rsid w:val="47891D49"/>
    <w:rsid w:val="691508F0"/>
    <w:rsid w:val="70787B04"/>
    <w:rsid w:val="7C887FF1"/>
    <w:rsid w:val="7D995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Office_11.1.0.11392_F1E327BC-269C-435d-A152-05C5408002CA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2021-09-18T06:51:00Z</dcterms:created>
  <dc:creator>Pluto＇</dc:creator>
  <cp:lastModifiedBy>安妈</cp:lastModifiedBy>
  <dcterms:modified xsi:type="dcterms:W3CDTF">2022-02-11T07:37:53Z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2052-11.1.0.11392</vt:lpwstr>
  </property>
  <property fmtid="{D5CDD505-2E9C-101B-9397-08002B2CF9AE}" pid="3" name="ICV">
    <vt:lpwstr>EA4AB05606B54FF4A1A2A49BCA9D074D</vt:lpwstr>
  </property>
</Properties>
</file>