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338" w:lineRule="auto"/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教师资格证书信息更正备案表</w:t>
      </w:r>
    </w:p>
    <w:p>
      <w:pPr>
        <w:spacing w:line="338" w:lineRule="auto"/>
        <w:outlineLvl w:val="0"/>
        <w:rPr>
          <w:rFonts w:eastAsia="方正小标宋简体"/>
          <w:sz w:val="36"/>
          <w:szCs w:val="36"/>
        </w:rPr>
      </w:pPr>
      <w:r>
        <w:rPr>
          <w:b/>
          <w:szCs w:val="21"/>
        </w:rPr>
        <w:t>认定机构名称：</w:t>
      </w:r>
      <w:r>
        <w:rPr>
          <w:rFonts w:hint="eastAsia"/>
          <w:b/>
          <w:szCs w:val="21"/>
        </w:rPr>
        <w:t xml:space="preserve">                   </w:t>
      </w:r>
      <w:r>
        <w:rPr>
          <w:color w:val="222222"/>
          <w:szCs w:val="21"/>
        </w:rPr>
        <w:t>教育局</w:t>
      </w:r>
    </w:p>
    <w:tbl>
      <w:tblPr>
        <w:tblStyle w:val="4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866"/>
        <w:gridCol w:w="1236"/>
        <w:gridCol w:w="711"/>
        <w:gridCol w:w="606"/>
        <w:gridCol w:w="816"/>
        <w:gridCol w:w="84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照片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szCs w:val="21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szCs w:val="21"/>
              </w:rPr>
              <w:t xml:space="preserve">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  <w:szCs w:val="21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color w:val="FF0000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szCs w:val="21"/>
              </w:rPr>
              <w:t>上传电子版正面免冠白底</w:t>
            </w: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bookmarkStart w:id="0" w:name="_GoBack"/>
            <w:bookmarkEnd w:id="0"/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变更内容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变更类型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b/>
              </w:rPr>
            </w:pPr>
            <w:r>
              <w:rPr>
                <w:szCs w:val="21"/>
              </w:rPr>
              <w:t xml:space="preserve">认定历史数据变更 </w:t>
            </w:r>
            <w:r>
              <w:rPr>
                <w:color w:val="222222"/>
                <w:szCs w:val="21"/>
              </w:rPr>
              <w:t xml:space="preserve"> /</w:t>
            </w:r>
            <w:r>
              <w:rPr>
                <w:rFonts w:hint="eastAsia"/>
                <w:color w:val="222222"/>
                <w:szCs w:val="21"/>
              </w:rPr>
              <w:t xml:space="preserve"> </w:t>
            </w:r>
            <w:r>
              <w:rPr>
                <w:color w:val="222222"/>
                <w:szCs w:val="21"/>
              </w:rPr>
              <w:t>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本人确认以上教师资格证书信息更正无误。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sz w:val="24"/>
              </w:rPr>
              <w:t xml:space="preserve"> 持证人签字：</w:t>
            </w:r>
            <w:r>
              <w:rPr>
                <w:rFonts w:hint="eastAsia"/>
                <w:sz w:val="24"/>
              </w:rPr>
              <w:t xml:space="preserve">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认定机构</w:t>
            </w:r>
          </w:p>
          <w:p>
            <w:pPr>
              <w:jc w:val="center"/>
            </w:pPr>
            <w:r>
              <w:rPr>
                <w:b/>
                <w:szCs w:val="21"/>
              </w:rPr>
              <w:t>处理情况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已完成信息变更，重发证书。       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ind w:firstLine="210" w:firstLineChars="1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已完成信息变更，在原证书上备注页注明变更信息。</w:t>
            </w:r>
          </w:p>
          <w:p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经办人：            </w:t>
            </w:r>
            <w:r>
              <w:rPr>
                <w:rFonts w:hint="eastAsia"/>
                <w:sz w:val="24"/>
              </w:rPr>
              <w:t xml:space="preserve">           年    月    日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公  章</w:t>
            </w:r>
          </w:p>
        </w:tc>
      </w:tr>
    </w:tbl>
    <w:p>
      <w:r>
        <w:rPr>
          <w:szCs w:val="21"/>
        </w:rPr>
        <w:t>注：本表一式两份。一份存入持证人人事档案，一份由认定机构归档保存。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21A30"/>
    <w:rsid w:val="0037221B"/>
    <w:rsid w:val="009226AA"/>
    <w:rsid w:val="00A2517D"/>
    <w:rsid w:val="03785504"/>
    <w:rsid w:val="11562347"/>
    <w:rsid w:val="12231DD7"/>
    <w:rsid w:val="23523689"/>
    <w:rsid w:val="4E421A30"/>
    <w:rsid w:val="5D75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479</Characters>
  <Lines>3</Lines>
  <Paragraphs>1</Paragraphs>
  <TotalTime>6</TotalTime>
  <ScaleCrop>false</ScaleCrop>
  <LinksUpToDate>false</LinksUpToDate>
  <CharactersWithSpaces>562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刘毅</cp:lastModifiedBy>
  <dcterms:modified xsi:type="dcterms:W3CDTF">2021-08-31T08:07:44Z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941B7757110746FEBD43ABB93B7C3EB9</vt:lpwstr>
  </property>
</Properties>
</file>