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ind w:left="1280" w:hanging="1280" w:hangingChars="4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ind w:left="1280" w:hanging="1760" w:hangingChars="400"/>
        <w:jc w:val="left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华东师范大学附属丽水学校2022年公开招（选）聘教师报名表</w:t>
      </w:r>
    </w:p>
    <w:bookmarkEnd w:id="2"/>
    <w:p>
      <w:pPr>
        <w:spacing w:line="400" w:lineRule="exact"/>
        <w:jc w:val="center"/>
        <w:rPr>
          <w:rFonts w:hint="eastAsia" w:ascii="黑体" w:hAnsi="黑体" w:eastAsia="黑体"/>
          <w:color w:val="auto"/>
          <w:w w:val="90"/>
          <w:sz w:val="36"/>
          <w:szCs w:val="36"/>
        </w:rPr>
      </w:pPr>
      <w:r>
        <w:rPr>
          <w:rFonts w:hint="eastAsia" w:ascii="黑体" w:hAnsi="黑体" w:eastAsia="黑体"/>
          <w:color w:val="auto"/>
          <w:w w:val="90"/>
          <w:sz w:val="21"/>
          <w:szCs w:val="21"/>
        </w:rPr>
        <w:t>（</w:t>
      </w:r>
      <w:r>
        <w:rPr>
          <w:rFonts w:hint="eastAsia" w:ascii="仿宋_GB2312" w:eastAsia="宋体"/>
          <w:color w:val="auto"/>
          <w:sz w:val="21"/>
          <w:szCs w:val="21"/>
        </w:rPr>
        <w:t>请在报考类别前打√：</w:t>
      </w:r>
      <w:r>
        <w:rPr>
          <w:rFonts w:hint="eastAsia" w:ascii="楷体_GB2312" w:eastAsia="楷体_GB2312"/>
          <w:color w:val="auto"/>
          <w:kern w:val="0"/>
          <w:sz w:val="21"/>
          <w:szCs w:val="21"/>
        </w:rPr>
        <w:t xml:space="preserve"> □公开招聘 □公开选聘 </w:t>
      </w:r>
      <w:r>
        <w:rPr>
          <w:rFonts w:hint="eastAsia" w:ascii="黑体" w:hAnsi="黑体" w:eastAsia="黑体"/>
          <w:color w:val="auto"/>
          <w:w w:val="90"/>
          <w:sz w:val="21"/>
          <w:szCs w:val="21"/>
        </w:rPr>
        <w:t>）</w:t>
      </w:r>
    </w:p>
    <w:p>
      <w:pPr>
        <w:spacing w:line="400" w:lineRule="exact"/>
        <w:rPr>
          <w:rFonts w:hint="eastAsia" w:ascii="楷体_GB2312" w:eastAsia="楷体_GB2312"/>
          <w:color w:val="auto"/>
          <w:kern w:val="0"/>
          <w:sz w:val="21"/>
          <w:szCs w:val="21"/>
        </w:rPr>
      </w:pPr>
      <w:r>
        <w:rPr>
          <w:rFonts w:hint="eastAsia" w:ascii="仿宋_GB2312" w:eastAsia="宋体"/>
          <w:color w:val="auto"/>
          <w:sz w:val="28"/>
          <w:szCs w:val="28"/>
        </w:rPr>
        <w:t>报考岗位（学科）：</w:t>
      </w:r>
      <w:r>
        <w:rPr>
          <w:rFonts w:hint="eastAsia" w:ascii="仿宋_GB2312" w:eastAsia="宋体"/>
          <w:color w:val="auto"/>
          <w:sz w:val="28"/>
          <w:szCs w:val="28"/>
          <w:u w:val="single"/>
        </w:rPr>
        <w:t xml:space="preserve">            </w:t>
      </w:r>
      <w:r>
        <w:rPr>
          <w:rFonts w:ascii="仿宋_GB2312" w:eastAsia="宋体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仿宋_GB2312" w:eastAsia="宋体"/>
          <w:color w:val="auto"/>
          <w:sz w:val="28"/>
          <w:szCs w:val="28"/>
          <w:u w:val="single"/>
        </w:rPr>
        <w:t xml:space="preserve">  </w:t>
      </w:r>
      <w:r>
        <w:rPr>
          <w:rFonts w:ascii="仿宋_GB2312" w:eastAsia="宋体"/>
          <w:color w:val="auto"/>
          <w:sz w:val="28"/>
          <w:szCs w:val="28"/>
        </w:rPr>
        <w:t xml:space="preserve">  </w:t>
      </w:r>
      <w:r>
        <w:rPr>
          <w:rFonts w:hint="eastAsia" w:ascii="仿宋_GB2312" w:eastAsia="宋体"/>
          <w:color w:val="auto"/>
          <w:sz w:val="21"/>
          <w:szCs w:val="21"/>
        </w:rPr>
        <w:t>报名时间：      年    月    日</w:t>
      </w:r>
    </w:p>
    <w:tbl>
      <w:tblPr>
        <w:tblStyle w:val="3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359"/>
        <w:gridCol w:w="405"/>
        <w:gridCol w:w="1071"/>
        <w:gridCol w:w="52"/>
        <w:gridCol w:w="180"/>
        <w:gridCol w:w="902"/>
        <w:gridCol w:w="141"/>
        <w:gridCol w:w="142"/>
        <w:gridCol w:w="567"/>
        <w:gridCol w:w="521"/>
        <w:gridCol w:w="24"/>
        <w:gridCol w:w="6"/>
        <w:gridCol w:w="126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姓 名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身份证号</w:t>
            </w:r>
          </w:p>
        </w:tc>
        <w:tc>
          <w:tcPr>
            <w:tcW w:w="37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寸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近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性 别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出生年月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民 族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毕业或参加工作时间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籍 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学 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学 位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全日制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第一学历</w:t>
            </w:r>
          </w:p>
        </w:tc>
        <w:tc>
          <w:tcPr>
            <w:tcW w:w="27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毕业院校系及专业</w:t>
            </w: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最高或在职学历</w:t>
            </w:r>
          </w:p>
        </w:tc>
        <w:tc>
          <w:tcPr>
            <w:tcW w:w="27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毕业院校系及专业</w:t>
            </w: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bookmarkStart w:id="0" w:name="_Hlk45892652"/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现工作单位及聘任岗位</w:t>
            </w:r>
            <w:bookmarkEnd w:id="0"/>
          </w:p>
        </w:tc>
        <w:tc>
          <w:tcPr>
            <w:tcW w:w="48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级</w:t>
            </w:r>
          </w:p>
        </w:tc>
        <w:tc>
          <w:tcPr>
            <w:tcW w:w="1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bookmarkStart w:id="1" w:name="_Hlk45892681"/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是否愿意低聘</w:t>
            </w:r>
            <w:bookmarkEnd w:id="1"/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通讯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地址</w:t>
            </w: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</w:rPr>
            </w:pPr>
          </w:p>
        </w:tc>
        <w:tc>
          <w:tcPr>
            <w:tcW w:w="1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手机号码</w:t>
            </w: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历</w:t>
            </w:r>
          </w:p>
        </w:tc>
        <w:tc>
          <w:tcPr>
            <w:tcW w:w="80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奖 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情 况</w:t>
            </w:r>
          </w:p>
        </w:tc>
        <w:tc>
          <w:tcPr>
            <w:tcW w:w="80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家庭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主要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成员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及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社会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重要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关系</w:t>
            </w: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称谓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51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楷体_GB2312" w:hAnsi="Calibri" w:eastAsia="楷体_GB2312"/>
                <w:color w:val="auto"/>
                <w:sz w:val="24"/>
              </w:rPr>
            </w:pPr>
            <w:r>
              <w:rPr>
                <w:rFonts w:hint="eastAsia" w:ascii="楷体_GB2312" w:hAnsi="Calibri" w:eastAsia="楷体_GB2312"/>
                <w:color w:val="auto"/>
                <w:sz w:val="24"/>
              </w:rPr>
              <w:t>（配偶）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51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楷体_GB2312" w:hAnsi="Calibri" w:eastAsia="楷体_GB2312"/>
                <w:color w:val="auto"/>
                <w:sz w:val="24"/>
              </w:rPr>
            </w:pPr>
            <w:r>
              <w:rPr>
                <w:rFonts w:hint="eastAsia" w:ascii="楷体_GB2312" w:hAnsi="Calibri" w:eastAsia="楷体_GB2312"/>
                <w:color w:val="auto"/>
                <w:sz w:val="24"/>
              </w:rPr>
              <w:t>（子女）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51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楷体_GB2312" w:hAnsi="Calibri" w:eastAsia="楷体_GB2312"/>
                <w:color w:val="auto"/>
                <w:sz w:val="24"/>
              </w:rPr>
            </w:pPr>
            <w:r>
              <w:rPr>
                <w:rFonts w:hint="eastAsia" w:ascii="楷体_GB2312" w:hAnsi="Calibri" w:eastAsia="楷体_GB2312"/>
                <w:color w:val="auto"/>
                <w:sz w:val="24"/>
              </w:rPr>
              <w:t>（</w:t>
            </w:r>
            <w:r>
              <w:rPr>
                <w:rFonts w:hint="default" w:ascii="楷体_GB2312" w:hAnsi="Calibri" w:eastAsia="楷体_GB2312"/>
                <w:color w:val="auto"/>
                <w:sz w:val="24"/>
              </w:rPr>
              <w:t>父亲</w:t>
            </w:r>
            <w:r>
              <w:rPr>
                <w:rFonts w:hint="eastAsia" w:ascii="楷体_GB2312" w:hAnsi="Calibri" w:eastAsia="楷体_GB2312"/>
                <w:color w:val="auto"/>
                <w:sz w:val="24"/>
              </w:rPr>
              <w:t>）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51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楷体_GB2312" w:hAnsi="Calibri" w:eastAsia="楷体_GB2312"/>
                <w:color w:val="auto"/>
                <w:sz w:val="24"/>
              </w:rPr>
            </w:pPr>
            <w:r>
              <w:rPr>
                <w:rFonts w:hint="eastAsia" w:ascii="楷体_GB2312" w:hAnsi="Calibri" w:eastAsia="楷体_GB2312"/>
                <w:color w:val="auto"/>
                <w:sz w:val="24"/>
              </w:rPr>
              <w:t>（</w:t>
            </w:r>
            <w:r>
              <w:rPr>
                <w:rFonts w:hint="default" w:ascii="楷体_GB2312" w:hAnsi="Calibri" w:eastAsia="楷体_GB2312"/>
                <w:color w:val="auto"/>
                <w:sz w:val="24"/>
              </w:rPr>
              <w:t>母亲</w:t>
            </w:r>
            <w:r>
              <w:rPr>
                <w:rFonts w:hint="eastAsia" w:ascii="楷体_GB2312" w:hAnsi="Calibri" w:eastAsia="楷体_GB2312"/>
                <w:color w:val="auto"/>
                <w:sz w:val="24"/>
              </w:rPr>
              <w:t>）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51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楷体_GB2312" w:hAnsi="Calibri" w:eastAsia="楷体_GB2312"/>
                <w:color w:val="auto"/>
                <w:sz w:val="24"/>
              </w:rPr>
            </w:pPr>
            <w:r>
              <w:rPr>
                <w:rFonts w:hint="eastAsia" w:ascii="楷体_GB2312" w:hAnsi="Calibri" w:eastAsia="楷体_GB2312"/>
                <w:color w:val="auto"/>
                <w:sz w:val="24"/>
              </w:rPr>
              <w:t>（兄弟姐妹）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51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楷体_GB2312" w:hAnsi="Calibri" w:eastAsia="楷体_GB2312"/>
                <w:color w:val="auto"/>
                <w:sz w:val="24"/>
              </w:rPr>
            </w:pPr>
            <w:r>
              <w:rPr>
                <w:rFonts w:hint="eastAsia" w:ascii="楷体_GB2312" w:hAnsi="Calibri" w:eastAsia="楷体_GB2312"/>
                <w:color w:val="auto"/>
                <w:sz w:val="24"/>
              </w:rPr>
              <w:t>（</w:t>
            </w:r>
            <w:r>
              <w:rPr>
                <w:rFonts w:hint="default" w:ascii="楷体_GB2312" w:hAnsi="Calibri" w:eastAsia="楷体_GB2312"/>
                <w:color w:val="auto"/>
                <w:sz w:val="24"/>
              </w:rPr>
              <w:t>岳父</w:t>
            </w:r>
            <w:r>
              <w:rPr>
                <w:rFonts w:hint="eastAsia" w:ascii="楷体_GB2312" w:hAnsi="Calibri" w:eastAsia="楷体_GB2312"/>
                <w:color w:val="auto"/>
                <w:sz w:val="24"/>
              </w:rPr>
              <w:t>/公公）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51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楷体_GB2312" w:hAnsi="Calibri" w:eastAsia="楷体_GB2312"/>
                <w:color w:val="auto"/>
                <w:sz w:val="24"/>
              </w:rPr>
            </w:pPr>
            <w:r>
              <w:rPr>
                <w:rFonts w:hint="eastAsia" w:ascii="楷体_GB2312" w:hAnsi="Calibri" w:eastAsia="楷体_GB2312"/>
                <w:color w:val="auto"/>
                <w:sz w:val="24"/>
              </w:rPr>
              <w:t>（</w:t>
            </w:r>
            <w:r>
              <w:rPr>
                <w:rFonts w:hint="default" w:ascii="楷体_GB2312" w:hAnsi="Calibri" w:eastAsia="楷体_GB2312"/>
                <w:color w:val="auto"/>
                <w:sz w:val="24"/>
              </w:rPr>
              <w:t>岳母</w:t>
            </w:r>
            <w:r>
              <w:rPr>
                <w:rFonts w:hint="eastAsia" w:ascii="楷体_GB2312" w:hAnsi="Calibri" w:eastAsia="楷体_GB2312"/>
                <w:color w:val="auto"/>
                <w:sz w:val="24"/>
              </w:rPr>
              <w:t>/婆婆）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51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楷体_GB2312" w:hAnsi="Calibri" w:eastAsia="楷体_GB2312"/>
                <w:color w:val="auto"/>
                <w:sz w:val="24"/>
              </w:rPr>
            </w:pPr>
            <w:r>
              <w:rPr>
                <w:rFonts w:hint="eastAsia" w:ascii="楷体_GB2312" w:hAnsi="Calibri" w:eastAsia="楷体_GB2312"/>
                <w:color w:val="auto"/>
                <w:sz w:val="24"/>
              </w:rPr>
              <w:t>（其他）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51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eastAsia" w:ascii="仿宋_GB2312" w:hAnsi="宋体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楷体_GB2312" w:hAnsi="Calibri" w:eastAsia="楷体_GB2312"/>
                <w:color w:val="auto"/>
                <w:sz w:val="24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51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楷体_GB2312" w:hAnsi="Calibri" w:eastAsia="楷体_GB2312"/>
                <w:color w:val="auto"/>
                <w:sz w:val="24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51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80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仿宋_GB2312" w:hAnsi="宋体" w:eastAsia="仿宋_GB2312"/>
                <w:color w:val="auto"/>
                <w:sz w:val="24"/>
              </w:rPr>
            </w:pPr>
            <w:r>
              <w:rPr>
                <w:rFonts w:hint="default" w:ascii="楷体_GB2312" w:hAnsi="Calibri" w:eastAsia="楷体_GB2312"/>
                <w:color w:val="auto"/>
                <w:sz w:val="24"/>
              </w:rPr>
              <w:t>注</w:t>
            </w:r>
            <w:r>
              <w:rPr>
                <w:rFonts w:hint="eastAsia" w:ascii="楷体_GB2312" w:hAnsi="Calibri" w:eastAsia="楷体_GB2312"/>
                <w:color w:val="auto"/>
                <w:sz w:val="24"/>
              </w:rPr>
              <w:t>：</w:t>
            </w:r>
            <w:r>
              <w:rPr>
                <w:rFonts w:hint="default" w:ascii="楷体_GB2312" w:hAnsi="Calibri" w:eastAsia="楷体_GB2312"/>
                <w:color w:val="auto"/>
                <w:sz w:val="24"/>
              </w:rPr>
              <w:t>上述对象中</w:t>
            </w:r>
            <w:r>
              <w:rPr>
                <w:rFonts w:hint="eastAsia" w:ascii="楷体_GB2312" w:hAnsi="Calibri" w:eastAsia="楷体_GB2312"/>
                <w:color w:val="auto"/>
                <w:sz w:val="24"/>
              </w:rPr>
              <w:t>，如</w:t>
            </w:r>
            <w:r>
              <w:rPr>
                <w:rFonts w:hint="default" w:ascii="楷体_GB2312" w:hAnsi="Calibri" w:eastAsia="楷体_GB2312"/>
                <w:color w:val="auto"/>
                <w:sz w:val="24"/>
              </w:rPr>
              <w:t>已退休的</w:t>
            </w:r>
            <w:r>
              <w:rPr>
                <w:rFonts w:hint="eastAsia" w:ascii="楷体_GB2312" w:hAnsi="Calibri" w:eastAsia="楷体_GB2312"/>
                <w:color w:val="auto"/>
                <w:sz w:val="24"/>
              </w:rPr>
              <w:t>，</w:t>
            </w:r>
            <w:r>
              <w:rPr>
                <w:rFonts w:hint="default" w:ascii="楷体_GB2312" w:hAnsi="Calibri" w:eastAsia="楷体_GB2312"/>
                <w:color w:val="auto"/>
                <w:sz w:val="24"/>
              </w:rPr>
              <w:t>需填写退休前单位及职务</w:t>
            </w:r>
            <w:r>
              <w:rPr>
                <w:rFonts w:hint="eastAsia" w:ascii="楷体_GB2312" w:hAnsi="Calibri" w:eastAsia="楷体_GB2312"/>
                <w:color w:val="auto"/>
                <w:sz w:val="24"/>
              </w:rPr>
              <w:t>；</w:t>
            </w:r>
            <w:r>
              <w:rPr>
                <w:rFonts w:hint="default" w:ascii="楷体_GB2312" w:hAnsi="Calibri" w:eastAsia="楷体_GB2312"/>
                <w:color w:val="auto"/>
                <w:sz w:val="24"/>
              </w:rPr>
              <w:t>近亲属中有县处级及以上领导干部的</w:t>
            </w:r>
            <w:r>
              <w:rPr>
                <w:rFonts w:hint="eastAsia" w:ascii="楷体_GB2312" w:hAnsi="Calibri" w:eastAsia="楷体_GB2312"/>
                <w:color w:val="auto"/>
                <w:sz w:val="24"/>
              </w:rPr>
              <w:t>，需一并如实</w:t>
            </w:r>
            <w:r>
              <w:rPr>
                <w:rFonts w:hint="default" w:ascii="楷体_GB2312" w:hAnsi="Calibri" w:eastAsia="楷体_GB2312"/>
                <w:color w:val="auto"/>
                <w:sz w:val="24"/>
              </w:rPr>
              <w:t>填写</w:t>
            </w:r>
            <w:r>
              <w:rPr>
                <w:rFonts w:hint="eastAsia" w:ascii="楷体_GB2312" w:hAnsi="Calibri" w:eastAsia="楷体_GB2312"/>
                <w:color w:val="auto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本人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承诺</w:t>
            </w:r>
          </w:p>
        </w:tc>
        <w:tc>
          <w:tcPr>
            <w:tcW w:w="80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150"/>
              <w:rPr>
                <w:rFonts w:hint="eastAsia" w:ascii="Calibri" w:hAnsi="Calibri" w:eastAsia="宋体"/>
                <w:color w:val="auto"/>
                <w:sz w:val="24"/>
              </w:rPr>
            </w:pPr>
            <w:r>
              <w:rPr>
                <w:rFonts w:hint="eastAsia" w:ascii="Calibri" w:hAnsi="Calibri" w:eastAsia="宋体"/>
                <w:color w:val="auto"/>
                <w:sz w:val="24"/>
              </w:rPr>
              <w:t>本人对上述信息的真实性负责。如有虚假，后果自负。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0" w:firstLineChars="2000"/>
              <w:rPr>
                <w:rFonts w:hint="eastAsia" w:ascii="Calibri" w:hAnsi="Calibri" w:eastAsia="宋体"/>
                <w:color w:val="auto"/>
                <w:sz w:val="24"/>
              </w:rPr>
            </w:pPr>
            <w:r>
              <w:rPr>
                <w:rFonts w:hint="eastAsia" w:ascii="Calibri" w:hAnsi="Calibri" w:eastAsia="宋体"/>
                <w:color w:val="auto"/>
                <w:sz w:val="24"/>
              </w:rPr>
              <w:t>本人签名：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/>
                <w:color w:val="auto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color w:val="auto"/>
                <w:sz w:val="24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30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840" w:right="0"/>
              <w:rPr>
                <w:rFonts w:hint="eastAsia" w:ascii="Calibri" w:hAnsi="Calibri" w:eastAsia="宋体"/>
                <w:color w:val="auto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color w:val="auto"/>
                <w:sz w:val="21"/>
                <w:szCs w:val="22"/>
              </w:rPr>
              <w:t>（盖章）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365" w:firstLineChars="650"/>
              <w:rPr>
                <w:rFonts w:hint="default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color w:val="auto"/>
                <w:sz w:val="21"/>
                <w:szCs w:val="22"/>
              </w:rPr>
              <w:t>年   月   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主管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部门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38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552" w:leftChars="263" w:right="0" w:firstLine="630" w:firstLineChars="300"/>
              <w:rPr>
                <w:rFonts w:hint="eastAsia" w:ascii="Calibri" w:hAnsi="Calibri" w:eastAsia="宋体"/>
                <w:color w:val="auto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color w:val="auto"/>
                <w:sz w:val="21"/>
                <w:szCs w:val="22"/>
              </w:rPr>
              <w:t>（盖章）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03" w:leftChars="525" w:right="0" w:firstLine="420" w:firstLineChars="200"/>
              <w:rPr>
                <w:rFonts w:hint="default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color w:val="auto"/>
                <w:sz w:val="21"/>
                <w:szCs w:val="2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组织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人力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社保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 xml:space="preserve">部门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807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仿宋_GB2312" w:hAnsi="宋体" w:eastAsia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/>
                <w:color w:val="auto"/>
                <w:sz w:val="21"/>
                <w:szCs w:val="22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/>
                <w:color w:val="auto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color w:val="auto"/>
                <w:sz w:val="21"/>
                <w:szCs w:val="22"/>
              </w:rPr>
              <w:t xml:space="preserve">                                               （盖章）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color w:val="auto"/>
                <w:sz w:val="21"/>
                <w:szCs w:val="22"/>
              </w:rPr>
              <w:t xml:space="preserve">                                                       年   月   日</w:t>
            </w:r>
          </w:p>
        </w:tc>
      </w:tr>
    </w:tbl>
    <w:p>
      <w:pPr>
        <w:spacing w:line="320" w:lineRule="exact"/>
      </w:pPr>
      <w:r>
        <w:rPr>
          <w:rFonts w:hint="eastAsia" w:ascii="仿宋_GB2312" w:hAnsi="宋体" w:eastAsia="仿宋_GB2312"/>
          <w:color w:val="auto"/>
          <w:sz w:val="24"/>
        </w:rPr>
        <w:t>注：1</w:t>
      </w:r>
      <w:r>
        <w:rPr>
          <w:rFonts w:ascii="仿宋_GB2312" w:hAnsi="宋体" w:eastAsia="仿宋_GB2312"/>
          <w:color w:val="auto"/>
          <w:sz w:val="24"/>
        </w:rPr>
        <w:t>.</w:t>
      </w:r>
      <w:r>
        <w:rPr>
          <w:rFonts w:hint="eastAsia" w:ascii="仿宋_GB2312" w:hAnsi="宋体" w:eastAsia="仿宋_GB2312"/>
          <w:color w:val="auto"/>
          <w:sz w:val="24"/>
        </w:rPr>
        <w:t>表格须正反面打印。2</w:t>
      </w:r>
      <w:r>
        <w:rPr>
          <w:rFonts w:ascii="仿宋_GB2312" w:hAnsi="宋体" w:eastAsia="仿宋_GB2312"/>
          <w:color w:val="auto"/>
          <w:sz w:val="24"/>
        </w:rPr>
        <w:t>.</w:t>
      </w:r>
      <w:r>
        <w:rPr>
          <w:rFonts w:hint="eastAsia" w:ascii="仿宋_GB2312" w:hAnsi="宋体" w:eastAsia="仿宋_GB2312"/>
          <w:color w:val="auto"/>
          <w:sz w:val="24"/>
        </w:rPr>
        <w:t>现工作单位及聘任岗位、是否愿意低聘、单位意见、主管部门意见、组织人力社保部门意见”非在职在编报考人员不必填报。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9BF73C1"/>
    <w:rsid w:val="99B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2022-05-25T09:24:00Z</dcterms:created>
  <dc:creator>周碧辉</dc:creator>
  <cp:lastModifiedBy>周碧辉</cp:lastModifiedBy>
  <dcterms:modified xsi:type="dcterms:W3CDTF">2022-05-25T09:26:59Z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