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砚山县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第四中学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eastAsia" w:eastAsia="方正小标宋_GBK" w:cs="Times New Roman"/>
          <w:sz w:val="44"/>
          <w:szCs w:val="44"/>
          <w:lang w:val="en-US" w:eastAsia="zh-CN"/>
        </w:rPr>
        <w:t>2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sz w:val="44"/>
          <w:szCs w:val="44"/>
        </w:rPr>
        <w:t>年教师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空缺岗位</w:t>
      </w: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竞争上岗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报名登记表</w:t>
      </w:r>
    </w:p>
    <w:tbl>
      <w:tblPr>
        <w:tblStyle w:val="4"/>
        <w:tblpPr w:leftFromText="180" w:rightFromText="180" w:vertAnchor="text" w:horzAnchor="page" w:tblpX="1582" w:tblpY="204"/>
        <w:tblOverlap w:val="never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1035"/>
        <w:gridCol w:w="109"/>
        <w:gridCol w:w="935"/>
        <w:gridCol w:w="166"/>
        <w:gridCol w:w="1031"/>
        <w:gridCol w:w="1"/>
        <w:gridCol w:w="175"/>
        <w:gridCol w:w="1244"/>
        <w:gridCol w:w="1029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入职渠道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3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4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特长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</w:trPr>
        <w:tc>
          <w:tcPr>
            <w:tcW w:w="1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</w:trPr>
        <w:tc>
          <w:tcPr>
            <w:tcW w:w="1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教师资格证等级及学科</w:t>
            </w:r>
          </w:p>
        </w:tc>
        <w:tc>
          <w:tcPr>
            <w:tcW w:w="3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9" w:hRule="atLeast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4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4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7" w:hRule="atLeast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近</w:t>
            </w:r>
            <w:r>
              <w:rPr>
                <w:rFonts w:hint="eastAsia" w:eastAsia="方正仿宋_GBK" w:cs="Times New Roman"/>
                <w:color w:val="000000"/>
                <w:sz w:val="28"/>
                <w:szCs w:val="28"/>
                <w:lang w:val="en-US" w:eastAsia="zh-CN"/>
              </w:rPr>
              <w:t>五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年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年度考核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4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ind w:left="839" w:leftChars="133" w:hanging="560" w:hangingChars="200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2017年：    2018年：    2019年：    2020年：      2021年：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称 谓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3" w:hRule="atLeast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砚山县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第四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中学报名资格审查意见</w:t>
            </w:r>
          </w:p>
        </w:tc>
        <w:tc>
          <w:tcPr>
            <w:tcW w:w="74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</w:trPr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4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spacing w:line="42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42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本人承诺：</w:t>
      </w:r>
    </w:p>
    <w:p>
      <w:pPr>
        <w:spacing w:line="42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1.所填写的信息和提供资料真实、完整、无误，如有虚假由本人承担责任。</w:t>
      </w:r>
    </w:p>
    <w:p>
      <w:pPr>
        <w:spacing w:line="42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2.如取得聘用资格并聘用在砚山县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第四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中学工作，将严格遵守纪律作风各项要求，服从学校管理，服从学校工作安排和调配，有兼职岗位的按要求完成好岗位任务，不推诿拖沓或拒绝工作任务。</w:t>
      </w:r>
    </w:p>
    <w:p>
      <w:pPr>
        <w:spacing w:line="420" w:lineRule="exact"/>
        <w:ind w:firstLine="480" w:firstLineChars="15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应聘人签名：               日期：</w:t>
      </w:r>
    </w:p>
    <w:p>
      <w:pPr>
        <w:spacing w:line="42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（填表说明：主要学历及工作简历一栏，学历填写高中及以上学历，工作经历注明职务、专业。）</w:t>
      </w:r>
    </w:p>
    <w:p/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yNmJkNjQzOTYyNTAwMTNmNWZjODVmYTI3NjdlYjcifQ=="/>
  </w:docVars>
  <w:rsids>
    <w:rsidRoot w:val="6CD1645B"/>
    <w:rsid w:val="03E73DDC"/>
    <w:rsid w:val="099567BD"/>
    <w:rsid w:val="15660519"/>
    <w:rsid w:val="162813C1"/>
    <w:rsid w:val="1D611660"/>
    <w:rsid w:val="2DE468EA"/>
    <w:rsid w:val="2ECA29E5"/>
    <w:rsid w:val="32B40923"/>
    <w:rsid w:val="38BE3BD9"/>
    <w:rsid w:val="4A9F6A4E"/>
    <w:rsid w:val="4C53163D"/>
    <w:rsid w:val="4EDD11C5"/>
    <w:rsid w:val="5DFE6F66"/>
    <w:rsid w:val="6BA409EB"/>
    <w:rsid w:val="6CD1645B"/>
    <w:rsid w:val="70A72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2</Pages>
  <Words>370</Words>
  <Characters>390</Characters>
  <Lines>0</Lines>
  <Paragraphs>0</Paragraphs>
  <TotalTime>1</TotalTime>
  <ScaleCrop>false</ScaleCrop>
  <LinksUpToDate>false</LinksUpToDate>
  <CharactersWithSpaces>525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雙魚</cp:lastModifiedBy>
  <dcterms:modified xsi:type="dcterms:W3CDTF">2022-06-18T01:46:04Z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70D0FE0F31234243BDD7C6D0177411E4</vt:lpwstr>
  </property>
</Properties>
</file>