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南宁市青秀区教师资格认定体检指定医院联系方式</w:t>
      </w:r>
    </w:p>
    <w:p>
      <w:pPr>
        <w:spacing w:line="570" w:lineRule="exact"/>
        <w:jc w:val="both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秋月路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  <w:bookmarkStart w:id="0" w:name="_GoBack"/>
            <w:bookmarkEnd w:id="0"/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ZmQ2MTMwOWIyNzZjMDIxZWJiMGI5YTM5ZWVlZGMifQ=="/>
  </w:docVars>
  <w:rsids>
    <w:rsidRoot w:val="311D493D"/>
    <w:rsid w:val="035E54FC"/>
    <w:rsid w:val="0B9416E5"/>
    <w:rsid w:val="0E585E5A"/>
    <w:rsid w:val="10CF0F15"/>
    <w:rsid w:val="1F834961"/>
    <w:rsid w:val="311D493D"/>
    <w:rsid w:val="383036F4"/>
    <w:rsid w:val="40F15F47"/>
    <w:rsid w:val="46FB0862"/>
    <w:rsid w:val="51444531"/>
    <w:rsid w:val="51C35E41"/>
    <w:rsid w:val="54D30910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271</Characters>
  <Lines>0</Lines>
  <Paragraphs>0</Paragraphs>
  <TotalTime>1</TotalTime>
  <ScaleCrop>false</ScaleCrop>
  <LinksUpToDate>false</LinksUpToDate>
  <CharactersWithSpaces>271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盈盈</cp:lastModifiedBy>
  <dcterms:modified xsi:type="dcterms:W3CDTF">2022-05-10T05:30:21Z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764B4CF7CC5F43A3A514E9281A162D3C</vt:lpwstr>
  </property>
</Properties>
</file>