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59C44" w14:textId="77777777" w:rsidR="00025DDF" w:rsidRDefault="0083349C">
      <w:pPr>
        <w:spacing w:line="600" w:lineRule="exact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5</w:t>
      </w:r>
    </w:p>
    <w:p w14:paraId="2458B725" w14:textId="77777777" w:rsidR="00025DDF" w:rsidRDefault="00025DD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</w:p>
    <w:p w14:paraId="7A76C321" w14:textId="77777777" w:rsidR="00025DDF" w:rsidRDefault="0083349C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隆阳区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2022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年面向区外省内公开考察选调教师成绩证明</w:t>
      </w:r>
    </w:p>
    <w:p w14:paraId="3928CE23" w14:textId="77777777" w:rsidR="00025DDF" w:rsidRDefault="00025DDF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6D78E602" w14:textId="77777777" w:rsidR="00025DDF" w:rsidRDefault="0083349C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学校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市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县（市、区）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学期县（市、区）统测中，其所教的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年级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班（班级人数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学科成绩综合排名在全县（市、区）位列第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名（此年级共有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班参与排</w:t>
      </w:r>
      <w:r>
        <w:rPr>
          <w:rFonts w:ascii="仿宋_GB2312" w:eastAsia="仿宋_GB2312" w:hAnsi="仿宋_GB2312" w:cs="仿宋_GB2312" w:hint="eastAsia"/>
          <w:sz w:val="32"/>
          <w:szCs w:val="32"/>
        </w:rPr>
        <w:t>名）。其中：平均分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分，优秀率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%</w:t>
      </w:r>
      <w:r>
        <w:rPr>
          <w:rFonts w:ascii="仿宋_GB2312" w:eastAsia="仿宋_GB2312" w:hAnsi="仿宋_GB2312" w:cs="仿宋_GB2312" w:hint="eastAsia"/>
          <w:sz w:val="32"/>
          <w:szCs w:val="32"/>
        </w:rPr>
        <w:t>，及格率</w:t>
      </w:r>
    </w:p>
    <w:p w14:paraId="521CDE00" w14:textId="79C5973A" w:rsidR="00025DDF" w:rsidRDefault="0083349C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%</w:t>
      </w:r>
      <w:r>
        <w:rPr>
          <w:rFonts w:ascii="仿宋_GB2312" w:eastAsia="仿宋_GB2312" w:hAnsi="仿宋_GB2312" w:cs="仿宋_GB2312" w:hint="eastAsia"/>
          <w:sz w:val="32"/>
          <w:szCs w:val="32"/>
        </w:rPr>
        <w:t>（高考平均分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，优秀率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%</w:t>
      </w:r>
      <w:r>
        <w:rPr>
          <w:rFonts w:ascii="仿宋_GB2312" w:eastAsia="仿宋_GB2312" w:hAnsi="仿宋_GB2312" w:cs="仿宋_GB2312" w:hint="eastAsia"/>
          <w:sz w:val="32"/>
          <w:szCs w:val="32"/>
        </w:rPr>
        <w:t>，及格率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%</w:t>
      </w:r>
      <w:r>
        <w:rPr>
          <w:rFonts w:ascii="仿宋_GB2312" w:eastAsia="仿宋_GB2312" w:hAnsi="仿宋_GB2312" w:cs="仿宋_GB2312" w:hint="eastAsia"/>
          <w:sz w:val="32"/>
          <w:szCs w:val="32"/>
        </w:rPr>
        <w:t>，一本上线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人，一</w:t>
      </w:r>
      <w:r>
        <w:rPr>
          <w:rFonts w:ascii="仿宋_GB2312" w:eastAsia="仿宋_GB2312" w:hAnsi="仿宋_GB2312" w:cs="仿宋_GB2312" w:hint="eastAsia"/>
          <w:sz w:val="32"/>
          <w:szCs w:val="32"/>
        </w:rPr>
        <w:t>本科上线率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%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387D88D5" w14:textId="77777777" w:rsidR="00025DDF" w:rsidRDefault="0083349C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</w:t>
      </w:r>
    </w:p>
    <w:p w14:paraId="42F71D42" w14:textId="77777777" w:rsidR="00025DDF" w:rsidRDefault="00025DDF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1D2A4A90" w14:textId="77777777" w:rsidR="00025DDF" w:rsidRDefault="0083349C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证明人（签字）：</w:t>
      </w:r>
    </w:p>
    <w:p w14:paraId="7A7B4B21" w14:textId="77777777" w:rsidR="00025DDF" w:rsidRDefault="00025DDF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66FE2281" w14:textId="77777777" w:rsidR="00025DDF" w:rsidRDefault="00025DDF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3E7E8FE5" w14:textId="77777777" w:rsidR="00025DDF" w:rsidRDefault="0083349C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县（市、区）教育体育局公章</w:t>
      </w:r>
    </w:p>
    <w:p w14:paraId="186326A6" w14:textId="77777777" w:rsidR="00025DDF" w:rsidRDefault="0083349C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2ECE7BB5" w14:textId="77777777" w:rsidR="00025DDF" w:rsidRDefault="00025DDF">
      <w:pPr>
        <w:jc w:val="left"/>
        <w:rPr>
          <w:rFonts w:ascii="楷体" w:eastAsia="楷体" w:hAnsi="楷体" w:cs="楷体"/>
          <w:sz w:val="32"/>
          <w:szCs w:val="32"/>
        </w:rPr>
      </w:pPr>
    </w:p>
    <w:p w14:paraId="426C9A95" w14:textId="77777777" w:rsidR="00025DDF" w:rsidRDefault="0083349C">
      <w:pPr>
        <w:spacing w:line="480" w:lineRule="exact"/>
        <w:ind w:firstLineChars="200" w:firstLine="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" w:eastAsia="楷体" w:hAnsi="楷体" w:cs="楷体" w:hint="eastAsia"/>
          <w:sz w:val="28"/>
          <w:szCs w:val="28"/>
        </w:rPr>
        <w:t>注：</w:t>
      </w:r>
      <w:r>
        <w:rPr>
          <w:rFonts w:ascii="楷体" w:eastAsia="楷体" w:hAnsi="楷体" w:cs="楷体" w:hint="eastAsia"/>
          <w:sz w:val="28"/>
          <w:szCs w:val="28"/>
        </w:rPr>
        <w:t>1.</w:t>
      </w:r>
      <w:r>
        <w:rPr>
          <w:rFonts w:ascii="楷体" w:eastAsia="楷体" w:hAnsi="楷体" w:cs="楷体" w:hint="eastAsia"/>
          <w:sz w:val="28"/>
          <w:szCs w:val="28"/>
        </w:rPr>
        <w:t>此证明仅供该教师参与隆阳区</w:t>
      </w:r>
      <w:r>
        <w:rPr>
          <w:rFonts w:ascii="楷体" w:eastAsia="楷体" w:hAnsi="楷体" w:cs="楷体" w:hint="eastAsia"/>
          <w:sz w:val="28"/>
          <w:szCs w:val="28"/>
        </w:rPr>
        <w:t>2022</w:t>
      </w:r>
      <w:r>
        <w:rPr>
          <w:rFonts w:ascii="楷体" w:eastAsia="楷体" w:hAnsi="楷体" w:cs="楷体" w:hint="eastAsia"/>
          <w:sz w:val="28"/>
          <w:szCs w:val="28"/>
        </w:rPr>
        <w:t>年面向区外省内公开考察选调教师报名条件和加分参考；</w:t>
      </w:r>
      <w:r>
        <w:rPr>
          <w:rFonts w:ascii="楷体" w:eastAsia="楷体" w:hAnsi="楷体" w:cs="楷体" w:hint="eastAsia"/>
          <w:sz w:val="28"/>
          <w:szCs w:val="28"/>
        </w:rPr>
        <w:t>2.</w:t>
      </w:r>
      <w:r>
        <w:rPr>
          <w:rFonts w:ascii="楷体" w:eastAsia="楷体" w:hAnsi="楷体" w:cs="楷体" w:hint="eastAsia"/>
          <w:sz w:val="28"/>
          <w:szCs w:val="28"/>
        </w:rPr>
        <w:t>此表内容均需手工填写。</w:t>
      </w:r>
    </w:p>
    <w:sectPr w:rsidR="00025D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0CA37" w14:textId="77777777" w:rsidR="0083349C" w:rsidRDefault="0083349C" w:rsidP="0083349C">
      <w:r>
        <w:separator/>
      </w:r>
    </w:p>
  </w:endnote>
  <w:endnote w:type="continuationSeparator" w:id="0">
    <w:p w14:paraId="246D9968" w14:textId="77777777" w:rsidR="0083349C" w:rsidRDefault="0083349C" w:rsidP="00833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731913" w14:textId="77777777" w:rsidR="0083349C" w:rsidRDefault="0083349C" w:rsidP="0083349C">
      <w:r>
        <w:separator/>
      </w:r>
    </w:p>
  </w:footnote>
  <w:footnote w:type="continuationSeparator" w:id="0">
    <w:p w14:paraId="328CB0A7" w14:textId="77777777" w:rsidR="0083349C" w:rsidRDefault="0083349C" w:rsidP="008334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E3MjlhYjhmYzA1NjBjM2EwNDgwN2RmY2U3OGY2MjgifQ=="/>
  </w:docVars>
  <w:rsids>
    <w:rsidRoot w:val="00025DDF"/>
    <w:rsid w:val="DDFF1C08"/>
    <w:rsid w:val="E7F59292"/>
    <w:rsid w:val="FFCF6180"/>
    <w:rsid w:val="00025DDF"/>
    <w:rsid w:val="0083349C"/>
    <w:rsid w:val="02B916CD"/>
    <w:rsid w:val="09055903"/>
    <w:rsid w:val="10D6016F"/>
    <w:rsid w:val="14344DE2"/>
    <w:rsid w:val="1C3727BF"/>
    <w:rsid w:val="22193EBA"/>
    <w:rsid w:val="2B1673FE"/>
    <w:rsid w:val="2B324DC8"/>
    <w:rsid w:val="2EEC3E0A"/>
    <w:rsid w:val="45E21865"/>
    <w:rsid w:val="47CB4474"/>
    <w:rsid w:val="4D26283B"/>
    <w:rsid w:val="67D672C7"/>
    <w:rsid w:val="6C5831F4"/>
    <w:rsid w:val="6FEB4360"/>
    <w:rsid w:val="79CA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4181BA"/>
  <w15:docId w15:val="{166615E7-D5DC-41F6-9CB2-4283D6BA3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334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3349C"/>
    <w:rPr>
      <w:kern w:val="2"/>
      <w:sz w:val="18"/>
      <w:szCs w:val="18"/>
    </w:rPr>
  </w:style>
  <w:style w:type="paragraph" w:styleId="a5">
    <w:name w:val="footer"/>
    <w:basedOn w:val="a"/>
    <w:link w:val="a6"/>
    <w:rsid w:val="008334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3349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QHTF</cp:lastModifiedBy>
  <cp:revision>2</cp:revision>
  <cp:lastPrinted>2021-08-06T07:19:00Z</cp:lastPrinted>
  <dcterms:created xsi:type="dcterms:W3CDTF">2021-08-06T07:06:00Z</dcterms:created>
  <dcterms:modified xsi:type="dcterms:W3CDTF">2022-07-04T14:15:00Z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4AF213AB2CE34D3AAC6A0B11D7D1A20A</vt:lpwstr>
  </property>
</Properties>
</file>