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2</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eastAsia="zh-CN"/>
        </w:rPr>
        <w:t>玉州区</w:t>
      </w:r>
      <w:r>
        <w:rPr>
          <w:rFonts w:hint="default" w:ascii="Times New Roman" w:hAnsi="Times New Roman" w:eastAsia="方正小标宋简体" w:cs="Times New Roman"/>
          <w:sz w:val="44"/>
          <w:szCs w:val="44"/>
        </w:rPr>
        <w:t>事业单位公开招聘工作人员</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eastAsia="zh-CN"/>
        </w:rPr>
        <w:t>（教师岗位）</w:t>
      </w:r>
      <w:r>
        <w:rPr>
          <w:rFonts w:hint="default" w:ascii="Times New Roman" w:hAnsi="Times New Roman" w:eastAsia="方正小标宋简体" w:cs="Times New Roman"/>
          <w:sz w:val="44"/>
          <w:szCs w:val="44"/>
        </w:rPr>
        <w:t>面试</w:t>
      </w: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面试前疫情防控要求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跨省份、跨设区市参加面试的考生须遵守</w:t>
      </w:r>
      <w:r>
        <w:rPr>
          <w:rFonts w:hint="eastAsia" w:ascii="仿宋_GB2312" w:hAnsi="仿宋_GB2312" w:eastAsia="仿宋_GB2312" w:cs="仿宋_GB2312"/>
          <w:b/>
          <w:bCs/>
          <w:sz w:val="32"/>
          <w:szCs w:val="32"/>
          <w:lang w:eastAsia="zh-CN"/>
        </w:rPr>
        <w:t>玉林</w:t>
      </w:r>
      <w:bookmarkStart w:id="0" w:name="_GoBack"/>
      <w:bookmarkEnd w:id="0"/>
      <w:r>
        <w:rPr>
          <w:rFonts w:hint="eastAsia" w:ascii="仿宋_GB2312" w:hAnsi="仿宋_GB2312" w:eastAsia="仿宋_GB2312" w:cs="仿宋_GB2312"/>
          <w:b/>
          <w:bCs/>
          <w:sz w:val="32"/>
          <w:szCs w:val="32"/>
        </w:rPr>
        <w:t>市疫情防控要求，并按要求报备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面试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w:t>
      </w:r>
      <w:r>
        <w:rPr>
          <w:rFonts w:hint="default" w:ascii="Times New Roman" w:hAnsi="Times New Roman" w:eastAsia="仿宋_GB2312" w:cs="Times New Roman"/>
          <w:sz w:val="32"/>
          <w:szCs w:val="32"/>
          <w:shd w:val="clear" w:color="auto" w:fill="FFFFFF"/>
        </w:rPr>
        <w:t>面试当天，考生须提前</w:t>
      </w:r>
      <w:r>
        <w:rPr>
          <w:rFonts w:hint="default" w:ascii="Times New Roman" w:hAnsi="Times New Roman" w:eastAsia="仿宋_GB2312" w:cs="Times New Roman"/>
          <w:color w:val="FF0000"/>
          <w:sz w:val="32"/>
          <w:szCs w:val="32"/>
          <w:shd w:val="clear" w:color="auto" w:fill="FFFFFF"/>
        </w:rPr>
        <w:t>40</w:t>
      </w:r>
      <w:r>
        <w:rPr>
          <w:rFonts w:hint="default" w:ascii="Times New Roman" w:hAnsi="Times New Roman" w:eastAsia="仿宋_GB2312" w:cs="Times New Roman"/>
          <w:sz w:val="32"/>
          <w:szCs w:val="32"/>
          <w:shd w:val="clear" w:color="auto" w:fill="FFFFFF"/>
        </w:rPr>
        <w:t>分钟到达考点，避免聚集，按照考点指引配合做好入场核查工作。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考生要同时符合考前48小时新冠病毒核酸检测结果为阴性、“广西健康码”为绿码、“通信大数据行程卡”为绿码、现场测量体温正常（＜37.3℃）等防疫要求，方可进入考场参加面试。</w:t>
      </w:r>
    </w:p>
    <w:p>
      <w:pPr>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考生进入考点时，“广西健康码”非绿码或“通信大数据行程卡”非绿码或现场测量体温≥37.3℃或不能按要求提供新冠病毒核酸检测阴性报告的考生。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天内有</w:t>
      </w:r>
      <w:r>
        <w:rPr>
          <w:rFonts w:hint="eastAsia" w:ascii="仿宋_GB2312" w:hAnsi="仿宋_GB2312" w:eastAsia="仿宋_GB2312" w:cs="仿宋_GB2312"/>
          <w:color w:val="FF0000"/>
          <w:sz w:val="32"/>
          <w:szCs w:val="32"/>
          <w:lang w:eastAsia="zh-CN"/>
        </w:rPr>
        <w:t>高、中、低</w:t>
      </w:r>
      <w:r>
        <w:rPr>
          <w:rFonts w:hint="eastAsia" w:ascii="仿宋_GB2312" w:hAnsi="仿宋_GB2312" w:eastAsia="仿宋_GB2312" w:cs="仿宋_GB2312"/>
          <w:sz w:val="32"/>
          <w:szCs w:val="32"/>
        </w:rPr>
        <w:t>风险地区旅居史、中高风险地区所在县（市、区）或直辖市街道（镇）旅居史、本土疫情发生地所在县（市、区）或直辖市街道（镇）旅居史，且尚未完成隔离医学观察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FF0000"/>
          <w:sz w:val="32"/>
          <w:szCs w:val="32"/>
          <w:lang w:eastAsia="zh-CN"/>
        </w:rPr>
        <w:t>北海返玉三天两检（第</w:t>
      </w:r>
      <w:r>
        <w:rPr>
          <w:rFonts w:hint="eastAsia" w:ascii="仿宋_GB2312" w:hAnsi="仿宋_GB2312" w:eastAsia="仿宋_GB2312" w:cs="仿宋_GB2312"/>
          <w:color w:val="FF0000"/>
          <w:sz w:val="32"/>
          <w:szCs w:val="32"/>
          <w:lang w:val="en-US" w:eastAsia="zh-CN"/>
        </w:rPr>
        <w:t>1、3天</w:t>
      </w:r>
      <w:r>
        <w:rPr>
          <w:rFonts w:hint="eastAsia" w:ascii="仿宋_GB2312" w:hAnsi="仿宋_GB2312" w:eastAsia="仿宋_GB2312" w:cs="仿宋_GB2312"/>
          <w:color w:val="FF0000"/>
          <w:sz w:val="32"/>
          <w:szCs w:val="32"/>
          <w:lang w:eastAsia="zh-CN"/>
        </w:rPr>
        <w:t>各进行一次）</w:t>
      </w:r>
      <w:r>
        <w:rPr>
          <w:rFonts w:hint="eastAsia" w:ascii="仿宋_GB2312" w:hAnsi="仿宋_GB2312" w:eastAsia="仿宋_GB2312" w:cs="仿宋_GB2312"/>
          <w:sz w:val="32"/>
          <w:szCs w:val="32"/>
        </w:rPr>
        <w:t>等健康管理的考生。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（一）请考生认真阅读上述通告内容，特别注意对于核酸检测、隔离观察等须要提前进行准备的要求，须详细知悉并按时按要求完成，以免耽误个人应试。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如考生需了解当地疫情防控相关政策，可拨打24小时值班电话咨询：0775-2665641。</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AB1B66"/>
    <w:rsid w:val="24C26825"/>
    <w:rsid w:val="24C87982"/>
    <w:rsid w:val="28C12D9D"/>
    <w:rsid w:val="28F4182A"/>
    <w:rsid w:val="2AA6224F"/>
    <w:rsid w:val="2C493371"/>
    <w:rsid w:val="30B070AD"/>
    <w:rsid w:val="317E3AF0"/>
    <w:rsid w:val="344B0009"/>
    <w:rsid w:val="344D0F30"/>
    <w:rsid w:val="34B27C28"/>
    <w:rsid w:val="3543393F"/>
    <w:rsid w:val="38447685"/>
    <w:rsid w:val="38CF41CA"/>
    <w:rsid w:val="392E41BC"/>
    <w:rsid w:val="3B8D19FD"/>
    <w:rsid w:val="3E136C4D"/>
    <w:rsid w:val="43B958AD"/>
    <w:rsid w:val="46BB55B7"/>
    <w:rsid w:val="49C13E5F"/>
    <w:rsid w:val="49F95AF8"/>
    <w:rsid w:val="4AD04B90"/>
    <w:rsid w:val="4B24056B"/>
    <w:rsid w:val="4EA56E6D"/>
    <w:rsid w:val="4F767C62"/>
    <w:rsid w:val="50D17BA4"/>
    <w:rsid w:val="517A221B"/>
    <w:rsid w:val="5221680B"/>
    <w:rsid w:val="53CD41EE"/>
    <w:rsid w:val="55BD367A"/>
    <w:rsid w:val="58447E22"/>
    <w:rsid w:val="5A851123"/>
    <w:rsid w:val="5B335B16"/>
    <w:rsid w:val="5C2D3F3F"/>
    <w:rsid w:val="5D924C91"/>
    <w:rsid w:val="5E5D3861"/>
    <w:rsid w:val="5E873E9A"/>
    <w:rsid w:val="5EF9714B"/>
    <w:rsid w:val="5FA32016"/>
    <w:rsid w:val="5FCF4106"/>
    <w:rsid w:val="60B44CEE"/>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8336238"/>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1651</Words>
  <Characters>1683</Characters>
  <Lines>128</Lines>
  <Paragraphs>36</Paragraphs>
  <TotalTime>24</TotalTime>
  <ScaleCrop>false</ScaleCrop>
  <LinksUpToDate>false</LinksUpToDate>
  <CharactersWithSpaces>1683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Administrator</cp:lastModifiedBy>
  <cp:lastPrinted>2022-07-15T01:52:00Z</cp:lastPrinted>
  <dcterms:modified xsi:type="dcterms:W3CDTF">2022-07-15T10:10:11Z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9CBD6A8190CE455390B74EB10020DEDC</vt:lpwstr>
  </property>
</Properties>
</file>