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面试资格审核委托书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委托人：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被委托人：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本人因故不能参加昌乐县2022年公开招聘教师面试资格现场审核，特委托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代为进行昌乐县2022年公开招聘教师面试资格现场审核手续，对被委托人在办理上述事项过程中所签署的有关文件和手续，我均予以认可，并承担相应的法律责任。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委托期限：自签字之日起至上述事项办完为止。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zMGI4YzM4NWE1NmM1ZWI0YmJiYTdkZTllZDRmY2EifQ=="/>
  </w:docVars>
  <w:rsids>
    <w:rsidRoot w:val="120714E2"/>
    <w:rsid w:val="0D3E301C"/>
    <w:rsid w:val="120714E2"/>
    <w:rsid w:val="1A7B5C78"/>
    <w:rsid w:val="6B8F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268</Characters>
  <Lines>0</Lines>
  <Paragraphs>0</Paragraphs>
  <TotalTime>1</TotalTime>
  <ScaleCrop>false</ScaleCrop>
  <LinksUpToDate>false</LinksUpToDate>
  <CharactersWithSpaces>274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2022-07-07T10:19:00Z</dcterms:created>
  <dc:creator>静夜私语</dc:creator>
  <cp:lastModifiedBy>Administrator</cp:lastModifiedBy>
  <dcterms:modified xsi:type="dcterms:W3CDTF">2022-07-08T01:01:19Z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D43114079B3B4B76BAD4A77390278389</vt:lpwstr>
  </property>
</Properties>
</file>