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58"/>
        <w:gridCol w:w="936"/>
        <w:gridCol w:w="1255"/>
        <w:gridCol w:w="1433"/>
        <w:gridCol w:w="734"/>
        <w:gridCol w:w="966"/>
        <w:gridCol w:w="1767"/>
        <w:gridCol w:w="733"/>
        <w:gridCol w:w="700"/>
        <w:gridCol w:w="867"/>
        <w:gridCol w:w="967"/>
        <w:gridCol w:w="1446"/>
        <w:gridCol w:w="739"/>
        <w:gridCol w:w="1081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03" w:hRule="atLeast"/>
          <w:jc w:val="center"/>
        </w:trPr>
        <w:tc>
          <w:tcPr>
            <w:tcW w:w="14282" w:type="dxa"/>
            <w:gridSpan w:val="14"/>
            <w:tcBorders>
              <w:top w:val="nil"/>
              <w:left w:val="nil"/>
              <w:bottom w:val="single" w:color="auto" w:sz="4" w:space="0"/>
              <w:right w:val="nil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</w:pPr>
            <w:bookmarkStart w:id="0" w:name="_GoBack"/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  <w:lang w:eastAsia="zh-CN"/>
              </w:rPr>
              <w:t>梧州市第一幼儿园</w:t>
            </w:r>
          </w:p>
          <w:p>
            <w:pPr>
              <w:pStyle w:val="4"/>
              <w:keepNext w:val="0"/>
              <w:keepLines w:val="0"/>
              <w:pageBreakBefore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hd w:val="clear" w:fill="FFFFFF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0" w:afterAutospacing="0" w:line="500" w:lineRule="exact"/>
              <w:ind w:left="0" w:right="0" w:firstLine="0"/>
              <w:jc w:val="center"/>
              <w:textAlignment w:val="auto"/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525353"/>
                <w:spacing w:val="0"/>
                <w:sz w:val="30"/>
                <w:szCs w:val="30"/>
                <w:shd w:val="clear" w:fill="FFFFFF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525353"/>
                <w:spacing w:val="0"/>
                <w:sz w:val="30"/>
                <w:szCs w:val="30"/>
                <w:shd w:val="clear" w:fill="FFFFFF"/>
              </w:rPr>
              <w:t>202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525353"/>
                <w:spacing w:val="0"/>
                <w:sz w:val="30"/>
                <w:szCs w:val="30"/>
                <w:shd w:val="clear" w:fill="FFFFFF"/>
                <w:lang w:val="en-US" w:eastAsia="zh-CN"/>
              </w:rPr>
              <w:t>2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525353"/>
                <w:spacing w:val="0"/>
                <w:sz w:val="30"/>
                <w:szCs w:val="30"/>
                <w:shd w:val="clear" w:fill="FFFFFF"/>
              </w:rPr>
              <w:t>年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525353"/>
                <w:spacing w:val="0"/>
                <w:sz w:val="30"/>
                <w:szCs w:val="30"/>
                <w:shd w:val="clear" w:fill="FFFFFF"/>
                <w:lang w:eastAsia="zh-CN"/>
              </w:rPr>
              <w:t>度梧州市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525353"/>
                <w:spacing w:val="0"/>
                <w:sz w:val="30"/>
                <w:szCs w:val="30"/>
                <w:shd w:val="clear" w:fill="FFFFFF"/>
              </w:rPr>
              <w:t>中小学</w:t>
            </w: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525353"/>
                <w:spacing w:val="0"/>
                <w:sz w:val="30"/>
                <w:szCs w:val="30"/>
                <w:shd w:val="clear" w:fill="FFFFFF"/>
                <w:lang w:eastAsia="zh-CN"/>
              </w:rPr>
              <w:t>（幼儿园）公开考试招聘教师面试</w:t>
            </w:r>
          </w:p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44"/>
                <w:szCs w:val="44"/>
              </w:rPr>
            </w:pPr>
            <w:r>
              <w:rPr>
                <w:rFonts w:hint="eastAsia" w:ascii="宋体" w:hAnsi="宋体" w:eastAsia="宋体" w:cs="宋体"/>
                <w:b/>
                <w:bCs/>
                <w:i w:val="0"/>
                <w:iCs w:val="0"/>
                <w:caps w:val="0"/>
                <w:color w:val="525353"/>
                <w:spacing w:val="0"/>
                <w:sz w:val="30"/>
                <w:szCs w:val="30"/>
                <w:shd w:val="clear" w:fill="FFFFFF"/>
                <w:lang w:eastAsia="zh-CN"/>
              </w:rPr>
              <w:t>人员</w:t>
            </w:r>
            <w:r>
              <w:rPr>
                <w:rFonts w:hint="eastAsia" w:ascii="宋体" w:hAnsi="宋体" w:eastAsia="宋体" w:cs="宋体"/>
                <w:b/>
                <w:bCs/>
                <w:color w:val="000000"/>
                <w:kern w:val="0"/>
                <w:sz w:val="30"/>
                <w:szCs w:val="30"/>
              </w:rPr>
              <w:t>名单</w:t>
            </w:r>
            <w:bookmarkEnd w:id="0"/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61" w:hRule="atLeast"/>
          <w:jc w:val="center"/>
        </w:trPr>
        <w:tc>
          <w:tcPr>
            <w:tcW w:w="658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  <w:t>序号</w:t>
            </w:r>
          </w:p>
        </w:tc>
        <w:tc>
          <w:tcPr>
            <w:tcW w:w="93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县区</w:t>
            </w:r>
          </w:p>
        </w:tc>
        <w:tc>
          <w:tcPr>
            <w:tcW w:w="125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招聘单位</w:t>
            </w:r>
          </w:p>
        </w:tc>
        <w:tc>
          <w:tcPr>
            <w:tcW w:w="14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招聘岗位</w:t>
            </w:r>
          </w:p>
        </w:tc>
        <w:tc>
          <w:tcPr>
            <w:tcW w:w="73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招聘人数</w:t>
            </w:r>
          </w:p>
        </w:tc>
        <w:tc>
          <w:tcPr>
            <w:tcW w:w="96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  <w:t>姓名</w:t>
            </w:r>
          </w:p>
        </w:tc>
        <w:tc>
          <w:tcPr>
            <w:tcW w:w="17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val="en-US" w:eastAsia="zh-CN"/>
              </w:rPr>
              <w:t>准考证号</w:t>
            </w:r>
          </w:p>
        </w:tc>
        <w:tc>
          <w:tcPr>
            <w:tcW w:w="73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性别</w:t>
            </w:r>
          </w:p>
        </w:tc>
        <w:tc>
          <w:tcPr>
            <w:tcW w:w="7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民族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  <w:t>职测分数</w:t>
            </w:r>
          </w:p>
        </w:tc>
        <w:tc>
          <w:tcPr>
            <w:tcW w:w="9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  <w:t>综合分数</w:t>
            </w:r>
          </w:p>
        </w:tc>
        <w:tc>
          <w:tcPr>
            <w:tcW w:w="1446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  <w:lang w:eastAsia="zh-CN"/>
              </w:rPr>
              <w:t>笔试科目成绩</w:t>
            </w:r>
          </w:p>
        </w:tc>
        <w:tc>
          <w:tcPr>
            <w:tcW w:w="739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照顾加分</w:t>
            </w:r>
          </w:p>
        </w:tc>
        <w:tc>
          <w:tcPr>
            <w:tcW w:w="1081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</w:pPr>
            <w:r>
              <w:rPr>
                <w:rFonts w:hint="eastAsia" w:ascii="宋体" w:hAnsi="宋体" w:eastAsia="宋体" w:cs="宋体"/>
                <w:b/>
                <w:bCs/>
                <w:kern w:val="0"/>
                <w:sz w:val="22"/>
              </w:rPr>
              <w:t>笔试总成绩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1</w:t>
            </w:r>
          </w:p>
        </w:tc>
        <w:tc>
          <w:tcPr>
            <w:tcW w:w="936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梧州市</w:t>
            </w:r>
          </w:p>
        </w:tc>
        <w:tc>
          <w:tcPr>
            <w:tcW w:w="1255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梧州市第一幼儿园</w:t>
            </w:r>
          </w:p>
        </w:tc>
        <w:tc>
          <w:tcPr>
            <w:tcW w:w="1433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岗位一</w:t>
            </w:r>
          </w:p>
        </w:tc>
        <w:tc>
          <w:tcPr>
            <w:tcW w:w="734" w:type="dxa"/>
            <w:vMerge w:val="restart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杜杰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4145040804615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73.50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108.00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181.50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181.50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2</w:t>
            </w:r>
          </w:p>
        </w:tc>
        <w:tc>
          <w:tcPr>
            <w:tcW w:w="936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tcBorders>
              <w:left w:val="single" w:color="auto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彭金连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4145040804516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72.00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103.00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175.00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175.00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0" w:hRule="atLeast"/>
          <w:jc w:val="center"/>
        </w:trPr>
        <w:tc>
          <w:tcPr>
            <w:tcW w:w="658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3</w:t>
            </w:r>
          </w:p>
        </w:tc>
        <w:tc>
          <w:tcPr>
            <w:tcW w:w="936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</w:pPr>
          </w:p>
        </w:tc>
        <w:tc>
          <w:tcPr>
            <w:tcW w:w="734" w:type="dxa"/>
            <w:vMerge w:val="continue"/>
            <w:tcBorders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黄佩佩</w:t>
            </w:r>
          </w:p>
        </w:tc>
        <w:tc>
          <w:tcPr>
            <w:tcW w:w="17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4145040804624</w:t>
            </w:r>
          </w:p>
        </w:tc>
        <w:tc>
          <w:tcPr>
            <w:tcW w:w="733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700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汉</w:t>
            </w:r>
          </w:p>
        </w:tc>
        <w:tc>
          <w:tcPr>
            <w:tcW w:w="8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54.00</w:t>
            </w:r>
          </w:p>
        </w:tc>
        <w:tc>
          <w:tcPr>
            <w:tcW w:w="967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85.00</w:t>
            </w:r>
          </w:p>
        </w:tc>
        <w:tc>
          <w:tcPr>
            <w:tcW w:w="1446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139.00</w:t>
            </w:r>
          </w:p>
        </w:tc>
        <w:tc>
          <w:tcPr>
            <w:tcW w:w="739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1" w:type="dxa"/>
            <w:tcBorders>
              <w:top w:val="single" w:color="auto" w:sz="4" w:space="0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139.00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4</w:t>
            </w:r>
          </w:p>
        </w:tc>
        <w:tc>
          <w:tcPr>
            <w:tcW w:w="936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梧州市</w:t>
            </w:r>
          </w:p>
        </w:tc>
        <w:tc>
          <w:tcPr>
            <w:tcW w:w="1255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both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  <w:t>梧州市第一幼儿园</w:t>
            </w:r>
          </w:p>
        </w:tc>
        <w:tc>
          <w:tcPr>
            <w:tcW w:w="1433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教师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岗位二</w:t>
            </w:r>
          </w:p>
        </w:tc>
        <w:tc>
          <w:tcPr>
            <w:tcW w:w="734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吴丽欣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4145040804917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97.00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173.00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173.00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5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易结兰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4145040804218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76.50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90.50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167.00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6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林晓媚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4145040804408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73.00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84.00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157.00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7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张耀芝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4145040804906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68.00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82.50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150.50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150.50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邓丽霖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4145040804511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eastAsia="zh-CN"/>
              </w:rPr>
              <w:t>女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瑶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65.50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79.50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145.00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148.00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8" w:hRule="atLeast"/>
          <w:jc w:val="center"/>
        </w:trPr>
        <w:tc>
          <w:tcPr>
            <w:tcW w:w="6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936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255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</w:rPr>
            </w:pPr>
          </w:p>
        </w:tc>
        <w:tc>
          <w:tcPr>
            <w:tcW w:w="1433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734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color w:val="000000"/>
                <w:kern w:val="0"/>
                <w:sz w:val="24"/>
                <w:szCs w:val="24"/>
                <w:lang w:val="en-US" w:eastAsia="zh-CN"/>
              </w:rPr>
            </w:pPr>
          </w:p>
        </w:tc>
        <w:tc>
          <w:tcPr>
            <w:tcW w:w="96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陈玲</w:t>
            </w:r>
          </w:p>
        </w:tc>
        <w:tc>
          <w:tcPr>
            <w:tcW w:w="17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  <w:t>4145040804907</w:t>
            </w:r>
          </w:p>
        </w:tc>
        <w:tc>
          <w:tcPr>
            <w:tcW w:w="73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女</w:t>
            </w:r>
          </w:p>
        </w:tc>
        <w:tc>
          <w:tcPr>
            <w:tcW w:w="70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widowControl/>
              <w:spacing w:line="300" w:lineRule="exact"/>
              <w:jc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  <w:t>汉</w:t>
            </w:r>
          </w:p>
        </w:tc>
        <w:tc>
          <w:tcPr>
            <w:tcW w:w="8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70.00</w:t>
            </w:r>
          </w:p>
        </w:tc>
        <w:tc>
          <w:tcPr>
            <w:tcW w:w="9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69.50</w:t>
            </w:r>
          </w:p>
        </w:tc>
        <w:tc>
          <w:tcPr>
            <w:tcW w:w="144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jc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139.50</w:t>
            </w:r>
          </w:p>
        </w:tc>
        <w:tc>
          <w:tcPr>
            <w:tcW w:w="7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0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宋体" w:hAnsi="宋体" w:eastAsia="宋体" w:cs="宋体"/>
                <w:i w:val="0"/>
                <w:iCs w:val="0"/>
                <w:color w:val="000000"/>
                <w:kern w:val="2"/>
                <w:sz w:val="22"/>
                <w:szCs w:val="22"/>
                <w:u w:val="none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i w:val="0"/>
                <w:iCs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139.50</w:t>
            </w:r>
          </w:p>
        </w:tc>
      </w:tr>
    </w:tbl>
    <w:p>
      <w:pPr>
        <w:rPr>
          <w:lang w:val="en-US" w:eastAsia="zh-CN"/>
        </w:rPr>
        <w:sectPr>
          <w:pgSz w:w="16838" w:h="11906" w:orient="landscape"/>
          <w:pgMar w:top="1247" w:right="1077" w:bottom="1134" w:left="1077" w:header="851" w:footer="992" w:gutter="0"/>
          <w:pgBorders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AndChars" w:linePitch="326" w:charSpace="0"/>
        </w:sectPr>
      </w:pPr>
    </w:p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7A"/>
    <w:family w:val="modern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Dc4ZTMyZDgwYmE4ODIwYzk0YTg1OWQyODZjMjEwYjkifQ=="/>
  </w:docVars>
  <w:rsids>
    <w:rsidRoot w:val="747B2E83"/>
    <w:rsid w:val="747B2E8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4"/>
      <w:szCs w:val="24"/>
      <w:lang w:val="en-US" w:eastAsia="zh-CN" w:bidi="ar-SA"/>
    </w:rPr>
  </w:style>
  <w:style w:type="paragraph" w:styleId="4">
    <w:name w:val="heading 1"/>
    <w:basedOn w:val="1"/>
    <w:next w:val="1"/>
    <w:qFormat/>
    <w:uiPriority w:val="9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character" w:default="1" w:styleId="6">
    <w:name w:val="Default Paragraph Font"/>
    <w:semiHidden/>
    <w:uiPriority w:val="0"/>
  </w:style>
  <w:style w:type="table" w:default="1" w:styleId="5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itle"/>
    <w:basedOn w:val="1"/>
    <w:next w:val="3"/>
    <w:qFormat/>
    <w:uiPriority w:val="0"/>
    <w:pPr>
      <w:spacing w:line="0" w:lineRule="atLeast"/>
      <w:jc w:val="center"/>
    </w:pPr>
    <w:rPr>
      <w:rFonts w:ascii="Arial" w:hAnsi="Arial" w:eastAsia="黑体"/>
      <w:sz w:val="52"/>
    </w:rPr>
  </w:style>
  <w:style w:type="paragraph" w:styleId="3">
    <w:name w:val="Body Text Indent"/>
    <w:basedOn w:val="1"/>
    <w:next w:val="1"/>
    <w:qFormat/>
    <w:uiPriority w:val="0"/>
    <w:pPr>
      <w:ind w:firstLine="630"/>
    </w:pPr>
    <w:rPr>
      <w:rFonts w:ascii="仿宋_GB2312" w:eastAsia="仿宋_GB2312"/>
      <w:sz w:val="30"/>
      <w:szCs w:val="30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Office_11.1.0.11830_F1E327BC-269C-435d-A152-05C5408002CA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2022-07-25T01:35:00Z</dcterms:created>
  <dc:creator>windos</dc:creator>
  <cp:lastModifiedBy>windos</cp:lastModifiedBy>
  <dcterms:modified xsi:type="dcterms:W3CDTF">2022-07-25T01:36:42Z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2052-11.1.0.11830</vt:lpwstr>
  </property>
  <property fmtid="{D5CDD505-2E9C-101B-9397-08002B2CF9AE}" pid="3" name="ICV">
    <vt:lpwstr>2B923F09C78141AD9880E1B7B9A829A5</vt:lpwstr>
  </property>
</Properties>
</file>