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2022年</w:t>
      </w:r>
      <w:r>
        <w:rPr>
          <w:rFonts w:hint="default" w:ascii="Times New Roman" w:hAnsi="Times New Roman" w:eastAsia="方正小标宋_GBK" w:cs="Times New Roman"/>
          <w:sz w:val="44"/>
          <w:szCs w:val="44"/>
          <w:lang w:val="en-US" w:eastAsia="zh-CN"/>
        </w:rPr>
        <w:t>东兴市</w:t>
      </w:r>
      <w:r>
        <w:rPr>
          <w:rFonts w:hint="default" w:ascii="Times New Roman" w:hAnsi="Times New Roman" w:eastAsia="方正小标宋_GBK" w:cs="Times New Roman"/>
          <w:sz w:val="44"/>
          <w:szCs w:val="44"/>
          <w:lang w:eastAsia="zh-CN"/>
        </w:rPr>
        <w:t>公开招聘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中小学</w:t>
      </w:r>
      <w:r>
        <w:rPr>
          <w:rFonts w:hint="default" w:ascii="Times New Roman" w:hAnsi="Times New Roman" w:eastAsia="方正小标宋_GBK" w:cs="Times New Roman"/>
          <w:sz w:val="44"/>
          <w:szCs w:val="44"/>
          <w:lang w:val="en-US" w:eastAsia="zh-CN"/>
        </w:rPr>
        <w:t>幼儿园</w:t>
      </w:r>
      <w:r>
        <w:rPr>
          <w:rFonts w:hint="default" w:ascii="Times New Roman" w:hAnsi="Times New Roman" w:eastAsia="方正小标宋_GBK" w:cs="Times New Roman"/>
          <w:sz w:val="44"/>
          <w:szCs w:val="44"/>
          <w:lang w:eastAsia="zh-CN"/>
        </w:rPr>
        <w:t>教师疫情防控</w:t>
      </w:r>
      <w:r>
        <w:rPr>
          <w:rFonts w:hint="default" w:ascii="Times New Roman" w:hAnsi="Times New Roman" w:eastAsia="方正小标宋_GBK" w:cs="Times New Roman"/>
          <w:sz w:val="44"/>
          <w:szCs w:val="44"/>
          <w:lang w:val="en-US" w:eastAsia="zh-CN"/>
        </w:rPr>
        <w:t>须知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outlineLvl w:val="9"/>
        <w:rPr>
          <w:rFonts w:hint="default" w:ascii="Times New Roman" w:hAnsi="Times New Roman" w:eastAsia="仿宋_GB2312" w:cs="Times New Roman"/>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根据</w:t>
      </w:r>
      <w:r>
        <w:rPr>
          <w:rFonts w:hint="default" w:ascii="Times New Roman" w:hAnsi="Times New Roman" w:eastAsia="仿宋_GB2312" w:cs="Times New Roman"/>
          <w:color w:val="auto"/>
          <w:sz w:val="32"/>
          <w:szCs w:val="32"/>
          <w:lang w:val="en-US" w:eastAsia="zh-CN"/>
        </w:rPr>
        <w:t>自治区、防城港市</w:t>
      </w:r>
      <w:r>
        <w:rPr>
          <w:rFonts w:hint="eastAsia" w:ascii="Times New Roman" w:hAnsi="Times New Roman" w:eastAsia="仿宋_GB2312" w:cs="Times New Roman"/>
          <w:color w:val="auto"/>
          <w:sz w:val="32"/>
          <w:szCs w:val="32"/>
          <w:lang w:val="en-US" w:eastAsia="zh-CN"/>
        </w:rPr>
        <w:t>、东兴市</w:t>
      </w:r>
      <w:bookmarkStart w:id="0" w:name="_GoBack"/>
      <w:bookmarkEnd w:id="0"/>
      <w:r>
        <w:rPr>
          <w:rFonts w:hint="default" w:ascii="Times New Roman" w:hAnsi="Times New Roman" w:eastAsia="仿宋_GB2312" w:cs="Times New Roman"/>
          <w:color w:val="auto"/>
          <w:sz w:val="32"/>
          <w:szCs w:val="32"/>
        </w:rPr>
        <w:t>新冠肺炎疫情最新防</w:t>
      </w:r>
      <w:r>
        <w:rPr>
          <w:rFonts w:hint="default" w:ascii="Times New Roman" w:hAnsi="Times New Roman" w:eastAsia="仿宋_GB2312" w:cs="Times New Roman"/>
          <w:color w:val="auto"/>
          <w:sz w:val="32"/>
          <w:szCs w:val="32"/>
          <w:lang w:val="en-US" w:eastAsia="zh-CN"/>
        </w:rPr>
        <w:t>控</w:t>
      </w:r>
      <w:r>
        <w:rPr>
          <w:rFonts w:hint="default" w:ascii="Times New Roman" w:hAnsi="Times New Roman" w:eastAsia="仿宋_GB2312" w:cs="Times New Roman"/>
          <w:color w:val="auto"/>
          <w:sz w:val="32"/>
          <w:szCs w:val="32"/>
        </w:rPr>
        <w:t>要求</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为保障广大考生、考务工作人员生命安全和身体健康，确保</w:t>
      </w:r>
      <w:r>
        <w:rPr>
          <w:rFonts w:hint="default" w:ascii="Times New Roman" w:hAnsi="Times New Roman" w:eastAsia="仿宋_GB2312" w:cs="Times New Roman"/>
          <w:color w:val="auto"/>
          <w:sz w:val="32"/>
          <w:szCs w:val="32"/>
          <w:lang w:val="en-US" w:eastAsia="zh-CN"/>
        </w:rPr>
        <w:t>东兴市</w:t>
      </w:r>
      <w:r>
        <w:rPr>
          <w:rFonts w:hint="default" w:ascii="Times New Roman" w:hAnsi="Times New Roman" w:eastAsia="仿宋_GB2312" w:cs="Times New Roman"/>
          <w:color w:val="auto"/>
          <w:sz w:val="32"/>
          <w:szCs w:val="32"/>
        </w:rPr>
        <w:t>2022年公开招聘中小学</w:t>
      </w:r>
      <w:r>
        <w:rPr>
          <w:rFonts w:hint="default" w:ascii="Times New Roman" w:hAnsi="Times New Roman" w:eastAsia="仿宋_GB2312" w:cs="Times New Roman"/>
          <w:color w:val="auto"/>
          <w:sz w:val="32"/>
          <w:szCs w:val="32"/>
          <w:lang w:val="en-US" w:eastAsia="zh-CN"/>
        </w:rPr>
        <w:t>幼儿园</w:t>
      </w:r>
      <w:r>
        <w:rPr>
          <w:rFonts w:hint="default" w:ascii="Times New Roman" w:hAnsi="Times New Roman" w:eastAsia="仿宋_GB2312" w:cs="Times New Roman"/>
          <w:color w:val="auto"/>
          <w:sz w:val="32"/>
          <w:szCs w:val="32"/>
        </w:rPr>
        <w:t>教师</w:t>
      </w:r>
      <w:r>
        <w:rPr>
          <w:rFonts w:hint="default" w:ascii="Times New Roman" w:hAnsi="Times New Roman" w:eastAsia="仿宋_GB2312" w:cs="Times New Roman"/>
          <w:color w:val="auto"/>
          <w:sz w:val="32"/>
          <w:szCs w:val="32"/>
          <w:lang w:val="en-US" w:eastAsia="zh-CN"/>
        </w:rPr>
        <w:t>笔试和面试</w:t>
      </w:r>
      <w:r>
        <w:rPr>
          <w:rFonts w:hint="default" w:ascii="Times New Roman" w:hAnsi="Times New Roman" w:eastAsia="仿宋_GB2312" w:cs="Times New Roman"/>
          <w:color w:val="auto"/>
          <w:sz w:val="32"/>
          <w:szCs w:val="32"/>
        </w:rPr>
        <w:t>工作安全进行，请各位考生知悉</w:t>
      </w:r>
      <w:r>
        <w:rPr>
          <w:rFonts w:hint="default" w:ascii="Times New Roman" w:hAnsi="Times New Roman" w:eastAsia="仿宋_GB2312" w:cs="Times New Roman"/>
          <w:color w:val="auto"/>
          <w:sz w:val="32"/>
          <w:szCs w:val="32"/>
          <w:lang w:eastAsia="zh-CN"/>
        </w:rPr>
        <w:t>，提前做好相关准备工作，</w:t>
      </w:r>
      <w:r>
        <w:rPr>
          <w:rFonts w:hint="default" w:ascii="Times New Roman" w:hAnsi="Times New Roman" w:eastAsia="仿宋_GB2312" w:cs="Times New Roman"/>
          <w:color w:val="auto"/>
          <w:sz w:val="32"/>
          <w:szCs w:val="32"/>
          <w:lang w:val="en-US" w:eastAsia="zh-CN"/>
        </w:rPr>
        <w:t>并</w:t>
      </w:r>
      <w:r>
        <w:rPr>
          <w:rFonts w:hint="default" w:ascii="Times New Roman" w:hAnsi="Times New Roman" w:eastAsia="仿宋_GB2312" w:cs="Times New Roman"/>
          <w:color w:val="auto"/>
          <w:sz w:val="32"/>
          <w:szCs w:val="32"/>
          <w:lang w:eastAsia="zh-CN"/>
        </w:rPr>
        <w:t>严格执行</w:t>
      </w:r>
      <w:r>
        <w:rPr>
          <w:rFonts w:hint="default" w:ascii="Times New Roman" w:hAnsi="Times New Roman" w:eastAsia="仿宋_GB2312" w:cs="Times New Roman"/>
          <w:color w:val="auto"/>
          <w:sz w:val="32"/>
          <w:szCs w:val="32"/>
          <w:lang w:val="en-US" w:eastAsia="zh-CN"/>
        </w:rPr>
        <w:t>本须知要求的疫情</w:t>
      </w:r>
      <w:r>
        <w:rPr>
          <w:rFonts w:hint="default" w:ascii="Times New Roman" w:hAnsi="Times New Roman" w:eastAsia="仿宋_GB2312" w:cs="Times New Roman"/>
          <w:color w:val="auto"/>
          <w:sz w:val="32"/>
          <w:szCs w:val="32"/>
        </w:rPr>
        <w:t>防</w:t>
      </w:r>
      <w:r>
        <w:rPr>
          <w:rFonts w:hint="default" w:ascii="Times New Roman" w:hAnsi="Times New Roman" w:eastAsia="仿宋_GB2312" w:cs="Times New Roman"/>
          <w:color w:val="auto"/>
          <w:sz w:val="32"/>
          <w:szCs w:val="32"/>
          <w:lang w:val="en-US" w:eastAsia="zh-CN"/>
        </w:rPr>
        <w:t>控</w:t>
      </w:r>
      <w:r>
        <w:rPr>
          <w:rFonts w:hint="default" w:ascii="Times New Roman" w:hAnsi="Times New Roman" w:eastAsia="仿宋_GB2312" w:cs="Times New Roman"/>
          <w:color w:val="auto"/>
          <w:sz w:val="32"/>
          <w:szCs w:val="32"/>
        </w:rPr>
        <w:t>措施</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前</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天</w:t>
      </w:r>
      <w:r>
        <w:rPr>
          <w:rFonts w:hint="default" w:ascii="Times New Roman" w:hAnsi="Times New Roman" w:eastAsia="仿宋_GB2312" w:cs="Times New Roman"/>
          <w:sz w:val="32"/>
          <w:szCs w:val="32"/>
          <w:lang w:val="en-US" w:eastAsia="zh-CN"/>
        </w:rPr>
        <w:t>起</w:t>
      </w:r>
      <w:r>
        <w:rPr>
          <w:rFonts w:hint="default" w:ascii="Times New Roman" w:hAnsi="Times New Roman" w:eastAsia="仿宋_GB2312" w:cs="Times New Roman"/>
          <w:sz w:val="32"/>
          <w:szCs w:val="32"/>
        </w:rPr>
        <w:t>，考生应通过“智桂通”微信小程序或“爱广西”手机APP实名申领“广西健康码”，并及时更新“广西健康码”和“通信大数据行程卡”状态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做好</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前</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天自我健康监测，如出现发热（体温</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37.3℃）、咳嗽、乏力、鼻塞、流涕、咽痛、腹泻等身体不适情况，及时到正规医疗机构进行相应的诊疗和排查，确保</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时身体健康。提倡尽快完成新冠病毒疫苗加强针接种。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外省市（含广西区内其他地级市）来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w:t>
      </w:r>
      <w:r>
        <w:rPr>
          <w:rFonts w:hint="default" w:ascii="Times New Roman" w:hAnsi="Times New Roman" w:eastAsia="仿宋_GB2312" w:cs="Times New Roman"/>
          <w:color w:val="000000" w:themeColor="text1"/>
          <w:sz w:val="32"/>
          <w:szCs w:val="32"/>
          <w14:textFill>
            <w14:solidFill>
              <w14:schemeClr w14:val="tx1"/>
            </w14:solidFill>
          </w14:textFill>
        </w:rPr>
        <w:t>返</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w:t>
      </w:r>
      <w:r>
        <w:rPr>
          <w:rFonts w:hint="default" w:ascii="Times New Roman" w:hAnsi="Times New Roman" w:eastAsia="仿宋_GB2312" w:cs="Times New Roman"/>
          <w:color w:val="000000" w:themeColor="text1"/>
          <w:sz w:val="32"/>
          <w:szCs w:val="32"/>
          <w14:textFill>
            <w14:solidFill>
              <w14:schemeClr w14:val="tx1"/>
            </w14:solidFill>
          </w14:textFill>
        </w:rPr>
        <w:t>的考生应提前48小时通过“</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东兴市智慧化管理平台</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界面“进东兴报备”、“出东兴报备”功能报备，报备结果可在“报备结果查询”界面查询，只有通过报备后才能进入东兴市，如有疑问请联系东兴市乡镇疫情</w:t>
      </w:r>
      <w:r>
        <w:rPr>
          <w:rFonts w:hint="default" w:ascii="Times New Roman" w:hAnsi="Times New Roman" w:eastAsia="仿宋_GB2312" w:cs="Times New Roman"/>
          <w:color w:val="000000" w:themeColor="text1"/>
          <w:sz w:val="32"/>
          <w:szCs w:val="32"/>
          <w14:textFill>
            <w14:solidFill>
              <w14:schemeClr w14:val="tx1"/>
            </w14:solidFill>
          </w14:textFill>
        </w:rPr>
        <w:t>防控指挥部</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东兴镇</w:t>
      </w:r>
      <w:r>
        <w:rPr>
          <w:rFonts w:hint="default" w:ascii="Times New Roman" w:hAnsi="Times New Roman" w:eastAsia="仿宋_GB2312" w:cs="Times New Roman"/>
          <w:color w:val="000000" w:themeColor="text1"/>
          <w:sz w:val="32"/>
          <w:szCs w:val="32"/>
          <w14:textFill>
            <w14:solidFill>
              <w14:schemeClr w14:val="tx1"/>
            </w14:solidFill>
          </w14:textFill>
        </w:rPr>
        <w:t>联系电话</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0770-7682240；江平镇0770-7227134；马路镇0770-3531126）。进</w:t>
      </w:r>
      <w:r>
        <w:rPr>
          <w:rFonts w:hint="default" w:ascii="Times New Roman" w:hAnsi="Times New Roman" w:eastAsia="仿宋_GB2312" w:cs="Times New Roman"/>
          <w:color w:val="000000" w:themeColor="text1"/>
          <w:sz w:val="32"/>
          <w:szCs w:val="32"/>
          <w14:textFill>
            <w14:solidFill>
              <w14:schemeClr w14:val="tx1"/>
            </w14:solidFill>
          </w14:textFill>
        </w:rPr>
        <w:t>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东兴市</w:t>
      </w:r>
      <w:r>
        <w:rPr>
          <w:rFonts w:hint="default" w:ascii="Times New Roman" w:hAnsi="Times New Roman" w:eastAsia="仿宋_GB2312" w:cs="Times New Roman"/>
          <w:color w:val="000000" w:themeColor="text1"/>
          <w:sz w:val="32"/>
          <w:szCs w:val="32"/>
          <w14:textFill>
            <w14:solidFill>
              <w14:schemeClr w14:val="tx1"/>
            </w14:solidFill>
          </w14:textFill>
        </w:rPr>
        <w:t>后12小时内向目的地社区（村、屯）报告。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来自中高风险地区、中高风险地区所在县（市、区、直辖市的街道/镇）或参照中高风险地区所在县区管理的考生，按《自治区新冠肺炎疫情防控指挥部关于进一步规范返桂来桂人员及区内流动人员健康管理工作的通知》（桂新冠防指</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发</w:t>
      </w:r>
      <w:r>
        <w:rPr>
          <w:rFonts w:hint="default" w:ascii="Times New Roman" w:hAnsi="Times New Roman" w:eastAsia="仿宋_GB2312" w:cs="Times New Roman"/>
          <w:color w:val="000000" w:themeColor="text1"/>
          <w:sz w:val="32"/>
          <w:szCs w:val="32"/>
          <w14:textFill>
            <w14:solidFill>
              <w14:schemeClr w14:val="tx1"/>
            </w14:solidFill>
          </w14:textFill>
        </w:rPr>
        <w:t>〔2022〕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87</w:t>
      </w:r>
      <w:r>
        <w:rPr>
          <w:rFonts w:hint="default" w:ascii="Times New Roman" w:hAnsi="Times New Roman" w:eastAsia="仿宋_GB2312" w:cs="Times New Roman"/>
          <w:color w:val="000000" w:themeColor="text1"/>
          <w:sz w:val="32"/>
          <w:szCs w:val="32"/>
          <w14:textFill>
            <w14:solidFill>
              <w14:schemeClr w14:val="tx1"/>
            </w14:solidFill>
          </w14:textFill>
        </w:rPr>
        <w:t>号）要求完成健康管理后方可参加</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考试</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本土疫情发生地所在设区市或直辖市城区的考生，提前7天抵</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东兴市</w:t>
      </w:r>
      <w:r>
        <w:rPr>
          <w:rFonts w:hint="default" w:ascii="Times New Roman" w:hAnsi="Times New Roman" w:eastAsia="仿宋_GB2312" w:cs="Times New Roman"/>
          <w:color w:val="000000" w:themeColor="text1"/>
          <w:sz w:val="32"/>
          <w:szCs w:val="32"/>
          <w14:textFill>
            <w14:solidFill>
              <w14:schemeClr w14:val="tx1"/>
            </w14:solidFill>
          </w14:textFill>
        </w:rPr>
        <w:t>进行居家健康监测，健康监测期间按</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w:t>
      </w:r>
      <w:r>
        <w:rPr>
          <w:rFonts w:hint="default" w:ascii="Times New Roman" w:hAnsi="Times New Roman" w:eastAsia="仿宋_GB2312" w:cs="Times New Roman"/>
          <w:color w:val="000000" w:themeColor="text1"/>
          <w:sz w:val="32"/>
          <w:szCs w:val="32"/>
          <w14:textFill>
            <w14:solidFill>
              <w14:schemeClr w14:val="tx1"/>
            </w14:solidFill>
          </w14:textFill>
        </w:rPr>
        <w:t>市现行规定进行核酸检测。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所有考生必须落实疫情防控个人责任，严格遵守疫情防控有关规定，坚持居住地到考点“两点一线”出行模式，尽量减少外出活动，乘坐公共交通、与他人近距离接触时要全程规范戴口罩，保持安全社交距离，做好自我防护和自我健康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前</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天</w:t>
      </w:r>
      <w:r>
        <w:rPr>
          <w:rFonts w:hint="default" w:ascii="Times New Roman" w:hAnsi="Times New Roman" w:eastAsia="仿宋_GB2312" w:cs="Times New Roman"/>
          <w:sz w:val="32"/>
          <w:szCs w:val="32"/>
          <w:lang w:val="en-US" w:eastAsia="zh-CN"/>
        </w:rPr>
        <w:t>起</w:t>
      </w:r>
      <w:r>
        <w:rPr>
          <w:rFonts w:hint="default" w:ascii="Times New Roman" w:hAnsi="Times New Roman" w:eastAsia="仿宋_GB2312" w:cs="Times New Roman"/>
          <w:sz w:val="32"/>
          <w:szCs w:val="32"/>
          <w:lang w:eastAsia="zh-CN"/>
        </w:rPr>
        <w:t>，考生应避免前往国（境）外旅行居住；考</w:t>
      </w:r>
      <w:r>
        <w:rPr>
          <w:rFonts w:hint="default" w:ascii="Times New Roman" w:hAnsi="Times New Roman" w:eastAsia="仿宋_GB2312" w:cs="Times New Roman"/>
          <w:sz w:val="32"/>
          <w:szCs w:val="32"/>
          <w:lang w:val="en-US" w:eastAsia="zh-CN"/>
        </w:rPr>
        <w:t>试</w:t>
      </w:r>
      <w:r>
        <w:rPr>
          <w:rFonts w:hint="default" w:ascii="Times New Roman" w:hAnsi="Times New Roman" w:eastAsia="仿宋_GB2312" w:cs="Times New Roman"/>
          <w:sz w:val="32"/>
          <w:szCs w:val="32"/>
          <w:lang w:eastAsia="zh-CN"/>
        </w:rPr>
        <w:t>前7天起，</w:t>
      </w:r>
      <w:r>
        <w:rPr>
          <w:rFonts w:hint="default" w:ascii="Times New Roman" w:hAnsi="Times New Roman" w:eastAsia="仿宋_GB2312" w:cs="Times New Roman"/>
          <w:sz w:val="32"/>
          <w:szCs w:val="32"/>
        </w:rPr>
        <w:t>考生应避免到国内疫情中高风险地区、有本土新冠肺炎确诊病例所在县（市、区)或国（境）外旅行、居住，避免与新冠肺炎确诊病例、疑似病例、无症状感染者及国内疫情中高风险地区人员、有本土新冠肺炎确诊病例所在县（市、区)人员或近期国（境）外返桂人员接触；避免去人员流动性较大、人员密集的场所聚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当天，所有考生须持本人考前48小时内（以采样时间为准）新冠病毒核酸检测阴性报告（纸质或电子版均可）、“广西健康码”为绿码、“通信大数据行程卡”为绿码</w:t>
      </w:r>
      <w:r>
        <w:rPr>
          <w:rFonts w:hint="default" w:ascii="Times New Roman" w:hAnsi="Times New Roman" w:eastAsia="仿宋_GB2312" w:cs="Times New Roman"/>
          <w:color w:val="000000" w:themeColor="text1"/>
          <w:sz w:val="32"/>
          <w:szCs w:val="32"/>
          <w14:textFill>
            <w14:solidFill>
              <w14:schemeClr w14:val="tx1"/>
            </w14:solidFill>
          </w14:textFill>
        </w:rPr>
        <w:t>且现场测量体温正常（＜37.3℃）方可进入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考</w:t>
      </w:r>
      <w:r>
        <w:rPr>
          <w:rFonts w:hint="default" w:ascii="Times New Roman" w:hAnsi="Times New Roman" w:eastAsia="仿宋_GB2312" w:cs="Times New Roman"/>
          <w:color w:val="000000" w:themeColor="text1"/>
          <w:sz w:val="32"/>
          <w:szCs w:val="32"/>
          <w14:textFill>
            <w14:solidFill>
              <w14:schemeClr w14:val="tx1"/>
            </w14:solidFill>
          </w14:textFill>
        </w:rPr>
        <w:t>场参加</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考试</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考试</w:t>
      </w:r>
      <w:r>
        <w:rPr>
          <w:rFonts w:hint="default" w:ascii="Times New Roman" w:hAnsi="Times New Roman" w:eastAsia="仿宋_GB2312" w:cs="Times New Roman"/>
          <w:color w:val="000000" w:themeColor="text1"/>
          <w:sz w:val="32"/>
          <w:szCs w:val="32"/>
          <w14:textFill>
            <w14:solidFill>
              <w14:schemeClr w14:val="tx1"/>
            </w14:solidFill>
          </w14:textFill>
        </w:rPr>
        <w:t>前7天内解除集中隔离、居家隔离及居家健康监测的考生，还须提供社区、隔离场所等出具的解除隔离纸质证明和考试前3天内2次核酸检测阴性报告（2次采样时间间隔24小时，最后一次采样须在</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东兴市</w:t>
      </w:r>
      <w:r>
        <w:rPr>
          <w:rFonts w:hint="default" w:ascii="Times New Roman" w:hAnsi="Times New Roman" w:eastAsia="仿宋_GB2312" w:cs="Times New Roman"/>
          <w:color w:val="000000" w:themeColor="text1"/>
          <w:sz w:val="32"/>
          <w:szCs w:val="32"/>
          <w14:textFill>
            <w14:solidFill>
              <w14:schemeClr w14:val="tx1"/>
            </w14:solidFill>
          </w14:textFill>
        </w:rPr>
        <w:t>有资质的检测服务机构进行）。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请考生合理安排核酸检测时间，以免影响您参加</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，同时建议</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前一天打印一份包含核酸检测结果、广西健康码和通信大数据行程卡绿码界面的纸质材料备用。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四、考试当天考生应携带纸质准考证、有效居民身份证原件参加考试(不在有效期内的居民身份证不能参加考试)。考生应至少提前80分钟到达考点，预留足够时间配合考点工作人员进行入场核验。考生进入考点前，须主动出示居民身份证、纸质准考证，提供本人考前48小时内新冠病毒核酸检测阴性报告以及“通信大数据行程卡”、“广西健康码”绿码信息，考生通过体温检测通道时，应保持人员间隔大于1米，有序接受体温测量，扫码进入考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rPr>
        <w:t>、考生有以下情况之一的，不得参加</w:t>
      </w:r>
      <w:r>
        <w:rPr>
          <w:rFonts w:hint="default" w:ascii="Times New Roman" w:hAnsi="Times New Roman" w:eastAsia="仿宋_GB2312" w:cs="Times New Roman"/>
          <w:color w:val="auto"/>
          <w:sz w:val="32"/>
          <w:szCs w:val="32"/>
          <w:lang w:val="en-US" w:eastAsia="zh-CN"/>
        </w:rPr>
        <w:t>考试</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baseline"/>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考试</w:t>
      </w:r>
      <w:r>
        <w:rPr>
          <w:rFonts w:hint="default" w:ascii="Times New Roman" w:hAnsi="Times New Roman" w:eastAsia="仿宋_GB2312" w:cs="Times New Roman"/>
          <w:color w:val="auto"/>
          <w:sz w:val="32"/>
          <w:szCs w:val="32"/>
        </w:rPr>
        <w:t>当天，“广西健康码”非绿码或“通信大数据行程卡”非绿码或现场测量体温</w:t>
      </w:r>
      <w:r>
        <w:rPr>
          <w:rFonts w:hint="default" w:ascii="仿宋_GB2312" w:hAnsi="仿宋_GB2312" w:eastAsia="仿宋_GB2312" w:cs="仿宋_GB2312"/>
          <w:sz w:val="32"/>
          <w:szCs w:val="32"/>
        </w:rPr>
        <w:t>≥</w:t>
      </w:r>
      <w:r>
        <w:rPr>
          <w:rFonts w:hint="default" w:ascii="Times New Roman" w:hAnsi="Times New Roman" w:eastAsia="仿宋_GB2312" w:cs="Times New Roman"/>
          <w:color w:val="auto"/>
          <w:sz w:val="32"/>
          <w:szCs w:val="32"/>
        </w:rPr>
        <w:t>37.3℃或不能按要求提供新冠病毒核酸检测阴性报告、解除隔离纸质证明的考生。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baseline"/>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lang w:val="en-US" w:eastAsia="zh-CN"/>
        </w:rPr>
        <w:t>考试</w:t>
      </w:r>
      <w:r>
        <w:rPr>
          <w:rFonts w:hint="default" w:ascii="Times New Roman" w:hAnsi="Times New Roman" w:eastAsia="仿宋_GB2312" w:cs="Times New Roman"/>
          <w:color w:val="auto"/>
          <w:sz w:val="32"/>
          <w:szCs w:val="32"/>
        </w:rPr>
        <w:t>前</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baseline"/>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3.新冠肺炎确诊病例、疑似病例和无症状感染者的密接、次密接以及时空伴随者，尚未完成隔离医学观察等健康管理的考生。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baseline"/>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4.考</w:t>
      </w:r>
      <w:r>
        <w:rPr>
          <w:rFonts w:hint="default" w:ascii="Times New Roman" w:hAnsi="Times New Roman" w:eastAsia="仿宋_GB2312" w:cs="Times New Roman"/>
          <w:color w:val="auto"/>
          <w:sz w:val="32"/>
          <w:szCs w:val="32"/>
          <w:lang w:val="en-US" w:eastAsia="zh-CN"/>
        </w:rPr>
        <w:t>试</w:t>
      </w:r>
      <w:r>
        <w:rPr>
          <w:rFonts w:hint="default" w:ascii="Times New Roman" w:hAnsi="Times New Roman" w:eastAsia="仿宋_GB2312" w:cs="Times New Roman"/>
          <w:color w:val="auto"/>
          <w:sz w:val="32"/>
          <w:szCs w:val="32"/>
        </w:rPr>
        <w:t>前7天内有中高风险地区旅居史、中高风险地区所在县（市、区）或直辖市街道（镇）旅居史、本土疫情发生地所在县（市、区）或直辖市街道（镇）旅居史，且尚未完成隔离医学观察等健康管理的考生</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60" w:firstLineChars="200"/>
        <w:textAlignment w:val="baseline"/>
        <w:outlineLvl w:val="9"/>
        <w:rPr>
          <w:rFonts w:hint="default" w:ascii="Times New Roman" w:hAnsi="Times New Roman" w:eastAsia="仿宋_GB2312" w:cs="Times New Roman"/>
          <w:color w:val="auto"/>
          <w:spacing w:val="5"/>
          <w:sz w:val="32"/>
          <w:szCs w:val="32"/>
        </w:rPr>
      </w:pPr>
      <w:r>
        <w:rPr>
          <w:rFonts w:hint="default" w:ascii="Times New Roman" w:hAnsi="Times New Roman" w:eastAsia="仿宋_GB2312" w:cs="Times New Roman"/>
          <w:color w:val="auto"/>
          <w:spacing w:val="5"/>
          <w:sz w:val="32"/>
          <w:szCs w:val="32"/>
          <w:lang w:val="en-US" w:eastAsia="zh-CN"/>
        </w:rPr>
        <w:t>5</w:t>
      </w:r>
      <w:r>
        <w:rPr>
          <w:rFonts w:hint="default" w:ascii="Times New Roman" w:hAnsi="Times New Roman" w:eastAsia="仿宋_GB2312" w:cs="Times New Roman"/>
          <w:color w:val="auto"/>
          <w:spacing w:val="5"/>
          <w:sz w:val="32"/>
          <w:szCs w:val="32"/>
        </w:rPr>
        <w:t>.现场医疗卫生专业人员综合研判不具备</w:t>
      </w:r>
      <w:r>
        <w:rPr>
          <w:rFonts w:hint="default" w:ascii="Times New Roman" w:hAnsi="Times New Roman" w:eastAsia="仿宋_GB2312" w:cs="Times New Roman"/>
          <w:color w:val="auto"/>
          <w:spacing w:val="5"/>
          <w:sz w:val="32"/>
          <w:szCs w:val="32"/>
          <w:lang w:val="en-US" w:eastAsia="zh-CN"/>
        </w:rPr>
        <w:t>考试</w:t>
      </w:r>
      <w:r>
        <w:rPr>
          <w:rFonts w:hint="default" w:ascii="Times New Roman" w:hAnsi="Times New Roman" w:eastAsia="仿宋_GB2312" w:cs="Times New Roman"/>
          <w:color w:val="auto"/>
          <w:spacing w:val="5"/>
          <w:sz w:val="32"/>
          <w:szCs w:val="32"/>
        </w:rPr>
        <w:t>条件的考生。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lang w:val="en-US" w:eastAsia="zh-CN"/>
        </w:rPr>
        <w:t>六</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sz w:val="32"/>
          <w:szCs w:val="32"/>
          <w:lang w:val="en-US" w:eastAsia="zh-CN"/>
        </w:rPr>
        <w:t>考生应自备一次性医用口罩或医用外科口罩，除身份确认、面试答题环节需摘除口罩外，其余时间需全程佩戴口罩。考生在考试过程中出现发热、咳嗽、乏力、鼻塞、流涕、咽痛、腹泻等症状，应立即向考务工作人员报告，并如实报告近10天的旅居史、接触史及健康状况等疫情防控信息，经现场医疗卫生专业人员评估后，综合研判具备参加考试条件的，作出书面承诺后，由专人负责带至隔离考场进行考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rPr>
        <w:t>、考生有不配合</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防疫工作、不如实报告健康状况、隐瞒或谎报旅居史、接触史、健康状况等疫情防控信息，提供虚假防疫证明材料（信息）等情形的，按有关法律法规进行严肃处理。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期间，考生要自觉维护</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秩序，与其他考生保持安全防控距离，服从现场工作人员安排，</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结束后按</w:t>
      </w:r>
      <w:r>
        <w:rPr>
          <w:rFonts w:hint="default" w:ascii="Times New Roman" w:hAnsi="Times New Roman" w:eastAsia="仿宋_GB2312" w:cs="Times New Roman"/>
          <w:color w:val="auto"/>
          <w:sz w:val="32"/>
          <w:szCs w:val="32"/>
        </w:rPr>
        <w:t>规定有序离场，不得在</w:t>
      </w:r>
      <w:r>
        <w:rPr>
          <w:rFonts w:hint="default" w:ascii="Times New Roman" w:hAnsi="Times New Roman" w:eastAsia="仿宋_GB2312" w:cs="Times New Roman"/>
          <w:color w:val="auto"/>
          <w:sz w:val="32"/>
          <w:szCs w:val="32"/>
          <w:lang w:val="en-US" w:eastAsia="zh-CN"/>
        </w:rPr>
        <w:t>考</w:t>
      </w:r>
      <w:r>
        <w:rPr>
          <w:rFonts w:hint="default" w:ascii="Times New Roman" w:hAnsi="Times New Roman" w:eastAsia="仿宋_GB2312" w:cs="Times New Roman"/>
          <w:color w:val="auto"/>
          <w:sz w:val="32"/>
          <w:szCs w:val="32"/>
          <w:lang w:eastAsia="zh-CN"/>
        </w:rPr>
        <w:t>点</w:t>
      </w:r>
      <w:r>
        <w:rPr>
          <w:rFonts w:hint="default" w:ascii="Times New Roman" w:hAnsi="Times New Roman" w:eastAsia="仿宋_GB2312" w:cs="Times New Roman"/>
          <w:color w:val="auto"/>
          <w:sz w:val="32"/>
          <w:szCs w:val="32"/>
        </w:rPr>
        <w:t>内逗留、聚集。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lang w:val="en-US" w:eastAsia="zh-CN"/>
        </w:rPr>
        <w:t>九</w:t>
      </w:r>
      <w:r>
        <w:rPr>
          <w:rFonts w:hint="default" w:ascii="Times New Roman" w:hAnsi="Times New Roman" w:eastAsia="仿宋_GB2312" w:cs="Times New Roman"/>
          <w:color w:val="auto"/>
          <w:sz w:val="32"/>
          <w:szCs w:val="32"/>
        </w:rPr>
        <w:t>、近期国内</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区内</w:t>
      </w:r>
      <w:r>
        <w:rPr>
          <w:rFonts w:hint="default" w:ascii="Times New Roman" w:hAnsi="Times New Roman" w:eastAsia="仿宋_GB2312" w:cs="Times New Roman"/>
          <w:color w:val="auto"/>
          <w:sz w:val="32"/>
          <w:szCs w:val="32"/>
        </w:rPr>
        <w:t>疫情多发散发，防控形势严峻复杂，根据防控形势和要求的变化，可能需要按照</w:t>
      </w:r>
      <w:r>
        <w:rPr>
          <w:rFonts w:hint="default" w:ascii="Times New Roman" w:hAnsi="Times New Roman" w:eastAsia="仿宋_GB2312" w:cs="Times New Roman"/>
          <w:color w:val="auto"/>
          <w:sz w:val="32"/>
          <w:szCs w:val="32"/>
          <w:lang w:val="en-US" w:eastAsia="zh-CN"/>
        </w:rPr>
        <w:t>新的防控</w:t>
      </w:r>
      <w:r>
        <w:rPr>
          <w:rFonts w:hint="default" w:ascii="Times New Roman" w:hAnsi="Times New Roman" w:eastAsia="仿宋_GB2312" w:cs="Times New Roman"/>
          <w:color w:val="auto"/>
          <w:sz w:val="32"/>
          <w:szCs w:val="32"/>
        </w:rPr>
        <w:t>要求对本次</w:t>
      </w:r>
      <w:r>
        <w:rPr>
          <w:rFonts w:hint="default" w:ascii="Times New Roman" w:hAnsi="Times New Roman" w:eastAsia="仿宋_GB2312" w:cs="Times New Roman"/>
          <w:color w:val="auto"/>
          <w:sz w:val="32"/>
          <w:szCs w:val="32"/>
          <w:lang w:val="en-US" w:eastAsia="zh-CN"/>
        </w:rPr>
        <w:t>考试</w:t>
      </w:r>
      <w:r>
        <w:rPr>
          <w:rFonts w:hint="default" w:ascii="Times New Roman" w:hAnsi="Times New Roman" w:eastAsia="仿宋_GB2312" w:cs="Times New Roman"/>
          <w:color w:val="auto"/>
          <w:sz w:val="32"/>
          <w:szCs w:val="32"/>
        </w:rPr>
        <w:t>相关工作进行变更和调整，相关动态信息将第一时间在</w:t>
      </w:r>
      <w:r>
        <w:rPr>
          <w:rFonts w:hint="default" w:ascii="Times New Roman" w:hAnsi="Times New Roman" w:eastAsia="仿宋_GB2312" w:cs="Times New Roman"/>
          <w:color w:val="auto"/>
          <w:sz w:val="32"/>
          <w:szCs w:val="32"/>
          <w:lang w:val="en-US" w:eastAsia="zh-CN"/>
        </w:rPr>
        <w:t>防城港人才网</w:t>
      </w:r>
      <w:r>
        <w:rPr>
          <w:rFonts w:hint="default" w:ascii="Times New Roman" w:hAnsi="Times New Roman" w:eastAsia="仿宋_GB2312" w:cs="Times New Roman"/>
          <w:color w:val="auto"/>
          <w:sz w:val="32"/>
          <w:szCs w:val="32"/>
        </w:rPr>
        <w:t>发布，请考生务必密切关注关于本次</w:t>
      </w:r>
      <w:r>
        <w:rPr>
          <w:rFonts w:hint="default" w:ascii="Times New Roman" w:hAnsi="Times New Roman" w:eastAsia="仿宋_GB2312" w:cs="Times New Roman"/>
          <w:color w:val="auto"/>
          <w:sz w:val="32"/>
          <w:szCs w:val="32"/>
          <w:lang w:val="en-US" w:eastAsia="zh-CN"/>
        </w:rPr>
        <w:t>考试</w:t>
      </w:r>
      <w:r>
        <w:rPr>
          <w:rFonts w:hint="default" w:ascii="Times New Roman" w:hAnsi="Times New Roman" w:eastAsia="仿宋_GB2312" w:cs="Times New Roman"/>
          <w:color w:val="auto"/>
          <w:sz w:val="32"/>
          <w:szCs w:val="32"/>
        </w:rPr>
        <w:t>的动态信息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因本人原因错过重要信息的，责任由考生承担。</w:t>
      </w: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617" w:firstLineChars="1443"/>
        <w:jc w:val="center"/>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617" w:firstLineChars="1443"/>
        <w:jc w:val="center"/>
        <w:outlineLvl w:val="9"/>
        <w:rPr>
          <w:rFonts w:hint="default" w:ascii="Times New Roman" w:hAnsi="Times New Roman" w:eastAsia="仿宋_GB2312" w:cs="Times New Roman"/>
          <w:sz w:val="32"/>
          <w:szCs w:val="32"/>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158" w:firstLineChars="987"/>
        <w:jc w:val="center"/>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202</w:t>
      </w:r>
      <w:r>
        <w:rPr>
          <w:rFonts w:hint="default"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rPr>
        <w:t>年东兴市公开招聘中小学幼儿园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3158" w:firstLineChars="987"/>
        <w:jc w:val="center"/>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教师</w:t>
      </w:r>
      <w:r>
        <w:rPr>
          <w:rFonts w:hint="default" w:ascii="Times New Roman" w:hAnsi="Times New Roman" w:eastAsia="仿宋_GB2312" w:cs="Times New Roman"/>
          <w:spacing w:val="0"/>
          <w:sz w:val="32"/>
          <w:szCs w:val="32"/>
          <w:lang w:val="en-US" w:eastAsia="zh-CN"/>
        </w:rPr>
        <w:t>领导小组</w:t>
      </w:r>
      <w:r>
        <w:rPr>
          <w:rFonts w:hint="default" w:ascii="Times New Roman" w:hAnsi="Times New Roman" w:eastAsia="仿宋_GB2312" w:cs="Times New Roman"/>
          <w:spacing w:val="0"/>
          <w:sz w:val="32"/>
          <w:szCs w:val="32"/>
        </w:rPr>
        <w:t>（代章）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3158" w:firstLineChars="987"/>
        <w:jc w:val="center"/>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202</w:t>
      </w:r>
      <w:r>
        <w:rPr>
          <w:rFonts w:hint="default"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rPr>
        <w:t>年</w:t>
      </w:r>
      <w:r>
        <w:rPr>
          <w:rFonts w:hint="default" w:ascii="Times New Roman" w:hAnsi="Times New Roman" w:eastAsia="仿宋_GB2312" w:cs="Times New Roman"/>
          <w:spacing w:val="0"/>
          <w:sz w:val="32"/>
          <w:szCs w:val="32"/>
          <w:lang w:val="en-US" w:eastAsia="zh-CN"/>
        </w:rPr>
        <w:t>8</w:t>
      </w:r>
      <w:r>
        <w:rPr>
          <w:rFonts w:hint="default" w:ascii="Times New Roman" w:hAnsi="Times New Roman" w:eastAsia="仿宋_GB2312" w:cs="Times New Roman"/>
          <w:spacing w:val="0"/>
          <w:sz w:val="32"/>
          <w:szCs w:val="32"/>
        </w:rPr>
        <w:t>月</w:t>
      </w:r>
      <w:r>
        <w:rPr>
          <w:rFonts w:hint="default" w:ascii="Times New Roman" w:hAnsi="Times New Roman" w:eastAsia="仿宋_GB2312" w:cs="Times New Roman"/>
          <w:spacing w:val="0"/>
          <w:sz w:val="32"/>
          <w:szCs w:val="32"/>
          <w:lang w:val="en-US" w:eastAsia="zh-CN"/>
        </w:rPr>
        <w:t>1</w:t>
      </w:r>
      <w:r>
        <w:rPr>
          <w:rFonts w:hint="eastAsia" w:ascii="Times New Roman" w:hAnsi="Times New Roman" w:eastAsia="仿宋_GB2312" w:cs="Times New Roman"/>
          <w:spacing w:val="0"/>
          <w:sz w:val="32"/>
          <w:szCs w:val="32"/>
          <w:lang w:val="en-US" w:eastAsia="zh-CN"/>
        </w:rPr>
        <w:t>9</w:t>
      </w:r>
      <w:r>
        <w:rPr>
          <w:rFonts w:hint="default" w:ascii="Times New Roman" w:hAnsi="Times New Roman" w:eastAsia="仿宋_GB2312" w:cs="Times New Roman"/>
          <w:spacing w:val="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仿宋_GB2312" w:cs="Times New Roman"/>
        </w:rPr>
      </w:pPr>
    </w:p>
    <w:sectPr>
      <w:footerReference r:id="rId3" w:type="default"/>
      <w:pgSz w:w="11906" w:h="16838"/>
      <w:pgMar w:top="2098" w:right="1531" w:bottom="1984"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2Y2QzNzg1NTk5MTc5YzFjNWMwNGQ0NTRmNjkxNTMifQ=="/>
  </w:docVars>
  <w:rsids>
    <w:rsidRoot w:val="78971979"/>
    <w:rsid w:val="0329158B"/>
    <w:rsid w:val="0BE801EF"/>
    <w:rsid w:val="12F16688"/>
    <w:rsid w:val="15127420"/>
    <w:rsid w:val="154D3DA4"/>
    <w:rsid w:val="166B0DB4"/>
    <w:rsid w:val="2EFC7418"/>
    <w:rsid w:val="38E52240"/>
    <w:rsid w:val="3E543703"/>
    <w:rsid w:val="3EED43F5"/>
    <w:rsid w:val="411A293D"/>
    <w:rsid w:val="44A95C1F"/>
    <w:rsid w:val="45BD7E4C"/>
    <w:rsid w:val="4B81404B"/>
    <w:rsid w:val="4C8B0FBD"/>
    <w:rsid w:val="4D4E505D"/>
    <w:rsid w:val="580B35BD"/>
    <w:rsid w:val="5C755E96"/>
    <w:rsid w:val="5E3128B8"/>
    <w:rsid w:val="65BD0AF0"/>
    <w:rsid w:val="6B1F179E"/>
    <w:rsid w:val="6C6E759E"/>
    <w:rsid w:val="6D1E3F7C"/>
    <w:rsid w:val="6F607F11"/>
    <w:rsid w:val="70EA4E1A"/>
    <w:rsid w:val="718A7F88"/>
    <w:rsid w:val="76EC54B9"/>
    <w:rsid w:val="77812FF8"/>
    <w:rsid w:val="78971979"/>
    <w:rsid w:val="7C907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600" w:lineRule="exact"/>
      <w:ind w:firstLine="800" w:firstLineChars="200"/>
    </w:pPr>
  </w:style>
  <w:style w:type="paragraph" w:styleId="3">
    <w:name w:val="Body Text"/>
    <w:basedOn w:val="1"/>
    <w:qFormat/>
    <w:uiPriority w:val="0"/>
    <w:rPr>
      <w:rFonts w:ascii="Arial Unicode MS" w:hAnsi="Arial Unicode MS" w:eastAsia="Arial Unicode MS" w:cs="Arial Unicode MS"/>
      <w:sz w:val="19"/>
      <w:szCs w:val="19"/>
      <w:lang w:eastAsia="en-US" w:bidi="en-US"/>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市直</Company>
  <Pages>5</Pages>
  <Words>2215</Words>
  <Characters>2293</Characters>
  <Lines>0</Lines>
  <Paragraphs>0</Paragraphs>
  <TotalTime>0</TotalTime>
  <ScaleCrop>false</ScaleCrop>
  <LinksUpToDate>false</LinksUpToDate>
  <CharactersWithSpaces>2296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2022-04-27T01:50:00Z</dcterms:created>
  <dc:creator>文贤明</dc:creator>
  <cp:lastModifiedBy>春暖花开</cp:lastModifiedBy>
  <cp:lastPrinted>2022-05-09T07:22:00Z</cp:lastPrinted>
  <dcterms:modified xsi:type="dcterms:W3CDTF">2022-08-19T02:46:47Z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2B8897B12FA9492AA226746DB37D995C</vt:lpwstr>
  </property>
</Properties>
</file>