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  <w:t>2022年北流市公开招聘特岗教师拟聘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  <w:lang w:val="en-US" w:eastAsia="zh-CN"/>
        </w:rPr>
        <w:t>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  <w:t>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  <w:t>名单公示（一）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jc w:val="both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_GB2312" w:hAnsi="仿宋" w:eastAsia="仿宋_GB2312" w:cs="仿宋_GB2312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根据区教育厅、编委办、财政厅、人社厅《关于做好</w:t>
      </w:r>
      <w:r>
        <w:rPr>
          <w:rFonts w:ascii="仿宋_GB2312" w:hAnsi="仿宋" w:eastAsia="仿宋_GB2312" w:cs="仿宋_GB2312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仿宋_GB2312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仿宋_GB2312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年特岗教师招聘工作的通知》（桂教特岗〔</w:t>
      </w:r>
      <w:r>
        <w:rPr>
          <w:rFonts w:ascii="仿宋_GB2312" w:hAnsi="仿宋" w:eastAsia="仿宋_GB2312" w:cs="仿宋_GB2312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仿宋_GB2312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仿宋_GB2312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" w:eastAsia="仿宋_GB2312" w:cs="仿宋_GB2312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仿宋_GB2312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仿宋" w:hAnsi="仿宋" w:eastAsia="仿宋" w:cs="仿宋"/>
          <w:sz w:val="32"/>
          <w:szCs w:val="36"/>
        </w:rPr>
        <w:t>精神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和《2022年北流市公开招聘特岗教师公告》规定</w:t>
      </w:r>
      <w:r>
        <w:rPr>
          <w:rFonts w:hint="eastAsia" w:ascii="仿宋" w:hAnsi="仿宋" w:eastAsia="仿宋" w:cs="仿宋"/>
          <w:sz w:val="32"/>
          <w:szCs w:val="36"/>
        </w:rPr>
        <w:t>，经网上报名审核、现场资格复审，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面试、</w:t>
      </w:r>
      <w:r>
        <w:rPr>
          <w:rFonts w:hint="eastAsia" w:ascii="仿宋" w:hAnsi="仿宋" w:eastAsia="仿宋" w:cs="仿宋"/>
          <w:sz w:val="32"/>
          <w:szCs w:val="36"/>
        </w:rPr>
        <w:t>健康体检和考察，拟聘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用梁荔雲</w:t>
      </w:r>
      <w:r>
        <w:rPr>
          <w:rFonts w:hint="eastAsia" w:ascii="仿宋" w:hAnsi="仿宋" w:eastAsia="仿宋" w:cs="仿宋"/>
          <w:sz w:val="32"/>
          <w:szCs w:val="36"/>
        </w:rPr>
        <w:t>等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306</w:t>
      </w:r>
      <w:r>
        <w:rPr>
          <w:rFonts w:hint="eastAsia" w:ascii="仿宋" w:hAnsi="仿宋" w:eastAsia="仿宋" w:cs="仿宋"/>
          <w:sz w:val="32"/>
          <w:szCs w:val="36"/>
        </w:rPr>
        <w:t>人为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北流市</w:t>
      </w:r>
      <w:r>
        <w:rPr>
          <w:rFonts w:hint="eastAsia" w:ascii="仿宋" w:hAnsi="仿宋" w:eastAsia="仿宋" w:cs="仿宋"/>
          <w:sz w:val="32"/>
          <w:szCs w:val="36"/>
        </w:rPr>
        <w:t>农村义务教育学校特岗教师，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拟聘用刘俞伶等2人为北流市</w:t>
      </w:r>
      <w:r>
        <w:rPr>
          <w:rFonts w:hint="eastAsia" w:ascii="仿宋_GB2312" w:hAnsi="仿宋" w:eastAsia="仿宋_GB2312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中等职业</w:t>
      </w:r>
      <w:r>
        <w:rPr>
          <w:rFonts w:hint="eastAsia" w:ascii="仿宋_GB2312" w:hAnsi="仿宋" w:eastAsia="仿宋_GB2312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_GB2312" w:hAnsi="仿宋" w:eastAsia="仿宋_GB2312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学校特设岗位教师</w:t>
      </w:r>
      <w:r>
        <w:rPr>
          <w:rFonts w:hint="eastAsia" w:ascii="仿宋_GB2312" w:hAnsi="仿宋" w:eastAsia="仿宋_GB2312"/>
          <w:color w:val="000000" w:themeColor="text1"/>
          <w:spacing w:val="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32"/>
          <w:szCs w:val="36"/>
        </w:rPr>
        <w:t>现予以公示，公示期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7天</w:t>
      </w:r>
      <w:r>
        <w:rPr>
          <w:rFonts w:hint="eastAsia" w:ascii="仿宋" w:hAnsi="仿宋" w:eastAsia="仿宋" w:cs="仿宋"/>
          <w:sz w:val="32"/>
          <w:szCs w:val="36"/>
        </w:rPr>
        <w:t>，即从202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6"/>
        </w:rPr>
        <w:t>年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6"/>
        </w:rPr>
        <w:t>月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6"/>
        </w:rPr>
        <w:t>日至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9月18</w:t>
      </w:r>
      <w:r>
        <w:rPr>
          <w:rFonts w:hint="eastAsia" w:ascii="仿宋" w:hAnsi="仿宋" w:eastAsia="仿宋" w:cs="仿宋"/>
          <w:sz w:val="32"/>
          <w:szCs w:val="36"/>
        </w:rPr>
        <w:t>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6"/>
        </w:rPr>
        <w:t>如对公示的拟聘人员有异议，请以书面形式，并署真实姓名和联系方式，</w:t>
      </w:r>
      <w:r>
        <w:rPr>
          <w:rFonts w:ascii="仿宋" w:hAnsi="仿宋" w:eastAsia="仿宋"/>
          <w:sz w:val="32"/>
          <w:szCs w:val="32"/>
        </w:rPr>
        <w:t>请在公示期内以书面形式并署真实姓名和联系地址于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>日下午18：00前邮寄或直接送北流市教育局人事股（直接送的以送达日期为准；邮寄的以发出邮戳为准），地址：北流市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永顺五区67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>号，邮政编码：537499，联系电话：0775-6237195。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群众如实反映拟聘用人员的有关问题受法律保护。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960" w:hangingChars="300"/>
        <w:jc w:val="both"/>
        <w:textAlignment w:val="auto"/>
        <w:rPr>
          <w:rFonts w:hint="eastAsia" w:ascii="仿宋" w:hAnsi="仿宋" w:eastAsia="仿宋" w:cs="仿宋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sz w:val="32"/>
          <w:szCs w:val="36"/>
        </w:rPr>
        <w:t>附件：202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6"/>
        </w:rPr>
        <w:t>年北流市公开招聘特岗教师拟聘用人员名单</w:t>
      </w:r>
      <w:r>
        <w:rPr>
          <w:rFonts w:hint="eastAsia" w:ascii="仿宋" w:hAnsi="仿宋" w:eastAsia="仿宋" w:cs="仿宋"/>
          <w:sz w:val="32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6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北流市特岗教师招聘工作领导小组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202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6"/>
        </w:rPr>
        <w:t>年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6"/>
        </w:rPr>
        <w:t>月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A5"/>
    <w:rsid w:val="001169F2"/>
    <w:rsid w:val="001A53AC"/>
    <w:rsid w:val="002D7F1A"/>
    <w:rsid w:val="00510C71"/>
    <w:rsid w:val="0062509E"/>
    <w:rsid w:val="006E2C79"/>
    <w:rsid w:val="00874B98"/>
    <w:rsid w:val="00B2259C"/>
    <w:rsid w:val="00DB361A"/>
    <w:rsid w:val="00ED2CEE"/>
    <w:rsid w:val="00F07E0E"/>
    <w:rsid w:val="00F77C87"/>
    <w:rsid w:val="00FC04A5"/>
    <w:rsid w:val="14143273"/>
    <w:rsid w:val="17321EED"/>
    <w:rsid w:val="1EF26E24"/>
    <w:rsid w:val="1F7532BF"/>
    <w:rsid w:val="241B7E91"/>
    <w:rsid w:val="25462371"/>
    <w:rsid w:val="2F5A263F"/>
    <w:rsid w:val="2FFC6134"/>
    <w:rsid w:val="38123628"/>
    <w:rsid w:val="398804FF"/>
    <w:rsid w:val="3B0C0B24"/>
    <w:rsid w:val="3BD3585F"/>
    <w:rsid w:val="4AA666A2"/>
    <w:rsid w:val="4BFF4A27"/>
    <w:rsid w:val="4FB4126D"/>
    <w:rsid w:val="503D54B2"/>
    <w:rsid w:val="56FB1AAE"/>
    <w:rsid w:val="58BB0AAB"/>
    <w:rsid w:val="63E6506C"/>
    <w:rsid w:val="643F2304"/>
    <w:rsid w:val="646A6CD5"/>
    <w:rsid w:val="71497BAD"/>
    <w:rsid w:val="7CEB43EE"/>
    <w:rsid w:val="7F5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LCH</Company>
  <Pages>1</Pages>
  <Words>63</Words>
  <Characters>360</Characters>
  <Lines>3</Lines>
  <Paragraphs>1</Paragraphs>
  <TotalTime>59</TotalTime>
  <ScaleCrop>false</ScaleCrop>
  <LinksUpToDate>false</LinksUpToDate>
  <CharactersWithSpaces>422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2019-08-22T13:58:00Z</dcterms:created>
  <dc:creator>LL</dc:creator>
  <cp:lastModifiedBy>月光如水</cp:lastModifiedBy>
  <cp:lastPrinted>2022-09-11T03:21:34Z</cp:lastPrinted>
  <dcterms:modified xsi:type="dcterms:W3CDTF">2022-09-11T03:22:18Z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A6438C4E8A204DB19E642A39D1766AE4</vt:lpwstr>
  </property>
</Properties>
</file>