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80" w:lineRule="exact"/>
        <w:rPr>
          <w:rFonts w:ascii="Calibri" w:hAnsi="Calibri" w:eastAsia="黑体"/>
          <w:kern w:val="0"/>
          <w:sz w:val="30"/>
          <w:szCs w:val="30"/>
        </w:rPr>
      </w:pPr>
      <w:r>
        <w:rPr>
          <w:rFonts w:hint="eastAsia" w:ascii="黑体" w:hAnsi="黑体" w:eastAsia="黑体"/>
          <w:kern w:val="0"/>
          <w:sz w:val="30"/>
          <w:szCs w:val="30"/>
        </w:rPr>
        <w:t>附件４：</w:t>
      </w:r>
    </w:p>
    <w:p>
      <w:pPr>
        <w:widowControl/>
        <w:spacing w:line="640" w:lineRule="exact"/>
        <w:jc w:val="center"/>
        <w:rPr>
          <w:rFonts w:eastAsia="方正小标宋简体"/>
          <w:bCs/>
          <w:kern w:val="0"/>
          <w:sz w:val="44"/>
          <w:szCs w:val="44"/>
        </w:rPr>
      </w:pPr>
      <w:r>
        <w:rPr>
          <w:rFonts w:hint="eastAsia" w:ascii="宋体" w:hAnsi="宋体"/>
          <w:bCs/>
          <w:kern w:val="0"/>
          <w:sz w:val="44"/>
          <w:szCs w:val="44"/>
        </w:rPr>
        <w:t>长沙市</w:t>
      </w:r>
      <w:r>
        <w:rPr>
          <w:bCs/>
          <w:kern w:val="0"/>
          <w:sz w:val="44"/>
          <w:szCs w:val="44"/>
        </w:rPr>
        <w:t>2022</w:t>
      </w:r>
      <w:r>
        <w:rPr>
          <w:rFonts w:hint="eastAsia" w:ascii="宋体" w:hAnsi="宋体"/>
          <w:bCs/>
          <w:kern w:val="0"/>
          <w:sz w:val="44"/>
          <w:szCs w:val="44"/>
        </w:rPr>
        <w:t>年</w:t>
      </w:r>
      <w:r>
        <w:rPr>
          <w:rFonts w:hint="eastAsia" w:ascii="宋体" w:hAnsi="宋体"/>
          <w:bCs/>
          <w:kern w:val="0"/>
          <w:sz w:val="44"/>
          <w:szCs w:val="44"/>
          <w:lang w:eastAsia="zh-CN"/>
        </w:rPr>
        <w:t>秋</w:t>
      </w:r>
      <w:r>
        <w:rPr>
          <w:rFonts w:ascii="宋体" w:hAnsi="宋体"/>
          <w:bCs/>
          <w:kern w:val="0"/>
          <w:sz w:val="44"/>
          <w:szCs w:val="44"/>
        </w:rPr>
        <w:t>季</w:t>
      </w:r>
      <w:r>
        <w:rPr>
          <w:rFonts w:hint="eastAsia" w:ascii="宋体" w:hAnsi="宋体"/>
          <w:bCs/>
          <w:kern w:val="0"/>
          <w:sz w:val="44"/>
          <w:szCs w:val="44"/>
        </w:rPr>
        <w:t>高中段教师资格</w:t>
      </w:r>
    </w:p>
    <w:p>
      <w:pPr>
        <w:widowControl/>
        <w:spacing w:line="640" w:lineRule="exact"/>
        <w:jc w:val="center"/>
        <w:rPr>
          <w:rFonts w:eastAsia="方正小标宋简体"/>
          <w:bCs/>
          <w:kern w:val="0"/>
          <w:sz w:val="44"/>
          <w:szCs w:val="44"/>
        </w:rPr>
      </w:pPr>
      <w:r>
        <w:rPr>
          <w:rFonts w:hint="eastAsia" w:ascii="宋体" w:hAnsi="宋体"/>
          <w:bCs/>
          <w:kern w:val="0"/>
          <w:sz w:val="44"/>
          <w:szCs w:val="44"/>
        </w:rPr>
        <w:t>认定注意事项</w:t>
      </w:r>
    </w:p>
    <w:p>
      <w:pPr>
        <w:spacing w:line="560" w:lineRule="exact"/>
        <w:ind w:firstLine="640" w:firstLineChars="200"/>
        <w:rPr>
          <w:rFonts w:eastAsia="仿宋_GB2312"/>
          <w:sz w:val="32"/>
          <w:szCs w:val="32"/>
        </w:rPr>
      </w:pPr>
      <w:r>
        <w:rPr>
          <w:rFonts w:hint="eastAsia" w:ascii="仿宋_GB2312" w:eastAsia="仿宋_GB2312"/>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sz w:val="32"/>
          <w:szCs w:val="32"/>
        </w:rPr>
        <w:t>“</w:t>
      </w:r>
      <w:r>
        <w:rPr>
          <w:rFonts w:hint="eastAsia" w:ascii="仿宋_GB2312" w:eastAsia="仿宋_GB2312"/>
          <w:sz w:val="32"/>
          <w:szCs w:val="32"/>
        </w:rPr>
        <w:t>提交</w:t>
      </w:r>
      <w:r>
        <w:rPr>
          <w:rFonts w:eastAsia="仿宋_GB2312"/>
          <w:sz w:val="32"/>
          <w:szCs w:val="32"/>
        </w:rPr>
        <w:t>”</w:t>
      </w:r>
      <w:r>
        <w:rPr>
          <w:rFonts w:hint="eastAsia" w:ascii="仿宋_GB2312" w:eastAsia="仿宋_GB2312"/>
          <w:sz w:val="32"/>
          <w:szCs w:val="32"/>
        </w:rPr>
        <w:t>，系统将提示</w:t>
      </w:r>
      <w:r>
        <w:rPr>
          <w:rFonts w:eastAsia="仿宋_GB2312"/>
          <w:sz w:val="32"/>
          <w:szCs w:val="32"/>
        </w:rPr>
        <w:t>“</w:t>
      </w:r>
      <w:r>
        <w:rPr>
          <w:rFonts w:hint="eastAsia" w:ascii="仿宋_GB2312" w:eastAsia="仿宋_GB2312"/>
          <w:sz w:val="32"/>
          <w:szCs w:val="32"/>
        </w:rPr>
        <w:t>注册成功</w:t>
      </w:r>
      <w:r>
        <w:rPr>
          <w:rFonts w:eastAsia="仿宋_GB2312"/>
          <w:sz w:val="32"/>
          <w:szCs w:val="32"/>
        </w:rPr>
        <w:t>”</w:t>
      </w:r>
      <w:r>
        <w:rPr>
          <w:rFonts w:hint="eastAsia" w:ascii="仿宋_GB2312" w:eastAsia="仿宋_GB2312"/>
          <w:sz w:val="32"/>
          <w:szCs w:val="32"/>
        </w:rPr>
        <w:t>，注册完毕。</w:t>
      </w:r>
    </w:p>
    <w:p>
      <w:pPr>
        <w:spacing w:line="560" w:lineRule="exact"/>
        <w:ind w:firstLine="640" w:firstLineChars="200"/>
        <w:rPr>
          <w:rFonts w:eastAsia="仿宋_GB2312"/>
          <w:sz w:val="32"/>
          <w:szCs w:val="32"/>
        </w:rPr>
      </w:pPr>
      <w:r>
        <w:rPr>
          <w:rFonts w:hint="eastAsia" w:ascii="仿宋_GB2312" w:eastAsia="仿宋_GB2312"/>
          <w:sz w:val="32"/>
          <w:szCs w:val="32"/>
        </w:rPr>
        <w:t>二、申请人如有政策疑问可至现场确认点咨询（也可电话咨询），确定本人符合申请条件。</w:t>
      </w:r>
    </w:p>
    <w:p>
      <w:pPr>
        <w:spacing w:line="560" w:lineRule="exact"/>
        <w:ind w:firstLine="640" w:firstLineChars="200"/>
        <w:rPr>
          <w:rFonts w:eastAsia="仿宋_GB2312"/>
          <w:sz w:val="32"/>
          <w:szCs w:val="32"/>
        </w:rPr>
      </w:pPr>
      <w:r>
        <w:rPr>
          <w:rFonts w:hint="eastAsia" w:ascii="仿宋_GB2312" w:eastAsia="仿宋_GB2312"/>
          <w:sz w:val="32"/>
          <w:szCs w:val="32"/>
        </w:rPr>
        <w:t>三、申请人请到教师资格认定机构指定的</w:t>
      </w:r>
      <w:r>
        <w:rPr>
          <w:rFonts w:hint="eastAsia" w:ascii="仿宋_GB2312" w:eastAsia="仿宋_GB2312"/>
          <w:sz w:val="32"/>
          <w:szCs w:val="32"/>
          <w:lang w:eastAsia="zh-CN"/>
        </w:rPr>
        <w:t>任一</w:t>
      </w:r>
      <w:r>
        <w:rPr>
          <w:rFonts w:hint="eastAsia" w:ascii="仿宋_GB2312" w:eastAsia="仿宋_GB2312"/>
          <w:sz w:val="32"/>
          <w:szCs w:val="32"/>
        </w:rPr>
        <w:t>医院进行体检，体检结果无需领取，</w:t>
      </w:r>
      <w:r>
        <w:rPr>
          <w:rFonts w:hint="eastAsia" w:ascii="仿宋_GB2312" w:eastAsia="仿宋_GB2312"/>
          <w:sz w:val="32"/>
          <w:szCs w:val="32"/>
          <w:lang w:eastAsia="zh-CN"/>
        </w:rPr>
        <w:t>确</w:t>
      </w:r>
      <w:r>
        <w:rPr>
          <w:rFonts w:hint="eastAsia" w:ascii="仿宋_GB2312" w:eastAsia="仿宋_GB2312"/>
          <w:sz w:val="32"/>
          <w:szCs w:val="32"/>
        </w:rPr>
        <w:t>需体检结果带回的请自行联系医院（具体安排详见附件</w:t>
      </w:r>
      <w:r>
        <w:rPr>
          <w:rFonts w:eastAsia="仿宋_GB2312"/>
          <w:sz w:val="32"/>
          <w:szCs w:val="32"/>
        </w:rPr>
        <w:t>2</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四、申请人如不了解一网通办平台操作的请查看《</w:t>
      </w:r>
      <w:r>
        <w:rPr>
          <w:rFonts w:hint="eastAsia" w:ascii="仿宋_GB2312" w:eastAsia="仿宋_GB2312"/>
          <w:kern w:val="0"/>
          <w:sz w:val="32"/>
          <w:szCs w:val="32"/>
        </w:rPr>
        <w:t>长沙市政务服务网教师资格认定操作指南</w:t>
      </w:r>
      <w:r>
        <w:rPr>
          <w:rFonts w:hint="eastAsia" w:ascii="仿宋_GB2312" w:eastAsia="仿宋_GB2312"/>
          <w:sz w:val="32"/>
          <w:szCs w:val="32"/>
        </w:rPr>
        <w:t>》（详见附件6），确实无法完成办理的请到现场确认点提交相关材料（详见附件3）。</w:t>
      </w:r>
    </w:p>
    <w:p>
      <w:pPr>
        <w:spacing w:line="560" w:lineRule="exact"/>
        <w:ind w:firstLine="640" w:firstLineChars="200"/>
        <w:rPr>
          <w:rFonts w:hint="eastAsia" w:eastAsia="仿宋_GB2312"/>
          <w:sz w:val="32"/>
          <w:szCs w:val="32"/>
          <w:lang w:eastAsia="zh-CN"/>
        </w:rPr>
      </w:pPr>
      <w:r>
        <w:rPr>
          <w:rFonts w:hint="eastAsia" w:ascii="仿宋_GB2312" w:eastAsia="仿宋_GB2312"/>
          <w:sz w:val="32"/>
          <w:szCs w:val="32"/>
        </w:rPr>
        <w:t>五、资格证领取时间及</w:t>
      </w:r>
      <w:r>
        <w:rPr>
          <w:rFonts w:hint="eastAsia" w:ascii="仿宋_GB2312" w:eastAsia="仿宋_GB2312"/>
          <w:sz w:val="32"/>
          <w:szCs w:val="32"/>
          <w:lang w:eastAsia="zh-CN"/>
        </w:rPr>
        <w:t>地址</w:t>
      </w:r>
      <w:r>
        <w:rPr>
          <w:rFonts w:hint="eastAsia" w:ascii="仿宋_GB2312" w:eastAsia="仿宋_GB2312"/>
          <w:sz w:val="32"/>
          <w:szCs w:val="32"/>
        </w:rPr>
        <w:t>：高中段教师资格证</w:t>
      </w:r>
      <w:r>
        <w:rPr>
          <w:rFonts w:hint="eastAsia" w:ascii="仿宋_GB2312" w:eastAsia="仿宋_GB2312"/>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sz w:val="32"/>
          <w:szCs w:val="32"/>
        </w:rPr>
        <w:t>请申请人在</w:t>
      </w:r>
      <w:r>
        <w:rPr>
          <w:rFonts w:hint="eastAsia" w:ascii="仿宋_GB2312" w:eastAsia="仿宋_GB2312"/>
          <w:sz w:val="32"/>
          <w:szCs w:val="32"/>
          <w:lang w:eastAsia="zh-CN"/>
        </w:rPr>
        <w:t>一网通办平台上</w:t>
      </w:r>
      <w:r>
        <w:rPr>
          <w:rFonts w:hint="eastAsia" w:ascii="仿宋_GB2312" w:eastAsia="仿宋_GB2312"/>
          <w:sz w:val="32"/>
          <w:szCs w:val="32"/>
        </w:rPr>
        <w:t>务必填写详细收件地址和联系电话，</w:t>
      </w:r>
      <w:r>
        <w:rPr>
          <w:rFonts w:hint="eastAsia" w:ascii="仿宋_GB2312" w:eastAsia="仿宋_GB2312"/>
          <w:kern w:val="0"/>
          <w:sz w:val="32"/>
          <w:szCs w:val="32"/>
          <w:lang w:eastAsia="zh-CN"/>
        </w:rPr>
        <w:t>建议申请人填报相对确定的领取人及地址，如父母、亲戚等。</w:t>
      </w:r>
      <w:r>
        <w:rPr>
          <w:rFonts w:hint="eastAsia" w:ascii="仿宋_GB2312" w:eastAsia="仿宋_GB2312"/>
          <w:kern w:val="0"/>
          <w:sz w:val="32"/>
          <w:szCs w:val="32"/>
        </w:rPr>
        <w:t>EMS需</w:t>
      </w:r>
      <w:r>
        <w:rPr>
          <w:rFonts w:hint="eastAsia" w:ascii="仿宋_GB2312" w:eastAsia="仿宋_GB2312"/>
          <w:kern w:val="0"/>
          <w:sz w:val="32"/>
          <w:szCs w:val="32"/>
          <w:lang w:eastAsia="zh-CN"/>
        </w:rPr>
        <w:t>领取人</w:t>
      </w:r>
      <w:r>
        <w:rPr>
          <w:rFonts w:hint="eastAsia" w:ascii="仿宋_GB2312" w:eastAsia="仿宋_GB2312"/>
          <w:kern w:val="0"/>
          <w:sz w:val="32"/>
          <w:szCs w:val="32"/>
        </w:rPr>
        <w:t>本人接收电话才会送达，请</w:t>
      </w:r>
      <w:r>
        <w:rPr>
          <w:rFonts w:hint="eastAsia" w:ascii="仿宋_GB2312" w:eastAsia="仿宋_GB2312"/>
          <w:kern w:val="0"/>
          <w:sz w:val="32"/>
          <w:szCs w:val="32"/>
          <w:lang w:eastAsia="zh-CN"/>
        </w:rPr>
        <w:t>领取</w:t>
      </w:r>
      <w:r>
        <w:rPr>
          <w:rFonts w:hint="eastAsia" w:ascii="仿宋_GB2312" w:eastAsia="仿宋_GB2312"/>
          <w:kern w:val="0"/>
          <w:sz w:val="32"/>
          <w:szCs w:val="32"/>
        </w:rPr>
        <w:t>人在相应时间段注意接听陌生电话，以免延误错失</w:t>
      </w:r>
      <w:r>
        <w:rPr>
          <w:rFonts w:hint="eastAsia" w:ascii="仿宋_GB2312" w:eastAsia="仿宋_GB2312"/>
          <w:kern w:val="0"/>
          <w:sz w:val="32"/>
          <w:szCs w:val="32"/>
          <w:lang w:eastAsia="zh-CN"/>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六、申请人须在</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4</w:t>
      </w:r>
      <w:r>
        <w:rPr>
          <w:rFonts w:hint="eastAsia" w:ascii="仿宋_GB2312" w:eastAsia="仿宋_GB2312"/>
          <w:sz w:val="32"/>
          <w:szCs w:val="32"/>
        </w:rPr>
        <w:t>日－</w:t>
      </w:r>
      <w:r>
        <w:rPr>
          <w:rFonts w:hint="eastAsia" w:ascii="仿宋_GB2312" w:eastAsia="仿宋_GB2312"/>
          <w:sz w:val="32"/>
          <w:szCs w:val="32"/>
          <w:lang w:val="en-US" w:eastAsia="zh-CN"/>
        </w:rPr>
        <w:t>11</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日登录长沙市一网通办平台（http://zwfw-new.hunan.gov.cn/csywtbyhsjweb/cszwdt/pages/smart/implement.html），选择相应的区县（市）为办理地点（与网上申报时选择的现场确认点一致），然后按照系统提示要求通过实名认证并提</w:t>
      </w:r>
      <w:bookmarkStart w:id="0" w:name="_GoBack"/>
      <w:bookmarkEnd w:id="0"/>
      <w:r>
        <w:rPr>
          <w:rFonts w:hint="eastAsia" w:ascii="仿宋_GB2312" w:eastAsia="仿宋_GB2312"/>
          <w:sz w:val="32"/>
          <w:szCs w:val="32"/>
        </w:rPr>
        <w:t>交材料（材料清单详见附件3），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eastAsia="仿宋_GB2312"/>
          <w:sz w:val="32"/>
          <w:szCs w:val="32"/>
        </w:rPr>
      </w:pPr>
      <w:r>
        <w:rPr>
          <w:rFonts w:hint="eastAsia" w:ascii="仿宋_GB2312" w:eastAsia="仿宋_GB2312"/>
          <w:sz w:val="32"/>
          <w:szCs w:val="32"/>
        </w:rPr>
        <w:t>七、符合认定条件的港澳台居民可在居住地、教师资格考试所在地申请认定中小学教师资格（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w:t>
      </w:r>
      <w:r>
        <w:rPr>
          <w:rFonts w:hint="eastAsia" w:ascii="仿宋_GB2312" w:hAnsi="Times New Roman" w:eastAsia="仿宋_GB2312"/>
          <w:sz w:val="31"/>
          <w:szCs w:val="31"/>
          <w:shd w:val="clear" w:color="auto" w:fill="FFFFFF"/>
        </w:rPr>
        <w:t>港澳台居民不能在一网通办平台提交资料，需前往长沙市政务服务中心226办公室提交相关资料进行现场认定</w:t>
      </w:r>
      <w:r>
        <w:rPr>
          <w:rFonts w:hint="eastAsia" w:ascii="仿宋_GB2312" w:eastAsia="仿宋_GB2312"/>
          <w:sz w:val="32"/>
          <w:szCs w:val="32"/>
        </w:rPr>
        <w:t>。）。</w:t>
      </w:r>
    </w:p>
    <w:p>
      <w:pPr>
        <w:spacing w:line="560" w:lineRule="exact"/>
        <w:ind w:firstLine="640" w:firstLineChars="200"/>
        <w:rPr>
          <w:rFonts w:eastAsia="仿宋_GB2312"/>
          <w:sz w:val="32"/>
          <w:szCs w:val="32"/>
        </w:rPr>
      </w:pPr>
      <w:r>
        <w:rPr>
          <w:rFonts w:hint="eastAsia" w:ascii="仿宋_GB2312" w:eastAsia="仿宋_GB2312"/>
          <w:sz w:val="32"/>
          <w:szCs w:val="32"/>
        </w:rPr>
        <w:t>八、一网通办平台提交的信用承诺书（附件5）与中国教师资格网上提交的信用承诺书不同，请申请人务必注意，不要混淆。</w:t>
      </w:r>
    </w:p>
    <w:p>
      <w:pPr>
        <w:spacing w:line="560" w:lineRule="exact"/>
        <w:ind w:firstLine="640" w:firstLineChars="200"/>
        <w:rPr>
          <w:rFonts w:hint="eastAsia" w:eastAsia="仿宋_GB2312"/>
          <w:sz w:val="32"/>
          <w:szCs w:val="32"/>
          <w:lang w:eastAsia="zh-CN"/>
        </w:rPr>
      </w:pPr>
      <w:r>
        <w:rPr>
          <w:rFonts w:hint="eastAsia" w:ascii="仿宋_GB2312" w:eastAsia="仿宋_GB2312"/>
          <w:sz w:val="32"/>
          <w:szCs w:val="32"/>
        </w:rPr>
        <w:t>九、请申请人在网速良好的电脑上用</w:t>
      </w:r>
      <w:r>
        <w:rPr>
          <w:rFonts w:eastAsia="仿宋_GB2312"/>
          <w:sz w:val="32"/>
          <w:szCs w:val="32"/>
        </w:rPr>
        <w:t>Google</w:t>
      </w:r>
      <w:r>
        <w:rPr>
          <w:rFonts w:hint="eastAsia" w:ascii="仿宋_GB2312" w:eastAsia="仿宋_GB2312"/>
          <w:sz w:val="32"/>
          <w:szCs w:val="32"/>
        </w:rPr>
        <w:t>浏览器登录一网通办平台，以免难以登录或卡滞。</w:t>
      </w:r>
      <w:r>
        <w:rPr>
          <w:rFonts w:hint="eastAsia" w:ascii="仿宋_GB2312" w:eastAsia="仿宋_GB2312"/>
          <w:sz w:val="32"/>
          <w:szCs w:val="32"/>
          <w:lang w:eastAsia="zh-CN"/>
        </w:rPr>
        <w:t>长沙市一网通办平台全天候开放，在规定时间内晚上或周末均可提交资料，申请人可选择合适的时间登录一网通办平台，以免因同一时间段登录人数过多造成系统卡滞。</w:t>
      </w:r>
    </w:p>
    <w:p>
      <w:pPr>
        <w:spacing w:line="560" w:lineRule="exact"/>
        <w:ind w:firstLine="640" w:firstLineChars="200"/>
        <w:rPr>
          <w:rFonts w:eastAsia="仿宋_GB2312"/>
          <w:sz w:val="32"/>
          <w:szCs w:val="32"/>
        </w:rPr>
      </w:pPr>
      <w:r>
        <w:rPr>
          <w:rFonts w:hint="eastAsia" w:ascii="仿宋_GB2312" w:eastAsia="仿宋_GB2312"/>
          <w:sz w:val="32"/>
          <w:szCs w:val="32"/>
        </w:rPr>
        <w:t>十、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spacing w:val="-6"/>
          <w:sz w:val="32"/>
          <w:szCs w:val="32"/>
        </w:rPr>
      </w:pPr>
      <w:r>
        <w:rPr>
          <w:rFonts w:hint="eastAsia" w:ascii="仿宋_GB2312" w:eastAsia="仿宋_GB2312"/>
          <w:sz w:val="32"/>
          <w:szCs w:val="32"/>
        </w:rPr>
        <w:t>十一、学历证书为毕业证书，请勿上传学位证书，高中</w:t>
      </w:r>
      <w:r>
        <w:rPr>
          <w:rFonts w:hint="eastAsia" w:ascii="仿宋_GB2312" w:eastAsia="仿宋_GB2312"/>
          <w:sz w:val="32"/>
          <w:szCs w:val="32"/>
          <w:lang w:eastAsia="zh-CN"/>
        </w:rPr>
        <w:t>、中职教师资格认定</w:t>
      </w:r>
      <w:r>
        <w:rPr>
          <w:rFonts w:hint="eastAsia" w:ascii="仿宋_GB2312" w:eastAsia="仿宋_GB2312"/>
          <w:sz w:val="32"/>
          <w:szCs w:val="32"/>
        </w:rPr>
        <w:t>仅需上传本科</w:t>
      </w:r>
      <w:r>
        <w:rPr>
          <w:rFonts w:hint="eastAsia" w:ascii="仿宋_GB2312" w:eastAsia="仿宋_GB2312"/>
          <w:spacing w:val="-6"/>
          <w:sz w:val="32"/>
          <w:szCs w:val="32"/>
        </w:rPr>
        <w:t>及其以上毕业证一本即可，不要上传多本毕业证书。</w:t>
      </w:r>
    </w:p>
    <w:p>
      <w:pPr>
        <w:spacing w:line="560" w:lineRule="exact"/>
        <w:ind w:firstLine="616" w:firstLineChars="200"/>
        <w:rPr>
          <w:rFonts w:eastAsia="仿宋_GB2312"/>
          <w:spacing w:val="-6"/>
          <w:sz w:val="32"/>
          <w:szCs w:val="32"/>
        </w:rPr>
      </w:pPr>
      <w:r>
        <w:rPr>
          <w:rFonts w:hint="eastAsia" w:ascii="仿宋_GB2312" w:eastAsia="仿宋_GB2312"/>
          <w:spacing w:val="-6"/>
          <w:sz w:val="32"/>
          <w:szCs w:val="32"/>
        </w:rPr>
        <w:t>十二、户口簿、居住证、在读学籍证明仅需提交一项符合在长沙认定资格的资料即可，教师资格网及一网通办平台上的受理点选择务必与认定资料上的所属区县（市）相同，否则系统将无法受理。</w:t>
      </w:r>
    </w:p>
    <w:p>
      <w:pPr>
        <w:spacing w:line="560" w:lineRule="exact"/>
        <w:ind w:firstLine="616" w:firstLineChars="200"/>
        <w:rPr>
          <w:rFonts w:eastAsia="仿宋_GB2312"/>
          <w:spacing w:val="-6"/>
          <w:sz w:val="32"/>
          <w:szCs w:val="32"/>
        </w:rPr>
      </w:pPr>
      <w:r>
        <w:rPr>
          <w:rFonts w:hint="eastAsia" w:ascii="仿宋_GB2312" w:eastAsia="仿宋_GB2312"/>
          <w:spacing w:val="-6"/>
          <w:sz w:val="32"/>
          <w:szCs w:val="32"/>
        </w:rPr>
        <w:t>十三、符合条件的</w:t>
      </w:r>
      <w:r>
        <w:rPr>
          <w:rFonts w:eastAsia="仿宋_GB2312"/>
          <w:spacing w:val="-6"/>
          <w:sz w:val="32"/>
          <w:szCs w:val="32"/>
        </w:rPr>
        <w:t>2015</w:t>
      </w:r>
      <w:r>
        <w:rPr>
          <w:rFonts w:hint="eastAsia" w:ascii="仿宋_GB2312" w:eastAsia="仿宋_GB2312"/>
          <w:spacing w:val="-6"/>
          <w:sz w:val="32"/>
          <w:szCs w:val="32"/>
        </w:rPr>
        <w:t>年</w:t>
      </w:r>
      <w:r>
        <w:rPr>
          <w:rFonts w:eastAsia="仿宋_GB2312"/>
          <w:spacing w:val="-6"/>
          <w:sz w:val="32"/>
          <w:szCs w:val="32"/>
        </w:rPr>
        <w:t>12</w:t>
      </w:r>
      <w:r>
        <w:rPr>
          <w:rFonts w:hint="eastAsia" w:ascii="仿宋_GB2312" w:eastAsia="仿宋_GB2312"/>
          <w:spacing w:val="-6"/>
          <w:sz w:val="32"/>
          <w:szCs w:val="32"/>
        </w:rPr>
        <w:t>月</w:t>
      </w:r>
      <w:r>
        <w:rPr>
          <w:rFonts w:eastAsia="仿宋_GB2312"/>
          <w:spacing w:val="-6"/>
          <w:sz w:val="32"/>
          <w:szCs w:val="32"/>
        </w:rPr>
        <w:t>31</w:t>
      </w:r>
      <w:r>
        <w:rPr>
          <w:rFonts w:hint="eastAsia" w:ascii="仿宋_GB2312" w:eastAsia="仿宋_GB2312"/>
          <w:spacing w:val="-6"/>
          <w:sz w:val="32"/>
          <w:szCs w:val="32"/>
        </w:rPr>
        <w:t>日之前入学的全日制往届师范教育类专业毕业的申请人需于</w:t>
      </w:r>
      <w:r>
        <w:rPr>
          <w:rFonts w:hint="eastAsia" w:eastAsia="仿宋_GB2312"/>
          <w:color w:val="auto"/>
          <w:spacing w:val="-6"/>
          <w:sz w:val="32"/>
          <w:szCs w:val="32"/>
          <w:lang w:val="en-US" w:eastAsia="zh-CN"/>
        </w:rPr>
        <w:t>11</w:t>
      </w:r>
      <w:r>
        <w:rPr>
          <w:rFonts w:hint="eastAsia" w:ascii="仿宋_GB2312" w:eastAsia="仿宋_GB2312"/>
          <w:color w:val="auto"/>
          <w:spacing w:val="-6"/>
          <w:sz w:val="32"/>
          <w:szCs w:val="32"/>
        </w:rPr>
        <w:t>月</w:t>
      </w:r>
      <w:r>
        <w:rPr>
          <w:rFonts w:hint="eastAsia" w:eastAsia="仿宋_GB2312"/>
          <w:color w:val="auto"/>
          <w:spacing w:val="-6"/>
          <w:sz w:val="32"/>
          <w:szCs w:val="32"/>
          <w:lang w:val="en-US" w:eastAsia="zh-CN"/>
        </w:rPr>
        <w:t>14</w:t>
      </w:r>
      <w:r>
        <w:rPr>
          <w:rFonts w:hint="eastAsia" w:ascii="仿宋_GB2312" w:eastAsia="仿宋_GB2312"/>
          <w:spacing w:val="-6"/>
          <w:sz w:val="32"/>
          <w:szCs w:val="32"/>
        </w:rPr>
        <w:t>日前将如下相关认定材料提交至长沙市政务服务中心</w:t>
      </w:r>
      <w:r>
        <w:rPr>
          <w:rFonts w:eastAsia="仿宋_GB2312"/>
          <w:spacing w:val="-6"/>
          <w:sz w:val="32"/>
          <w:szCs w:val="32"/>
        </w:rPr>
        <w:t>226</w:t>
      </w:r>
      <w:r>
        <w:rPr>
          <w:rFonts w:hint="eastAsia" w:ascii="仿宋_GB2312" w:eastAsia="仿宋_GB2312"/>
          <w:spacing w:val="-6"/>
          <w:sz w:val="32"/>
          <w:szCs w:val="32"/>
        </w:rPr>
        <w:t>办公室，由相关工作人员进行审核。</w:t>
      </w:r>
    </w:p>
    <w:p>
      <w:pPr>
        <w:spacing w:line="560" w:lineRule="exact"/>
        <w:ind w:firstLine="616" w:firstLineChars="200"/>
        <w:rPr>
          <w:rFonts w:eastAsia="仿宋_GB2312"/>
          <w:spacing w:val="-6"/>
          <w:sz w:val="32"/>
          <w:szCs w:val="32"/>
        </w:rPr>
      </w:pPr>
      <w:r>
        <w:rPr>
          <w:rFonts w:eastAsia="仿宋_GB2312"/>
          <w:spacing w:val="-6"/>
          <w:sz w:val="32"/>
          <w:szCs w:val="32"/>
        </w:rPr>
        <w:t>1.</w:t>
      </w:r>
      <w:r>
        <w:rPr>
          <w:rFonts w:hint="eastAsia" w:ascii="仿宋_GB2312" w:eastAsia="仿宋_GB2312"/>
          <w:spacing w:val="-6"/>
          <w:sz w:val="32"/>
          <w:szCs w:val="32"/>
        </w:rPr>
        <w:t>相应学历层次的师范教育专业课程和教育实习成绩复印件。</w:t>
      </w:r>
    </w:p>
    <w:p>
      <w:pPr>
        <w:spacing w:line="560" w:lineRule="exact"/>
        <w:ind w:firstLine="616" w:firstLineChars="200"/>
        <w:rPr>
          <w:rFonts w:eastAsia="仿宋_GB2312"/>
          <w:spacing w:val="-6"/>
          <w:sz w:val="32"/>
          <w:szCs w:val="32"/>
        </w:rPr>
      </w:pPr>
      <w:r>
        <w:rPr>
          <w:rFonts w:eastAsia="仿宋_GB2312"/>
          <w:spacing w:val="-6"/>
          <w:sz w:val="32"/>
          <w:szCs w:val="32"/>
        </w:rPr>
        <w:t>2.</w:t>
      </w:r>
      <w:r>
        <w:rPr>
          <w:rFonts w:hint="eastAsia" w:ascii="仿宋_GB2312" w:eastAsia="仿宋_GB2312"/>
          <w:spacing w:val="-6"/>
          <w:sz w:val="32"/>
          <w:szCs w:val="32"/>
        </w:rPr>
        <w:t>就读学校培养师范生的资质证明（即入学当年省教育厅发布的招生专业目录文件，《目录》师范标识栏内</w:t>
      </w:r>
      <w:r>
        <w:rPr>
          <w:rFonts w:eastAsia="仿宋_GB2312"/>
          <w:spacing w:val="-6"/>
          <w:sz w:val="32"/>
          <w:szCs w:val="32"/>
        </w:rPr>
        <w:t>“S”</w:t>
      </w:r>
      <w:r>
        <w:rPr>
          <w:rFonts w:hint="eastAsia" w:ascii="仿宋_GB2312" w:eastAsia="仿宋_GB2312"/>
          <w:spacing w:val="-6"/>
          <w:sz w:val="32"/>
          <w:szCs w:val="32"/>
        </w:rPr>
        <w:t>指师范类专业，</w:t>
      </w:r>
      <w:r>
        <w:rPr>
          <w:rFonts w:eastAsia="仿宋_GB2312"/>
          <w:spacing w:val="-6"/>
          <w:sz w:val="32"/>
          <w:szCs w:val="32"/>
        </w:rPr>
        <w:t>“J”</w:t>
      </w:r>
      <w:r>
        <w:rPr>
          <w:rFonts w:hint="eastAsia" w:ascii="仿宋_GB2312" w:eastAsia="仿宋_GB2312"/>
          <w:spacing w:val="-6"/>
          <w:sz w:val="32"/>
          <w:szCs w:val="32"/>
        </w:rPr>
        <w:t>指师范和非师范兼招专业）、毕业生名册、当年入学的录取名册。</w:t>
      </w:r>
    </w:p>
    <w:p>
      <w:r>
        <w:rPr>
          <w:rFonts w:eastAsia="仿宋_GB2312"/>
          <w:spacing w:val="-6"/>
          <w:sz w:val="32"/>
          <w:szCs w:val="32"/>
        </w:rPr>
        <w:t>3.</w:t>
      </w:r>
      <w:r>
        <w:rPr>
          <w:rFonts w:hint="eastAsia" w:ascii="仿宋_GB2312" w:eastAsia="仿宋_GB2312"/>
          <w:spacing w:val="-6"/>
          <w:sz w:val="32"/>
          <w:szCs w:val="32"/>
        </w:rPr>
        <w:t>工作单位出具的从业证明等相关材料。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1E43EE"/>
    <w:rsid w:val="36AC1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2022-09-23T03:40:00Z</dcterms:created>
  <dc:creator>Administrator</dc:creator>
  <cp:lastModifiedBy>需要强心脏的Miss.Z</cp:lastModifiedBy>
  <dcterms:modified xsi:type="dcterms:W3CDTF">2022-09-26T01:22:49Z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