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7</w:t>
      </w:r>
    </w:p>
    <w:p>
      <w:pPr>
        <w:spacing w:line="540" w:lineRule="exact"/>
        <w:jc w:val="center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深圳市各认定机构地址、电话和网址</w:t>
      </w:r>
    </w:p>
    <w:tbl>
      <w:tblPr>
        <w:tblStyle w:val="4"/>
        <w:tblpPr w:leftFromText="180" w:rightFromText="180" w:vertAnchor="text" w:horzAnchor="page" w:tblpXSpec="center" w:tblpY="101"/>
        <w:tblOverlap w:val="never"/>
        <w:tblW w:w="96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5138"/>
        <w:gridCol w:w="1106"/>
        <w:gridCol w:w="19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教师资格</w:t>
            </w:r>
          </w:p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认定机构</w:t>
            </w:r>
          </w:p>
        </w:tc>
        <w:tc>
          <w:tcPr>
            <w:tcW w:w="5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电话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深圳市福田区福中路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13号（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深圳市第一职业技术学校师生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与社会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服务中心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）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（不受理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个人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现场报名和确认）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83538450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82724669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http://szeb.sz.gov.cn/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福田区教育局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办公地址：福田区新洲九街6号福田区教育局人事科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703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①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福田区行政服务大厅综合窗口（福田区深南大道1006号国际创新中心F座3楼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②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河</w:t>
            </w: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  <w:t>套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  <w:t>深港</w:t>
            </w: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  <w:t>科技创新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合作区e站通综合服务中心综合窗口（福田保税区市花路2-42号</w:t>
            </w: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  <w:t>）（均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82918332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https://www.szftedu.cn/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罗湖区教育局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办公地址：罗湖区贝丽北路1号罗湖区教育局党建人事科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现场确认地址：深圳市罗湖区经二路48号罗湖体育中心罗湖区行政服务大厅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</w:pPr>
          </w:p>
          <w:p>
            <w:pPr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22185677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http://www.szlh.gov.cn/lhjyjdds/gkmlpt/index#12152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南山区教育局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办公地址：深圳市南山区南山大道2072号教育信息大厦A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1002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教师资格认定管理中心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现场确认地址：南山区行政服务大厅（深圳湾体育中心东南门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26486245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https://www.szns.edu.cn/tzgg/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盐田区教育局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盐田区海景二路1088号工青妇活动中心1112室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25228531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http://www.yantian.gov.cn/cn/zwgk/tzgg/index.html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宝安区教育局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办公地址：深圳市宝安区新安街道洪文路1号宝安区教育局5号楼805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现场确认地点：宝安区行政服务大厅（宝安大道与罗田路交汇处的宝体中心综合训练馆一楼，现场确认期间开放）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27750519</w:t>
            </w:r>
            <w:bookmarkStart w:id="0" w:name="_GoBack"/>
            <w:bookmarkEnd w:id="0"/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http://www.baoan.gov.cn/jyj/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龙岗区教育局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办公地址：深圳市龙岗区清林中路213号教育综合大厦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607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室人事科</w:t>
            </w:r>
          </w:p>
          <w:p>
            <w:pPr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现场确认地点：龙岗区中心城龙翔大道8033-1号（龙岗行政服务大厅）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551913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84583871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http://www.lg.gov.cn/zwfw/zdfw/zjbl/cyzgl/jszgz/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龙华区教育局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办公地址：深圳市龙华区五和大道与荣樟路交叉口锦绣科学园三期D栋16B02组织人事科</w:t>
            </w:r>
          </w:p>
          <w:p>
            <w:pP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</w:rPr>
              <w:t>现场确认地址：龙华区梅龙路98号清湖行政服务中心大厅一楼或二楼（现场确认期间开放）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23336321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http://www.szlhq.gov.cn/bmxxgk/jyj/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坪山区教育局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办公地址：深圳市坪山区坪山大道5068号4楼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现场确认地址：坪山区金牛西路12号行政服务大厅（现场确认期间开放）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89377382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http://www.szpsq.gov.cn/psqjy/gkmlpt/index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光明区教育局</w:t>
            </w:r>
          </w:p>
        </w:tc>
        <w:tc>
          <w:tcPr>
            <w:tcW w:w="5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办公地址：深圳市光明区光明街道牛山路33号公共服务平台4楼光明区教育局429室</w:t>
            </w: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现场确认地址：深圳市光明区牛山路33号公共服务平台一楼行政服务大厅（现场确认期间开放）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lang w:val="en-US" w:eastAsia="zh-CN"/>
              </w:rPr>
              <w:t>0755-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88219572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http://www.szgm.gov.cn/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jNmNGY3MjMwYjFiZGViZjMzYzM2OWJlYWM2NWYifQ=="/>
  </w:docVars>
  <w:rsids>
    <w:rsidRoot w:val="00E657D4"/>
    <w:rsid w:val="00274C4A"/>
    <w:rsid w:val="002E38A8"/>
    <w:rsid w:val="00854145"/>
    <w:rsid w:val="00E657D4"/>
    <w:rsid w:val="072E0ED4"/>
    <w:rsid w:val="1DA71453"/>
    <w:rsid w:val="21726E8C"/>
    <w:rsid w:val="378E389D"/>
    <w:rsid w:val="52A43F65"/>
    <w:rsid w:val="58BF717E"/>
    <w:rsid w:val="64F5150B"/>
    <w:rsid w:val="667945A0"/>
    <w:rsid w:val="701E5263"/>
    <w:rsid w:val="7375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788</Words>
  <Characters>1318</Characters>
  <Lines>8</Lines>
  <Paragraphs>2</Paragraphs>
  <TotalTime>0</TotalTime>
  <ScaleCrop>false</ScaleCrop>
  <LinksUpToDate>false</LinksUpToDate>
  <CharactersWithSpaces>1322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2019-09-23T03:47:00Z</dcterms:created>
  <dc:creator>微软用户</dc:creator>
  <cp:lastModifiedBy>敖卫</cp:lastModifiedBy>
  <dcterms:modified xsi:type="dcterms:W3CDTF">2022-09-27T12:10:18Z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895B9F79AD804E55B18680BD4BF5C264</vt:lpwstr>
  </property>
</Properties>
</file>