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仿宋_GB2312"/>
          <w:sz w:val="32"/>
          <w:szCs w:val="32"/>
        </w:rPr>
      </w:pP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福建省教育考试考生健康申明卡及安全考试承诺书</w:t>
      </w:r>
    </w:p>
    <w:p>
      <w:pPr>
        <w:spacing w:line="400" w:lineRule="exact"/>
        <w:rPr>
          <w:rFonts w:ascii="黑体" w:hAnsi="黑体" w:eastAsia="黑体" w:cs="宋体"/>
          <w:sz w:val="21"/>
          <w:szCs w:val="21"/>
        </w:rPr>
      </w:pPr>
    </w:p>
    <w:p>
      <w:pPr>
        <w:spacing w:line="400" w:lineRule="exact"/>
        <w:rPr>
          <w:rFonts w:ascii="黑体" w:hAnsi="黑体" w:eastAsia="黑体" w:cs="宋体"/>
          <w:sz w:val="21"/>
          <w:szCs w:val="21"/>
        </w:rPr>
      </w:pPr>
      <w:r>
        <w:rPr>
          <w:rFonts w:hint="eastAsia" w:ascii="黑体" w:hAnsi="黑体" w:eastAsia="黑体" w:cs="宋体"/>
          <w:sz w:val="21"/>
          <w:szCs w:val="21"/>
        </w:rPr>
        <w:t>姓</w:t>
      </w:r>
      <w:r>
        <w:rPr>
          <w:rFonts w:ascii="黑体" w:hAnsi="黑体" w:eastAsia="黑体" w:cs="宋体"/>
          <w:sz w:val="21"/>
          <w:szCs w:val="21"/>
        </w:rPr>
        <w:t xml:space="preserve">    </w:t>
      </w:r>
      <w:r>
        <w:rPr>
          <w:rFonts w:hint="eastAsia" w:ascii="黑体" w:hAnsi="黑体" w:eastAsia="黑体" w:cs="宋体"/>
          <w:sz w:val="21"/>
          <w:szCs w:val="21"/>
        </w:rPr>
        <w:t>名：</w:t>
      </w:r>
      <w:r>
        <w:rPr>
          <w:rFonts w:ascii="黑体" w:hAnsi="黑体" w:eastAsia="黑体" w:cs="宋体"/>
          <w:sz w:val="21"/>
          <w:szCs w:val="21"/>
          <w:u w:val="single"/>
        </w:rPr>
        <w:t xml:space="preserve">                   </w:t>
      </w:r>
      <w:r>
        <w:rPr>
          <w:rFonts w:hint="eastAsia" w:ascii="黑体" w:hAnsi="黑体" w:eastAsia="黑体" w:cs="宋体"/>
          <w:sz w:val="21"/>
          <w:szCs w:val="21"/>
        </w:rPr>
        <w:t>性</w:t>
      </w:r>
      <w:r>
        <w:rPr>
          <w:rFonts w:ascii="黑体" w:hAnsi="黑体" w:eastAsia="黑体" w:cs="宋体"/>
          <w:sz w:val="21"/>
          <w:szCs w:val="21"/>
        </w:rPr>
        <w:t xml:space="preserve">  </w:t>
      </w:r>
      <w:r>
        <w:rPr>
          <w:rFonts w:hint="eastAsia" w:ascii="黑体" w:hAnsi="黑体" w:eastAsia="黑体" w:cs="宋体"/>
          <w:sz w:val="21"/>
          <w:szCs w:val="21"/>
        </w:rPr>
        <w:t>别：</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考试项目：</w:t>
      </w:r>
      <w:r>
        <w:rPr>
          <w:rFonts w:ascii="黑体" w:hAnsi="黑体" w:eastAsia="黑体" w:cs="宋体"/>
          <w:sz w:val="21"/>
          <w:szCs w:val="21"/>
          <w:u w:val="single"/>
        </w:rPr>
        <w:t xml:space="preserve">                   </w:t>
      </w:r>
      <w:r>
        <w:rPr>
          <w:rFonts w:hint="eastAsia" w:ascii="黑体" w:hAnsi="黑体" w:eastAsia="黑体" w:cs="宋体"/>
          <w:sz w:val="21"/>
          <w:szCs w:val="21"/>
        </w:rPr>
        <w:t>准考证号：</w:t>
      </w:r>
      <w:r>
        <w:rPr>
          <w:rFonts w:ascii="黑体" w:hAnsi="黑体" w:eastAsia="黑体" w:cs="宋体"/>
          <w:sz w:val="21"/>
          <w:szCs w:val="21"/>
          <w:u w:val="single"/>
        </w:rPr>
        <w:t xml:space="preserve">                      </w:t>
      </w:r>
    </w:p>
    <w:p>
      <w:pPr>
        <w:spacing w:line="400" w:lineRule="exact"/>
        <w:rPr>
          <w:rFonts w:ascii="黑体" w:hAnsi="黑体" w:eastAsia="黑体" w:cs="宋体"/>
          <w:sz w:val="21"/>
          <w:szCs w:val="21"/>
          <w:u w:val="single"/>
        </w:rPr>
      </w:pPr>
      <w:r>
        <w:rPr>
          <w:rFonts w:hint="eastAsia" w:ascii="黑体" w:hAnsi="黑体" w:eastAsia="黑体" w:cs="宋体"/>
          <w:sz w:val="21"/>
          <w:szCs w:val="21"/>
        </w:rPr>
        <w:t>身份证号：</w:t>
      </w:r>
      <w:r>
        <w:rPr>
          <w:rFonts w:ascii="黑体" w:hAnsi="黑体" w:eastAsia="黑体" w:cs="宋体"/>
          <w:sz w:val="21"/>
          <w:szCs w:val="21"/>
          <w:u w:val="single"/>
        </w:rPr>
        <w:t xml:space="preserve">                             </w:t>
      </w:r>
      <w:r>
        <w:rPr>
          <w:rFonts w:hint="eastAsia" w:ascii="黑体" w:hAnsi="黑体" w:eastAsia="黑体" w:cs="宋体"/>
          <w:sz w:val="21"/>
          <w:szCs w:val="21"/>
        </w:rPr>
        <w:t>有效手机联系方式：</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本人过去</w:t>
      </w:r>
      <w:r>
        <w:rPr>
          <w:rFonts w:ascii="黑体" w:hAnsi="黑体" w:eastAsia="黑体" w:cs="宋体"/>
          <w:sz w:val="21"/>
          <w:szCs w:val="21"/>
        </w:rPr>
        <w:t>14</w:t>
      </w:r>
      <w:r>
        <w:rPr>
          <w:rFonts w:hint="eastAsia" w:ascii="黑体" w:hAnsi="黑体" w:eastAsia="黑体" w:cs="宋体"/>
          <w:sz w:val="21"/>
          <w:szCs w:val="21"/>
        </w:rPr>
        <w:t>日内住址（请详细填写，住址请具体到街道</w:t>
      </w:r>
      <w:r>
        <w:rPr>
          <w:rFonts w:ascii="黑体" w:hAnsi="黑体" w:eastAsia="黑体" w:cs="宋体"/>
          <w:sz w:val="21"/>
          <w:szCs w:val="21"/>
        </w:rPr>
        <w:t>/</w:t>
      </w:r>
      <w:r>
        <w:rPr>
          <w:rFonts w:hint="eastAsia" w:ascii="黑体" w:hAnsi="黑体" w:eastAsia="黑体" w:cs="宋体"/>
          <w:sz w:val="21"/>
          <w:szCs w:val="21"/>
        </w:rPr>
        <w:t>社区及门牌号或宾馆地址）：</w:t>
      </w:r>
    </w:p>
    <w:p>
      <w:pPr>
        <w:spacing w:line="400" w:lineRule="exact"/>
        <w:rPr>
          <w:rFonts w:ascii="黑体" w:hAnsi="黑体" w:eastAsia="黑体" w:cs="宋体"/>
          <w:sz w:val="21"/>
          <w:szCs w:val="21"/>
          <w:u w:val="single"/>
        </w:rPr>
      </w:pPr>
      <w:r>
        <w:rPr>
          <w:rFonts w:ascii="黑体" w:hAnsi="黑体" w:eastAsia="黑体" w:cs="宋体"/>
          <w:sz w:val="21"/>
          <w:szCs w:val="21"/>
        </w:rPr>
        <w:t xml:space="preserve"> </w:t>
      </w:r>
      <w:r>
        <w:rPr>
          <w:rFonts w:ascii="黑体" w:hAnsi="黑体" w:eastAsia="黑体" w:cs="宋体"/>
          <w:sz w:val="21"/>
          <w:szCs w:val="21"/>
          <w:u w:val="single"/>
        </w:rPr>
        <w:t xml:space="preserve">                                                                                     </w:t>
      </w:r>
    </w:p>
    <w:p>
      <w:pPr>
        <w:spacing w:line="400" w:lineRule="exact"/>
        <w:rPr>
          <w:rFonts w:ascii="黑体" w:hAnsi="黑体" w:eastAsia="黑体" w:cs="宋体"/>
          <w:sz w:val="21"/>
          <w:szCs w:val="21"/>
        </w:rPr>
      </w:pPr>
      <w:r>
        <w:rPr>
          <w:rFonts w:hint="eastAsia" w:ascii="黑体" w:hAnsi="黑体" w:eastAsia="黑体" w:cs="宋体"/>
          <w:sz w:val="21"/>
          <w:szCs w:val="21"/>
        </w:rPr>
        <w:t>1.来自高中风险地区。</w:t>
      </w:r>
      <w:r>
        <w:rPr>
          <w:rFonts w:hint="eastAsia" w:ascii="黑体" w:hAnsi="黑体" w:eastAsia="黑体" w:cs="宋体"/>
          <w:sz w:val="21"/>
          <w:szCs w:val="21"/>
          <w:lang w:val="en-US" w:eastAsia="zh-CN"/>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rPr>
        <w:t>2.有旅居史、境外返回、有境外人员接触史或有疑似症状等情况的考生，以及考前14天体温异常的考生。</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rPr>
        <w:t>3.考前14天在居住地有被隔离或曾被隔离且未做过核酸检测的考生。</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rPr>
        <w:t>4.共同居住家庭成员中有以上情况的考生。</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ascii="黑体" w:hAnsi="黑体" w:eastAsia="黑体" w:cs="宋体"/>
          <w:color w:val="FF0000"/>
          <w:sz w:val="21"/>
          <w:szCs w:val="21"/>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rPr>
        <w:t>5.考前14天体温异常的考生。</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pacing w:val="-5"/>
          <w:sz w:val="21"/>
          <w:szCs w:val="21"/>
        </w:rPr>
        <w:t>6.考前14天工作（实习）岗位属于医疗机构医务人员、公共场所服务人员、口岸检疫排查人员、公共交通驾驶员、铁路航空乘务人员的考生。</w:t>
      </w:r>
      <w:r>
        <w:rPr>
          <w:rFonts w:hint="eastAsia" w:ascii="黑体" w:hAnsi="黑体" w:eastAsia="黑体" w:cs="宋体"/>
          <w:spacing w:val="-5"/>
          <w:sz w:val="21"/>
          <w:szCs w:val="21"/>
          <w:lang w:val="en-US" w:eastAsia="zh-CN"/>
        </w:rPr>
        <w:t xml:space="preserve">                                         </w:t>
      </w:r>
      <w:r>
        <w:rPr>
          <w:rFonts w:ascii="黑体" w:hAnsi="黑体" w:eastAsia="黑体" w:cs="宋体"/>
          <w:spacing w:val="-5"/>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黑体" w:hAnsi="黑体" w:eastAsia="黑体" w:cs="宋体"/>
          <w:sz w:val="21"/>
          <w:szCs w:val="21"/>
        </w:rPr>
      </w:pPr>
      <w:r>
        <w:rPr>
          <w:rFonts w:hint="eastAsia" w:ascii="黑体" w:hAnsi="黑体" w:eastAsia="黑体" w:cs="宋体"/>
          <w:sz w:val="21"/>
          <w:szCs w:val="21"/>
        </w:rPr>
        <w:t>7.“八闽健康码”为非绿码的考生。</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□是</w:t>
      </w:r>
      <w:r>
        <w:rPr>
          <w:rFonts w:ascii="黑体" w:hAnsi="黑体" w:eastAsia="黑体" w:cs="宋体"/>
          <w:sz w:val="21"/>
          <w:szCs w:val="21"/>
        </w:rPr>
        <w:t xml:space="preserve"> </w:t>
      </w:r>
      <w:r>
        <w:rPr>
          <w:rFonts w:hint="eastAsia" w:ascii="黑体" w:hAnsi="黑体" w:eastAsia="黑体" w:cs="宋体"/>
          <w:sz w:val="21"/>
          <w:szCs w:val="21"/>
        </w:rPr>
        <w:t>□否</w:t>
      </w:r>
    </w:p>
    <w:p>
      <w:pPr>
        <w:spacing w:line="400" w:lineRule="exact"/>
        <w:rPr>
          <w:rFonts w:ascii="方正小标宋简体" w:hAnsi="宋体" w:eastAsia="方正小标宋简体" w:cs="宋体"/>
          <w:sz w:val="30"/>
          <w:szCs w:val="30"/>
        </w:rPr>
      </w:pPr>
    </w:p>
    <w:p>
      <w:pPr>
        <w:spacing w:line="400" w:lineRule="exact"/>
        <w:rPr>
          <w:rFonts w:ascii="方正小标宋简体" w:hAnsi="宋体" w:eastAsia="方正小标宋简体" w:cs="宋体"/>
          <w:sz w:val="30"/>
          <w:szCs w:val="30"/>
        </w:rPr>
      </w:pPr>
    </w:p>
    <w:p>
      <w:pPr>
        <w:spacing w:line="400" w:lineRule="exact"/>
        <w:rPr>
          <w:rFonts w:ascii="方正小标宋简体" w:hAnsi="宋体" w:eastAsia="方正小标宋简体" w:cs="宋体"/>
          <w:sz w:val="30"/>
          <w:szCs w:val="30"/>
        </w:rPr>
      </w:pP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 w:val="0"/>
          <w:bCs w:val="0"/>
          <w:sz w:val="21"/>
          <w:szCs w:val="21"/>
        </w:rPr>
      </w:pPr>
      <w:r>
        <w:rPr>
          <w:rFonts w:hint="eastAsia" w:ascii="黑体" w:hAnsi="黑体" w:eastAsia="黑体" w:cs="宋体"/>
          <w:b/>
          <w:bCs/>
          <w:sz w:val="24"/>
        </w:rPr>
        <w:t>本人承诺：</w:t>
      </w:r>
      <w:r>
        <w:rPr>
          <w:rFonts w:hint="eastAsia" w:ascii="黑体" w:hAnsi="黑体" w:eastAsia="黑体" w:cs="宋体"/>
          <w:b w:val="0"/>
          <w:bCs w:val="0"/>
          <w:sz w:val="24"/>
        </w:rPr>
        <w:t>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00" w:lineRule="exact"/>
        <w:rPr>
          <w:rFonts w:ascii="黑体" w:hAnsi="黑体" w:eastAsia="黑体" w:cs="宋体"/>
          <w:bCs/>
          <w:sz w:val="21"/>
          <w:szCs w:val="21"/>
        </w:rPr>
      </w:pPr>
    </w:p>
    <w:p>
      <w:pPr>
        <w:spacing w:line="400" w:lineRule="exact"/>
        <w:ind w:firstLine="210" w:firstLineChars="100"/>
        <w:rPr>
          <w:rFonts w:hint="eastAsia" w:ascii="黑体" w:hAnsi="黑体" w:eastAsia="黑体" w:cs="宋体"/>
          <w:sz w:val="21"/>
          <w:szCs w:val="21"/>
        </w:rPr>
      </w:pPr>
      <w:r>
        <w:rPr>
          <w:rFonts w:ascii="黑体" w:hAnsi="黑体" w:eastAsia="黑体" w:cs="宋体"/>
          <w:sz w:val="21"/>
          <w:szCs w:val="21"/>
        </w:rPr>
        <w:t xml:space="preserve"> </w:t>
      </w:r>
      <w:r>
        <w:rPr>
          <w:rFonts w:hint="eastAsia" w:ascii="黑体" w:hAnsi="黑体" w:eastAsia="黑体" w:cs="宋体"/>
          <w:sz w:val="21"/>
          <w:szCs w:val="21"/>
        </w:rPr>
        <w:t>本人签名：</w:t>
      </w:r>
      <w:r>
        <w:rPr>
          <w:rFonts w:ascii="黑体" w:hAnsi="黑体" w:eastAsia="黑体" w:cs="宋体"/>
          <w:sz w:val="21"/>
          <w:szCs w:val="21"/>
        </w:rPr>
        <w:t xml:space="preserve">             </w:t>
      </w:r>
      <w:r>
        <w:rPr>
          <w:rFonts w:hint="eastAsia" w:ascii="黑体" w:hAnsi="黑体" w:eastAsia="黑体" w:cs="宋体"/>
          <w:sz w:val="21"/>
          <w:szCs w:val="21"/>
          <w:lang w:val="en-US" w:eastAsia="zh-CN"/>
        </w:rPr>
        <w:t xml:space="preserve">    </w:t>
      </w:r>
      <w:r>
        <w:rPr>
          <w:rFonts w:ascii="黑体" w:hAnsi="黑体" w:eastAsia="黑体" w:cs="宋体"/>
          <w:sz w:val="21"/>
          <w:szCs w:val="21"/>
        </w:rPr>
        <w:t xml:space="preserve">            </w:t>
      </w:r>
      <w:r>
        <w:rPr>
          <w:rFonts w:hint="eastAsia" w:ascii="黑体" w:hAnsi="黑体" w:eastAsia="黑体" w:cs="宋体"/>
          <w:sz w:val="21"/>
          <w:szCs w:val="21"/>
        </w:rPr>
        <w:t>填写日期：</w:t>
      </w:r>
    </w:p>
    <w:p>
      <w:pPr>
        <w:spacing w:line="400" w:lineRule="exact"/>
        <w:ind w:firstLine="210" w:firstLineChars="100"/>
        <w:rPr>
          <w:rFonts w:hint="eastAsia" w:ascii="黑体" w:hAnsi="黑体" w:eastAsia="黑体" w:cs="宋体"/>
          <w:sz w:val="21"/>
          <w:szCs w:val="21"/>
          <w:lang w:eastAsia="zh-CN"/>
        </w:rPr>
      </w:pPr>
    </w:p>
    <w:p>
      <w:pPr>
        <w:spacing w:line="400" w:lineRule="exact"/>
        <w:ind w:firstLine="480" w:firstLineChars="200"/>
        <w:rPr>
          <w:rFonts w:hint="eastAsia" w:ascii="黑体" w:hAnsi="黑体" w:eastAsia="黑体" w:cs="宋体"/>
          <w:b w:val="0"/>
          <w:bCs w:val="0"/>
          <w:sz w:val="24"/>
          <w:lang w:eastAsia="zh-CN"/>
        </w:rPr>
      </w:pPr>
      <w:r>
        <w:rPr>
          <w:rFonts w:hint="eastAsia" w:ascii="黑体" w:hAnsi="黑体" w:eastAsia="黑体" w:cs="宋体"/>
          <w:b w:val="0"/>
          <w:bCs w:val="0"/>
          <w:sz w:val="24"/>
          <w:lang w:eastAsia="zh-CN"/>
        </w:rPr>
        <w:t>（注：“</w:t>
      </w:r>
      <w:r>
        <w:rPr>
          <w:rFonts w:hint="eastAsia" w:ascii="黑体" w:hAnsi="黑体" w:eastAsia="黑体" w:cs="宋体"/>
          <w:b/>
          <w:bCs/>
          <w:sz w:val="24"/>
        </w:rPr>
        <w:t>考试项目</w:t>
      </w:r>
      <w:r>
        <w:rPr>
          <w:rFonts w:hint="eastAsia" w:ascii="黑体" w:hAnsi="黑体" w:eastAsia="黑体" w:cs="宋体"/>
          <w:b w:val="0"/>
          <w:bCs w:val="0"/>
          <w:sz w:val="24"/>
          <w:lang w:eastAsia="zh-CN"/>
        </w:rPr>
        <w:t>”填：资格审核和</w:t>
      </w:r>
      <w:bookmarkStart w:id="0" w:name="_GoBack"/>
      <w:bookmarkEnd w:id="0"/>
      <w:r>
        <w:rPr>
          <w:rFonts w:hint="eastAsia" w:ascii="黑体" w:hAnsi="黑体" w:eastAsia="黑体" w:cs="宋体"/>
          <w:b w:val="0"/>
          <w:bCs w:val="0"/>
          <w:sz w:val="24"/>
          <w:lang w:eastAsia="zh-CN"/>
        </w:rPr>
        <w:t>面试。）</w:t>
      </w:r>
    </w:p>
    <w:sectPr>
      <w:footerReference r:id="rId6" w:type="first"/>
      <w:headerReference r:id="rId3" w:type="default"/>
      <w:footerReference r:id="rId4" w:type="default"/>
      <w:footerReference r:id="rId5" w:type="even"/>
      <w:pgSz w:w="11906" w:h="16838"/>
      <w:pgMar w:top="2098" w:right="1588" w:bottom="1588" w:left="1588" w:header="851" w:footer="992" w:gutter="0"/>
      <w:pgNumType w:fmt="numberInDash"/>
      <w:cols w:space="425" w:num="1"/>
      <w:docGrid w:type="lines" w:linePitch="4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宋体" w:hAnsi="宋体" w:eastAsia="宋体"/>
        <w:sz w:val="28"/>
        <w:szCs w:val="28"/>
      </w:rPr>
    </w:pPr>
    <w:r>
      <w:rPr>
        <w:rStyle w:val="7"/>
        <w:rFonts w:ascii="宋体" w:hAnsi="宋体" w:eastAsia="宋体"/>
        <w:sz w:val="28"/>
        <w:szCs w:val="28"/>
      </w:rPr>
      <w:fldChar w:fldCharType="begin"/>
    </w:r>
    <w:r>
      <w:rPr>
        <w:rStyle w:val="7"/>
        <w:rFonts w:ascii="宋体" w:hAnsi="宋体" w:eastAsia="宋体"/>
        <w:sz w:val="28"/>
        <w:szCs w:val="28"/>
      </w:rPr>
      <w:instrText xml:space="preserve">PAGE  </w:instrText>
    </w:r>
    <w:r>
      <w:rPr>
        <w:rStyle w:val="7"/>
        <w:rFonts w:ascii="宋体" w:hAnsi="宋体" w:eastAsia="宋体"/>
        <w:sz w:val="28"/>
        <w:szCs w:val="28"/>
      </w:rPr>
      <w:fldChar w:fldCharType="separate"/>
    </w:r>
    <w:r>
      <w:rPr>
        <w:rStyle w:val="7"/>
        <w:rFonts w:ascii="宋体" w:hAnsi="宋体" w:eastAsia="宋体"/>
        <w:sz w:val="28"/>
        <w:szCs w:val="28"/>
      </w:rPr>
      <w:t>- 1 -</w:t>
    </w:r>
    <w:r>
      <w:rPr>
        <w:rStyle w:val="7"/>
        <w:rFonts w:ascii="宋体" w:hAnsi="宋体" w:eastAsia="宋体"/>
        <w:sz w:val="28"/>
        <w:szCs w:val="28"/>
      </w:rPr>
      <w:fldChar w:fldCharType="end"/>
    </w:r>
  </w:p>
  <w:p>
    <w:pPr>
      <w:pStyle w:val="3"/>
      <w:ind w:right="360" w:firstLine="360"/>
      <w:jc w:val="right"/>
      <w:rPr>
        <w:rFonts w:ascii="宋体" w:hAnsi="宋体" w:eastAsia="宋体"/>
        <w:sz w:val="28"/>
        <w:szCs w:val="28"/>
      </w:rPr>
    </w:pPr>
  </w:p>
  <w:p>
    <w:pPr>
      <w:pStyle w:val="3"/>
      <w:ind w:right="360"/>
      <w:jc w:val="cen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rFonts w:ascii="宋体" w:hAnsi="宋体" w:eastAsia="宋体"/>
        <w:sz w:val="28"/>
        <w:szCs w:val="28"/>
      </w:rPr>
    </w:pP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51E53"/>
    <w:rsid w:val="00000579"/>
    <w:rsid w:val="000063E0"/>
    <w:rsid w:val="000131EA"/>
    <w:rsid w:val="0002151E"/>
    <w:rsid w:val="00022487"/>
    <w:rsid w:val="00036EDA"/>
    <w:rsid w:val="000550AB"/>
    <w:rsid w:val="0007497F"/>
    <w:rsid w:val="0008098F"/>
    <w:rsid w:val="000B046C"/>
    <w:rsid w:val="000C368F"/>
    <w:rsid w:val="000D1D62"/>
    <w:rsid w:val="000D7608"/>
    <w:rsid w:val="0011485E"/>
    <w:rsid w:val="0012678D"/>
    <w:rsid w:val="00167C3A"/>
    <w:rsid w:val="00172A27"/>
    <w:rsid w:val="00196057"/>
    <w:rsid w:val="0023513B"/>
    <w:rsid w:val="00251FB4"/>
    <w:rsid w:val="00266B0A"/>
    <w:rsid w:val="002A4955"/>
    <w:rsid w:val="002A63BB"/>
    <w:rsid w:val="002D28F2"/>
    <w:rsid w:val="00312BB6"/>
    <w:rsid w:val="00327F71"/>
    <w:rsid w:val="00346A0D"/>
    <w:rsid w:val="00364DEC"/>
    <w:rsid w:val="003739F8"/>
    <w:rsid w:val="00374178"/>
    <w:rsid w:val="003E45F0"/>
    <w:rsid w:val="00422DE2"/>
    <w:rsid w:val="00432CC0"/>
    <w:rsid w:val="0044189E"/>
    <w:rsid w:val="004D34BF"/>
    <w:rsid w:val="004F7E7A"/>
    <w:rsid w:val="0050591D"/>
    <w:rsid w:val="00544EDC"/>
    <w:rsid w:val="00552411"/>
    <w:rsid w:val="00561133"/>
    <w:rsid w:val="00571A4C"/>
    <w:rsid w:val="005862DD"/>
    <w:rsid w:val="005A3587"/>
    <w:rsid w:val="005C7A71"/>
    <w:rsid w:val="005D4414"/>
    <w:rsid w:val="005E3676"/>
    <w:rsid w:val="00680DE3"/>
    <w:rsid w:val="00686092"/>
    <w:rsid w:val="00696BF3"/>
    <w:rsid w:val="006A7C5F"/>
    <w:rsid w:val="006B19A8"/>
    <w:rsid w:val="006C1292"/>
    <w:rsid w:val="006F32BF"/>
    <w:rsid w:val="0075342B"/>
    <w:rsid w:val="0076741C"/>
    <w:rsid w:val="00775C4C"/>
    <w:rsid w:val="007A12C3"/>
    <w:rsid w:val="007C43F7"/>
    <w:rsid w:val="007C5BC2"/>
    <w:rsid w:val="007D3169"/>
    <w:rsid w:val="00812620"/>
    <w:rsid w:val="00886BD8"/>
    <w:rsid w:val="008A5CE0"/>
    <w:rsid w:val="008A67F2"/>
    <w:rsid w:val="008C13D5"/>
    <w:rsid w:val="00932F9A"/>
    <w:rsid w:val="009574C3"/>
    <w:rsid w:val="0099497A"/>
    <w:rsid w:val="009A7A68"/>
    <w:rsid w:val="009E3255"/>
    <w:rsid w:val="00A042F7"/>
    <w:rsid w:val="00A04B60"/>
    <w:rsid w:val="00A24838"/>
    <w:rsid w:val="00A4125B"/>
    <w:rsid w:val="00A5508E"/>
    <w:rsid w:val="00A653DA"/>
    <w:rsid w:val="00A671D3"/>
    <w:rsid w:val="00A70FE0"/>
    <w:rsid w:val="00A975D0"/>
    <w:rsid w:val="00AE3977"/>
    <w:rsid w:val="00B46FB7"/>
    <w:rsid w:val="00BB11FB"/>
    <w:rsid w:val="00BE0DE8"/>
    <w:rsid w:val="00C2793C"/>
    <w:rsid w:val="00C44240"/>
    <w:rsid w:val="00C60B5B"/>
    <w:rsid w:val="00C662BB"/>
    <w:rsid w:val="00C93D5F"/>
    <w:rsid w:val="00D3197D"/>
    <w:rsid w:val="00D67CEB"/>
    <w:rsid w:val="00D8544B"/>
    <w:rsid w:val="00D9568F"/>
    <w:rsid w:val="00DC59F2"/>
    <w:rsid w:val="00DD6C31"/>
    <w:rsid w:val="00E05DDC"/>
    <w:rsid w:val="00E06082"/>
    <w:rsid w:val="00E73133"/>
    <w:rsid w:val="00E74CED"/>
    <w:rsid w:val="00EA09B3"/>
    <w:rsid w:val="00ED6024"/>
    <w:rsid w:val="00ED6D6A"/>
    <w:rsid w:val="00F63CD7"/>
    <w:rsid w:val="00F75AB1"/>
    <w:rsid w:val="00F90F1D"/>
    <w:rsid w:val="028D1610"/>
    <w:rsid w:val="03D00415"/>
    <w:rsid w:val="04155969"/>
    <w:rsid w:val="061336F6"/>
    <w:rsid w:val="065210D2"/>
    <w:rsid w:val="09230767"/>
    <w:rsid w:val="09451E53"/>
    <w:rsid w:val="0A8B7B49"/>
    <w:rsid w:val="0B4E1526"/>
    <w:rsid w:val="0C7A5EBF"/>
    <w:rsid w:val="0C873C68"/>
    <w:rsid w:val="0D0071D6"/>
    <w:rsid w:val="0DC34690"/>
    <w:rsid w:val="0F7930F3"/>
    <w:rsid w:val="131C6652"/>
    <w:rsid w:val="140D704F"/>
    <w:rsid w:val="150040D2"/>
    <w:rsid w:val="16A157CC"/>
    <w:rsid w:val="17B15CB8"/>
    <w:rsid w:val="19D444A1"/>
    <w:rsid w:val="1AA809C2"/>
    <w:rsid w:val="1CCC4635"/>
    <w:rsid w:val="1D9A5630"/>
    <w:rsid w:val="1DD060BA"/>
    <w:rsid w:val="1E227F67"/>
    <w:rsid w:val="239C1650"/>
    <w:rsid w:val="240B7596"/>
    <w:rsid w:val="250668EB"/>
    <w:rsid w:val="25D1450B"/>
    <w:rsid w:val="270D1502"/>
    <w:rsid w:val="28357F8D"/>
    <w:rsid w:val="291F11D2"/>
    <w:rsid w:val="2A465416"/>
    <w:rsid w:val="2A5978CF"/>
    <w:rsid w:val="2A5A646F"/>
    <w:rsid w:val="2AE25E90"/>
    <w:rsid w:val="2B0E4725"/>
    <w:rsid w:val="2C142891"/>
    <w:rsid w:val="329836D3"/>
    <w:rsid w:val="339A0254"/>
    <w:rsid w:val="34761A28"/>
    <w:rsid w:val="35315C36"/>
    <w:rsid w:val="38840615"/>
    <w:rsid w:val="393C49E9"/>
    <w:rsid w:val="3AA858FC"/>
    <w:rsid w:val="3C045AFB"/>
    <w:rsid w:val="3D647F2A"/>
    <w:rsid w:val="3D8211DE"/>
    <w:rsid w:val="3D9050BE"/>
    <w:rsid w:val="40265F2D"/>
    <w:rsid w:val="407E0DE5"/>
    <w:rsid w:val="47DE08D2"/>
    <w:rsid w:val="48653307"/>
    <w:rsid w:val="4F9169D4"/>
    <w:rsid w:val="513456FD"/>
    <w:rsid w:val="520A3839"/>
    <w:rsid w:val="52D52925"/>
    <w:rsid w:val="538B2337"/>
    <w:rsid w:val="54434D6A"/>
    <w:rsid w:val="556A0006"/>
    <w:rsid w:val="557C6E3D"/>
    <w:rsid w:val="588C45EB"/>
    <w:rsid w:val="58BF3CBF"/>
    <w:rsid w:val="594F2FDA"/>
    <w:rsid w:val="59697D3A"/>
    <w:rsid w:val="59C94F93"/>
    <w:rsid w:val="5A8979F3"/>
    <w:rsid w:val="5B4018F5"/>
    <w:rsid w:val="5C046609"/>
    <w:rsid w:val="5CAD2792"/>
    <w:rsid w:val="5D8D02D3"/>
    <w:rsid w:val="5DFA553C"/>
    <w:rsid w:val="5EA10577"/>
    <w:rsid w:val="608F1169"/>
    <w:rsid w:val="64E147BF"/>
    <w:rsid w:val="67F77FCA"/>
    <w:rsid w:val="6A3065A0"/>
    <w:rsid w:val="6C6B12D1"/>
    <w:rsid w:val="6D535020"/>
    <w:rsid w:val="6DD3544E"/>
    <w:rsid w:val="6E6236FD"/>
    <w:rsid w:val="6F386A9C"/>
    <w:rsid w:val="6F7D42F0"/>
    <w:rsid w:val="70880628"/>
    <w:rsid w:val="727A37C1"/>
    <w:rsid w:val="727E5A0E"/>
    <w:rsid w:val="742177E4"/>
    <w:rsid w:val="768F5135"/>
    <w:rsid w:val="77652D35"/>
    <w:rsid w:val="79712365"/>
    <w:rsid w:val="79DA79AC"/>
    <w:rsid w:val="7B696E16"/>
    <w:rsid w:val="7C283581"/>
    <w:rsid w:val="7D0F7C4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99"/>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纯文本 Char"/>
    <w:basedOn w:val="6"/>
    <w:link w:val="2"/>
    <w:semiHidden/>
    <w:qFormat/>
    <w:locked/>
    <w:uiPriority w:val="99"/>
    <w:rPr>
      <w:rFonts w:ascii="宋体" w:hAnsi="Courier New" w:cs="Courier New"/>
      <w:sz w:val="21"/>
      <w:szCs w:val="21"/>
    </w:rPr>
  </w:style>
  <w:style w:type="character" w:customStyle="1" w:styleId="9">
    <w:name w:val="页脚 Char"/>
    <w:basedOn w:val="6"/>
    <w:link w:val="3"/>
    <w:semiHidden/>
    <w:qFormat/>
    <w:locked/>
    <w:uiPriority w:val="99"/>
    <w:rPr>
      <w:rFonts w:eastAsia="仿宋_GB2312" w:cs="Times New Roman"/>
      <w:sz w:val="18"/>
      <w:szCs w:val="18"/>
    </w:rPr>
  </w:style>
  <w:style w:type="character" w:customStyle="1" w:styleId="10">
    <w:name w:val="页眉 Char"/>
    <w:basedOn w:val="6"/>
    <w:link w:val="4"/>
    <w:semiHidden/>
    <w:qFormat/>
    <w:locked/>
    <w:uiPriority w:val="99"/>
    <w:rPr>
      <w:rFonts w:eastAsia="仿宋_GB2312" w:cs="Times New Roman"/>
      <w:sz w:val="18"/>
      <w:szCs w:val="18"/>
    </w:rPr>
  </w:style>
  <w:style w:type="character" w:customStyle="1" w:styleId="11">
    <w:name w:val="Body text|1_"/>
    <w:link w:val="12"/>
    <w:qFormat/>
    <w:locked/>
    <w:uiPriority w:val="99"/>
    <w:rPr>
      <w:rFonts w:ascii="宋体" w:hAnsi="宋体" w:eastAsia="宋体"/>
      <w:sz w:val="30"/>
      <w:lang w:val="zh-TW" w:eastAsia="zh-TW"/>
    </w:rPr>
  </w:style>
  <w:style w:type="paragraph" w:customStyle="1" w:styleId="12">
    <w:name w:val="Body text|1"/>
    <w:basedOn w:val="1"/>
    <w:link w:val="11"/>
    <w:qFormat/>
    <w:uiPriority w:val="99"/>
    <w:pPr>
      <w:spacing w:line="394" w:lineRule="auto"/>
      <w:ind w:firstLine="400"/>
      <w:jc w:val="left"/>
    </w:pPr>
    <w:rPr>
      <w:rFonts w:ascii="宋体" w:hAnsi="宋体" w:eastAsia="宋体"/>
      <w:kern w:val="0"/>
      <w:sz w:val="30"/>
      <w:szCs w:val="20"/>
      <w:lang w:val="zh-TW" w:eastAsia="zh-TW"/>
    </w:rPr>
  </w:style>
  <w:style w:type="paragraph" w:styleId="1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597;\Desktop\&#20851;&#20110;&#20570;&#22909;2020&#24180;&#26222;&#36890;&#39640;&#31561;&#23398;&#26657;&#25307;&#29983;&#20307;&#26816;&#24037;&#20316;&#30340;&#36890;&#30693;&#36865;&#25945;&#32946;&#21381;&#23457;&#26680;11.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关于做好2020年普通高等学校招生体检工作的通知送教育厅审核11.22</Template>
  <Pages>1</Pages>
  <Words>172</Words>
  <Characters>986</Characters>
  <Lines>8</Lines>
  <Paragraphs>2</Paragraphs>
  <TotalTime>3</TotalTime>
  <ScaleCrop>false</ScaleCrop>
  <LinksUpToDate>false</LinksUpToDate>
  <CharactersWithSpaces>1156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2020-06-18T10:29:00Z</dcterms:created>
  <dc:creator>雅</dc:creator>
  <cp:lastModifiedBy>yh</cp:lastModifiedBy>
  <cp:lastPrinted>2021-07-30T08:28:00Z</cp:lastPrinted>
  <dcterms:modified xsi:type="dcterms:W3CDTF">2022-09-09T08:11:19Z</dcterms:modified>
  <dc:title>闽教考〔2019〕32号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