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jc w:val="both"/>
        <w:rPr>
          <w:rFonts w:hint="default" w:ascii="Times New Roman" w:hAnsi="Times New Roman" w:eastAsia="仿宋" w:cs="Times New Roman"/>
          <w:b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pacing w:val="-20"/>
          <w:sz w:val="32"/>
          <w:szCs w:val="32"/>
        </w:rPr>
        <w:t>附件1</w:t>
      </w:r>
    </w:p>
    <w:p>
      <w:pPr>
        <w:adjustRightInd/>
        <w:snapToGrid/>
        <w:spacing w:after="0"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  <w:lang w:val="en-US" w:eastAsia="zh-CN"/>
        </w:rPr>
        <w:t>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</w:rPr>
        <w:t>贸高级技工学校</w:t>
      </w:r>
    </w:p>
    <w:p>
      <w:pPr>
        <w:adjustRightInd/>
        <w:snapToGrid/>
        <w:spacing w:after="180" w:afterLines="50"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6"/>
        </w:rPr>
        <w:t>2022年公开招聘工作人员报考资格审查通过名单</w:t>
      </w:r>
    </w:p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34"/>
        <w:gridCol w:w="1094"/>
        <w:gridCol w:w="5396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65" w:type="dxa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招聘岗位</w:t>
            </w:r>
          </w:p>
        </w:tc>
        <w:tc>
          <w:tcPr>
            <w:tcW w:w="834" w:type="dxa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1094" w:type="dxa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通过资格审查人数</w:t>
            </w:r>
          </w:p>
        </w:tc>
        <w:tc>
          <w:tcPr>
            <w:tcW w:w="5396" w:type="dxa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资格审查合格名单</w:t>
            </w:r>
          </w:p>
        </w:tc>
        <w:tc>
          <w:tcPr>
            <w:tcW w:w="1110" w:type="dxa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16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无人机应用技术专业教师</w:t>
            </w:r>
          </w:p>
        </w:tc>
        <w:tc>
          <w:tcPr>
            <w:tcW w:w="834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无人报名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16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新能源汽车专业教师</w:t>
            </w:r>
          </w:p>
        </w:tc>
        <w:tc>
          <w:tcPr>
            <w:tcW w:w="834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无人报名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智能制造技术应用专业教师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李文鹏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陈国斌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唐祖东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庞鸿举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林榆淞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吴坤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卢焕昌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欧阳涛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刘俊余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达到开考比例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数字媒体专业教师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黎玉吉、李振英、曾忠林、王文君、杨裕华、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胡春梅、梁露露、周    品、宁    妮、陈思仪、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莫金兰、黄远德、黎建毅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达到开考比例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药品营销专业教师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陈晓娜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李伟莎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程海权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林雨丽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庞曼霞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达到开考比例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辅导员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冯馨丹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钟雨茵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宁锦明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袁祖跃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莫海坚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余凤萍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王冠雄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区少珍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梁泸尹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李小勤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邱振盛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王艺桦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陆美燕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王雨兰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宁文武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覃腾刚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杨毓杰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罗盛元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林渝博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刘国琪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徐斐斐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朱健萍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邓丽娟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邓德秋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徐绍清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李丽君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陶海华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林天龙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袁侨联</w:t>
            </w:r>
          </w:p>
        </w:tc>
        <w:tc>
          <w:tcPr>
            <w:tcW w:w="1110" w:type="dxa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达到开考比例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0" w:line="4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213" w:right="1746" w:bottom="1213" w:left="1746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D31D50"/>
    <w:rsid w:val="00021C0B"/>
    <w:rsid w:val="00087BF2"/>
    <w:rsid w:val="000C0236"/>
    <w:rsid w:val="000C3D8D"/>
    <w:rsid w:val="00123929"/>
    <w:rsid w:val="001273AA"/>
    <w:rsid w:val="001632C5"/>
    <w:rsid w:val="001E6C06"/>
    <w:rsid w:val="00244FAF"/>
    <w:rsid w:val="002753AA"/>
    <w:rsid w:val="002A706B"/>
    <w:rsid w:val="00315561"/>
    <w:rsid w:val="00323B43"/>
    <w:rsid w:val="003500BA"/>
    <w:rsid w:val="00391C3A"/>
    <w:rsid w:val="003D27FF"/>
    <w:rsid w:val="003D37D8"/>
    <w:rsid w:val="00400FD7"/>
    <w:rsid w:val="004226C0"/>
    <w:rsid w:val="00426133"/>
    <w:rsid w:val="004358AB"/>
    <w:rsid w:val="00446D5D"/>
    <w:rsid w:val="00483167"/>
    <w:rsid w:val="004C34A8"/>
    <w:rsid w:val="004E3F0F"/>
    <w:rsid w:val="0052623F"/>
    <w:rsid w:val="00527BE2"/>
    <w:rsid w:val="005C5284"/>
    <w:rsid w:val="005D3721"/>
    <w:rsid w:val="006F3BD3"/>
    <w:rsid w:val="00712B75"/>
    <w:rsid w:val="00764BB4"/>
    <w:rsid w:val="007F4778"/>
    <w:rsid w:val="0084573B"/>
    <w:rsid w:val="00845F45"/>
    <w:rsid w:val="008B7726"/>
    <w:rsid w:val="008E4D2E"/>
    <w:rsid w:val="008F7392"/>
    <w:rsid w:val="00913851"/>
    <w:rsid w:val="009356C4"/>
    <w:rsid w:val="00961289"/>
    <w:rsid w:val="00993216"/>
    <w:rsid w:val="009A0C79"/>
    <w:rsid w:val="009A0D16"/>
    <w:rsid w:val="009C2443"/>
    <w:rsid w:val="00A0258F"/>
    <w:rsid w:val="00A16241"/>
    <w:rsid w:val="00A209AE"/>
    <w:rsid w:val="00A33F9A"/>
    <w:rsid w:val="00A42828"/>
    <w:rsid w:val="00A44D53"/>
    <w:rsid w:val="00A856C6"/>
    <w:rsid w:val="00A90D3C"/>
    <w:rsid w:val="00AB259C"/>
    <w:rsid w:val="00B04B0F"/>
    <w:rsid w:val="00B353CE"/>
    <w:rsid w:val="00B53279"/>
    <w:rsid w:val="00B60B16"/>
    <w:rsid w:val="00B85454"/>
    <w:rsid w:val="00BD3DBF"/>
    <w:rsid w:val="00C25C38"/>
    <w:rsid w:val="00C31815"/>
    <w:rsid w:val="00C41F8A"/>
    <w:rsid w:val="00CA037F"/>
    <w:rsid w:val="00CC169E"/>
    <w:rsid w:val="00CF0A5A"/>
    <w:rsid w:val="00D31D50"/>
    <w:rsid w:val="00DC3C47"/>
    <w:rsid w:val="00E414B6"/>
    <w:rsid w:val="00E7533B"/>
    <w:rsid w:val="00ED23B3"/>
    <w:rsid w:val="00F26785"/>
    <w:rsid w:val="00F5084F"/>
    <w:rsid w:val="00F5444E"/>
    <w:rsid w:val="00F70E7B"/>
    <w:rsid w:val="00F86A21"/>
    <w:rsid w:val="00F9334D"/>
    <w:rsid w:val="00FC07D6"/>
    <w:rsid w:val="00FD3376"/>
    <w:rsid w:val="019D115B"/>
    <w:rsid w:val="033A0C2B"/>
    <w:rsid w:val="077C1812"/>
    <w:rsid w:val="092B4317"/>
    <w:rsid w:val="0A3D1937"/>
    <w:rsid w:val="0BC65752"/>
    <w:rsid w:val="0F7029C9"/>
    <w:rsid w:val="108D2A4C"/>
    <w:rsid w:val="110F4475"/>
    <w:rsid w:val="14F22B88"/>
    <w:rsid w:val="15B216E4"/>
    <w:rsid w:val="15C32682"/>
    <w:rsid w:val="18E84F59"/>
    <w:rsid w:val="1B6E3F1E"/>
    <w:rsid w:val="1E4E3A86"/>
    <w:rsid w:val="23F5677C"/>
    <w:rsid w:val="26764F3C"/>
    <w:rsid w:val="26EE148E"/>
    <w:rsid w:val="27D72D69"/>
    <w:rsid w:val="294E2878"/>
    <w:rsid w:val="2C9F4291"/>
    <w:rsid w:val="30427AA5"/>
    <w:rsid w:val="307C5277"/>
    <w:rsid w:val="31A11083"/>
    <w:rsid w:val="32593AEC"/>
    <w:rsid w:val="32FB4313"/>
    <w:rsid w:val="337D1F97"/>
    <w:rsid w:val="3B07411C"/>
    <w:rsid w:val="3F174FED"/>
    <w:rsid w:val="414A5F02"/>
    <w:rsid w:val="42935686"/>
    <w:rsid w:val="4497145E"/>
    <w:rsid w:val="4B6C4CE9"/>
    <w:rsid w:val="4CB857E0"/>
    <w:rsid w:val="4DBB0745"/>
    <w:rsid w:val="4E5D35AC"/>
    <w:rsid w:val="50CF1F80"/>
    <w:rsid w:val="539154C0"/>
    <w:rsid w:val="57DB28FB"/>
    <w:rsid w:val="5A4228AE"/>
    <w:rsid w:val="5BB7044E"/>
    <w:rsid w:val="5CF07BB8"/>
    <w:rsid w:val="5DC010E3"/>
    <w:rsid w:val="607610CE"/>
    <w:rsid w:val="6229797B"/>
    <w:rsid w:val="66AD1700"/>
    <w:rsid w:val="69CD2110"/>
    <w:rsid w:val="6C924135"/>
    <w:rsid w:val="6CD04C5E"/>
    <w:rsid w:val="71033854"/>
    <w:rsid w:val="743C0E2B"/>
    <w:rsid w:val="74F028AB"/>
    <w:rsid w:val="75790588"/>
    <w:rsid w:val="75C9529C"/>
    <w:rsid w:val="788475A5"/>
    <w:rsid w:val="7AE54F58"/>
    <w:rsid w:val="7DF52776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  <w:rPr>
      <w:rFonts w:ascii="Tahoma" w:hAnsi="Tahoma"/>
    </w:r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font112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8F2B1-F93C-45AC-B901-EB8A6789D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2281</Words>
  <Characters>2409</Characters>
  <Lines>35</Lines>
  <Paragraphs>10</Paragraphs>
  <TotalTime>7</TotalTime>
  <ScaleCrop>false</ScaleCrop>
  <LinksUpToDate>false</LinksUpToDate>
  <CharactersWithSpaces>2657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2022-10-10T10:18:00Z</dcterms:created>
  <dc:creator>Administrator</dc:creator>
  <cp:lastModifiedBy>颜永达</cp:lastModifiedBy>
  <dcterms:modified xsi:type="dcterms:W3CDTF">2022-11-11T09:20:03Z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35D2EE0F9B334B6D9A78FC72FD463CF5</vt:lpwstr>
  </property>
</Properties>
</file>