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7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0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况</w:t>
            </w:r>
          </w:p>
        </w:tc>
        <w:tc>
          <w:tcPr>
            <w:tcW w:w="7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4" w:hRule="atLeast"/>
        </w:trPr>
        <w:tc>
          <w:tcPr>
            <w:tcW w:w="7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况</w:t>
            </w:r>
          </w:p>
        </w:tc>
        <w:tc>
          <w:tcPr>
            <w:tcW w:w="7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0" w:hRule="atLeast"/>
        </w:trPr>
        <w:tc>
          <w:tcPr>
            <w:tcW w:w="7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见</w:t>
            </w:r>
          </w:p>
        </w:tc>
        <w:tc>
          <w:tcPr>
            <w:tcW w:w="7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小组成员签字：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60"/>
              <w:jc w:val="both"/>
              <w:rPr>
                <w:rFonts w:hint="default" w:ascii="Calibri" w:hAnsi="Calibri" w:cs="Calibri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 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月 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附件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体育部分专业院校名单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部分体育专业院校：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北京体育大学、上海体育学院、武汉体育学院、成都体育学院、首都体育学院、天津体育学院、沈阳体育学院、吉林体育学院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7283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</Words>
  <Characters>104</Characters>
  <Lines>0</Lines>
  <Paragraphs>0</Paragraphs>
  <TotalTime>0</TotalTime>
  <ScaleCrop>false</ScaleCrop>
  <LinksUpToDate>false</LinksUpToDate>
  <CharactersWithSpaces>119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2023-01-29T02:16:07Z</dcterms:created>
  <dc:creator>tl</dc:creator>
  <cp:lastModifiedBy>尚yan</cp:lastModifiedBy>
  <dcterms:modified xsi:type="dcterms:W3CDTF">2023-01-29T02:16:14Z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F52BE48A565F434ABE50DAD8E3DCA0E1</vt:lpwstr>
  </property>
</Properties>
</file>