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69"/>
        <w:spacing w:before="67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附件5</w:t>
      </w:r>
    </w:p>
    <w:p>
      <w:pPr>
        <w:spacing w:line="462" w:lineRule="auto"/>
        <w:rPr>
          <w:rFonts w:ascii="Arial"/>
          <w:sz w:val="21"/>
        </w:rPr>
      </w:pPr>
      <w:r/>
    </w:p>
    <w:p>
      <w:pPr>
        <w:ind w:left="2639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20"/>
        </w:rPr>
        <w:t>普通高等学校本科专业目录</w:t>
      </w:r>
    </w:p>
    <w:p>
      <w:pPr>
        <w:ind w:left="3934"/>
        <w:spacing w:before="16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1"/>
        </w:rPr>
        <w:t>(2020年版)</w:t>
      </w:r>
    </w:p>
    <w:p>
      <w:pPr>
        <w:ind w:left="614"/>
        <w:spacing w:before="84" w:line="224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7"/>
        </w:rPr>
        <w:t>说明：</w:t>
      </w:r>
    </w:p>
    <w:p>
      <w:pPr>
        <w:ind w:left="614"/>
        <w:spacing w:before="131" w:line="473" w:lineRule="exact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12"/>
          <w:position w:val="15"/>
        </w:rPr>
        <w:t>1.本目录是在《普通高等学校本科专业目录(2012年)》基础上，增</w:t>
      </w:r>
    </w:p>
    <w:p>
      <w:pPr>
        <w:ind w:left="614"/>
        <w:spacing w:before="1" w:line="221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3"/>
        </w:rPr>
        <w:t>补近几年批准增设的目录外新专业而形成。</w:t>
      </w:r>
    </w:p>
    <w:p>
      <w:pPr>
        <w:ind w:left="614" w:right="671"/>
        <w:spacing w:before="141" w:line="25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27"/>
          <w:szCs w:val="27"/>
          <w:spacing w:val="6"/>
        </w:rPr>
        <w:t>2.特设专业在专业代码后加T</w:t>
      </w:r>
      <w:r>
        <w:rPr>
          <w:rFonts w:ascii="FangSong" w:hAnsi="FangSong" w:eastAsia="FangSong" w:cs="FangSong"/>
          <w:sz w:val="27"/>
          <w:szCs w:val="27"/>
          <w:spacing w:val="-54"/>
        </w:rPr>
        <w:t xml:space="preserve"> </w:t>
      </w:r>
      <w:r>
        <w:rPr>
          <w:rFonts w:ascii="FangSong" w:hAnsi="FangSong" w:eastAsia="FangSong" w:cs="FangSong"/>
          <w:sz w:val="27"/>
          <w:szCs w:val="27"/>
          <w:spacing w:val="6"/>
        </w:rPr>
        <w:t>表示；国家控制布点专业在专业代码后</w:t>
      </w:r>
      <w:r>
        <w:rPr>
          <w:rFonts w:ascii="FangSong" w:hAnsi="FangSong" w:eastAsia="FangSong" w:cs="FangSong"/>
          <w:sz w:val="27"/>
          <w:szCs w:val="27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0"/>
        </w:rPr>
        <w:t>加K表示。</w:t>
      </w:r>
    </w:p>
    <w:p>
      <w:pPr>
        <w:rPr/>
      </w:pPr>
      <w:r/>
    </w:p>
    <w:p>
      <w:pPr>
        <w:spacing w:line="238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68"/>
        <w:gridCol w:w="1239"/>
        <w:gridCol w:w="1828"/>
        <w:gridCol w:w="1129"/>
        <w:gridCol w:w="859"/>
        <w:gridCol w:w="864"/>
      </w:tblGrid>
      <w:tr>
        <w:trPr>
          <w:trHeight w:val="63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8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9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48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ind w:left="102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010101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010103K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010104T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7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020101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020103T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020104T</w:t>
            </w:r>
          </w:p>
        </w:tc>
        <w:tc>
          <w:tcPr>
            <w:tcW w:w="1828" w:type="dxa"/>
            <w:vAlign w:val="top"/>
          </w:tcPr>
          <w:p>
            <w:pPr>
              <w:ind w:left="114" w:right="152"/>
              <w:spacing w:before="5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资源与环境经济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position w:val="-2"/>
              </w:rPr>
              <w:t>9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020105T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020106T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020107T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020108T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020109T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020201K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15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16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020301K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17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18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020303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020304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020305T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020306T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ind w:left="117" w:right="12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020307T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19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020308T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ind w:left="117" w:right="112"/>
              <w:spacing w:before="7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理学，经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25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020309T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6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155" w:right="1244" w:bottom="0" w:left="114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2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5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金融科技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国际经济与贸易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贸易经济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知识产权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监狱学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信用风险管理与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法律防控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国际经贸规则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司法警察学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社区矫正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030201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政治学与行政学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国际政治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外交学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030204T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国际事务与国际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关系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030205T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政治学、经济学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与哲学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030206TK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64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国际组织与全球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治理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8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社会学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030302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社会工作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女性学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4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家政学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老年学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民族学类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民族学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科学社会主义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中国共产党历史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思想政治教育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1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治安学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53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53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030602K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侦查学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禁毒学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030605TK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警犬技术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经济犯罪侦查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边防指挥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5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030608TK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消防指挥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030609TK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警卫学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8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4" w:line="184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4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  <w:position w:val="-3"/>
              </w:rPr>
              <w:t>030610</w:t>
            </w: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8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公安情报学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0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9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犯罪学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030612TK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公安管理学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涉外警务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国内安全保卫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警务指挥与战术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技术侦查学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海警执法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公安政治工作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移民管理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030620TK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出入境管理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科学教育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62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75</w:t>
            </w:r>
          </w:p>
        </w:tc>
        <w:tc>
          <w:tcPr>
            <w:tcW w:w="9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0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040104</w:t>
            </w:r>
          </w:p>
        </w:tc>
        <w:tc>
          <w:tcPr>
            <w:tcW w:w="183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教育技术学</w:t>
            </w:r>
          </w:p>
        </w:tc>
        <w:tc>
          <w:tcPr>
            <w:tcW w:w="1119" w:type="dxa"/>
            <w:vAlign w:val="top"/>
          </w:tcPr>
          <w:p>
            <w:pPr>
              <w:ind w:left="117" w:right="94"/>
              <w:spacing w:before="91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学，教育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艺术教育</w:t>
            </w:r>
          </w:p>
        </w:tc>
        <w:tc>
          <w:tcPr>
            <w:tcW w:w="1119" w:type="dxa"/>
            <w:vAlign w:val="top"/>
          </w:tcPr>
          <w:p>
            <w:pPr>
              <w:ind w:left="117" w:right="2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学前教育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小学教育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特殊教育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华文教育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教育康复学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认知科学与技术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体育教育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运动训练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040203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社会体育指导与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040204K</w:t>
            </w:r>
          </w:p>
        </w:tc>
        <w:tc>
          <w:tcPr>
            <w:tcW w:w="1838" w:type="dxa"/>
            <w:vAlign w:val="top"/>
          </w:tcPr>
          <w:p>
            <w:pPr>
              <w:ind w:left="124" w:right="152"/>
              <w:spacing w:before="6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武术与民族传统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体育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040205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运动人体科学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运动康复</w:t>
            </w:r>
          </w:p>
        </w:tc>
        <w:tc>
          <w:tcPr>
            <w:tcW w:w="1119" w:type="dxa"/>
            <w:vAlign w:val="top"/>
          </w:tcPr>
          <w:p>
            <w:pPr>
              <w:ind w:left="117" w:right="12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理学，教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3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休闲体育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6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体能训练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040209T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冰雪运动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电子竞技运动与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智能体育工程</w:t>
            </w:r>
          </w:p>
        </w:tc>
        <w:tc>
          <w:tcPr>
            <w:tcW w:w="1119" w:type="dxa"/>
            <w:vAlign w:val="top"/>
          </w:tcPr>
          <w:p>
            <w:pPr>
              <w:ind w:left="117" w:right="2"/>
              <w:spacing w:before="8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0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4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4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体育旅游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运动能力开发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教育学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汉语言文学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汉语言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汉语国际教育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050104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中国少数民族语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言文学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古典文献学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应用语言学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秘书学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中国语言与文化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手语翻译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桑戈语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英语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四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俄语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9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西班牙语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阿拉伯语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波斯语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朝鲜语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菲律宾语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梵语巴利语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印度尼西亚语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印地语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柬埔寨语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老挝语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050216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缅甸语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蒙古语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僧伽罗语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050221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乌尔都语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希伯来语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越南语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豪萨语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斯瓦希里语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54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阿尔巴尼亚语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0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土耳其语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8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153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050247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156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050254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050255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163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0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22" w:line="32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约鲁巴语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亚美尼亚语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马达加斯加语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格鲁吉亚语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阿塞拜疆语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阿非利卡语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马其顿语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塔吉克语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茨瓦纳语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恩德贝莱语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科摩罗语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克里奥尔语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绍纳语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提格雷尼亚语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白俄罗斯语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6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汤加语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萨摩亚语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库尔德语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比斯拉马语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9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达里语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迪维希语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斐济语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库克群岛毛利语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隆迪语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卢森堡语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050295T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卢旺达语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050296T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纽埃语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皮金语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050298T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切瓦语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塞苏陀语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语言学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0502101T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塔玛齐格特语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爪哇语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旁遮普语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新闻学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广告学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传播学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编辑出版学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4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36"/>
                <w:w w:val="135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8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3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 w:right="205"/>
              <w:spacing w:before="7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新闻传播学类(交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叉专业)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4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99J001T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7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4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060103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060106T</w:t>
            </w:r>
          </w:p>
        </w:tc>
        <w:tc>
          <w:tcPr>
            <w:tcW w:w="1848" w:type="dxa"/>
            <w:vAlign w:val="top"/>
          </w:tcPr>
          <w:p>
            <w:pPr>
              <w:ind w:left="115" w:right="160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外国语言与外国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ind w:left="107" w:right="117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60" w:line="15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69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070103T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3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7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天文学类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070401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070502</w:t>
            </w:r>
          </w:p>
        </w:tc>
        <w:tc>
          <w:tcPr>
            <w:tcW w:w="1848" w:type="dxa"/>
            <w:vAlign w:val="top"/>
          </w:tcPr>
          <w:p>
            <w:pPr>
              <w:ind w:left="115" w:right="173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自然地理与资源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070503</w:t>
            </w:r>
          </w:p>
        </w:tc>
        <w:tc>
          <w:tcPr>
            <w:tcW w:w="1848" w:type="dxa"/>
            <w:vAlign w:val="top"/>
          </w:tcPr>
          <w:p>
            <w:pPr>
              <w:ind w:left="115" w:right="152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人文地理与城乡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070701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64" w:bottom="0" w:left="112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海洋资源与环境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军事海洋学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地球物理学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070803T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防灾减灾科学与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地质学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地球化学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070903T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古生物学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生物信息学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5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生态学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071005T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整合科学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264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071006T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神经科学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心理学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应用心理学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统计学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应用统计学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理论与应用力学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10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3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工程力学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080202</w:t>
            </w:r>
          </w:p>
        </w:tc>
        <w:tc>
          <w:tcPr>
            <w:tcW w:w="1838" w:type="dxa"/>
            <w:vAlign w:val="top"/>
          </w:tcPr>
          <w:p>
            <w:pPr>
              <w:ind w:left="105" w:right="190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机械设计制造及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其自动化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080203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8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材料成型及控制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机械电子工程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080205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工业设计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080206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过程装备与控制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080207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车辆工程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278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080208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汽车服务工程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01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5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080209T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机械工艺技术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01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3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微机电系统工程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机电技术教育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080212T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8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汽车维修工程教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智能制造工程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智能车辆工程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仿生科学与工程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新能源汽车工程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测控技术与仪器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精密仪器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智能感知工程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材料物理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8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材料化学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83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冶金工程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金属材料工程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080406</w:t>
            </w:r>
          </w:p>
        </w:tc>
        <w:tc>
          <w:tcPr>
            <w:tcW w:w="1838" w:type="dxa"/>
            <w:vAlign w:val="top"/>
          </w:tcPr>
          <w:p>
            <w:pPr>
              <w:ind w:left="115" w:right="18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无机非金属材料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080407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高分子材料与工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080408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080409T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粉体材料科学与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080410T</w:t>
            </w:r>
          </w:p>
        </w:tc>
        <w:tc>
          <w:tcPr>
            <w:tcW w:w="1838" w:type="dxa"/>
            <w:vAlign w:val="top"/>
          </w:tcPr>
          <w:p>
            <w:pPr>
              <w:ind w:left="115" w:right="159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宝石及材料工艺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焊接技术与工程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4" w:line="25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功能材料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纳米材料与技术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080414T</w:t>
            </w:r>
          </w:p>
        </w:tc>
        <w:tc>
          <w:tcPr>
            <w:tcW w:w="1838" w:type="dxa"/>
            <w:vAlign w:val="top"/>
          </w:tcPr>
          <w:p>
            <w:pPr>
              <w:ind w:left="115" w:right="182"/>
              <w:spacing w:before="75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新能源材料与器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件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080415T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材料设计科学与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080416T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复合材料成型工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306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080417T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智能材料与结构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307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能源与动力工程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080502T</w:t>
            </w:r>
          </w:p>
        </w:tc>
        <w:tc>
          <w:tcPr>
            <w:tcW w:w="1838" w:type="dxa"/>
            <w:vAlign w:val="top"/>
          </w:tcPr>
          <w:p>
            <w:pPr>
              <w:ind w:left="115" w:right="162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能源与环境系统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52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080503T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新能源科学与工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储能科学与工程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080601</w:t>
            </w:r>
          </w:p>
        </w:tc>
        <w:tc>
          <w:tcPr>
            <w:tcW w:w="1838" w:type="dxa"/>
            <w:vAlign w:val="top"/>
          </w:tcPr>
          <w:p>
            <w:pPr>
              <w:ind w:left="124" w:right="125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电气工程及其自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080602T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智能电网信息工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光源与照明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080604T</w:t>
            </w:r>
          </w:p>
        </w:tc>
        <w:tc>
          <w:tcPr>
            <w:tcW w:w="1838" w:type="dxa"/>
            <w:vAlign w:val="top"/>
          </w:tcPr>
          <w:p>
            <w:pPr>
              <w:ind w:left="124" w:right="151"/>
              <w:spacing w:before="53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电气工程与智能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080605T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电机电器智能化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通信工程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080704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微电子科学与工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080705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光电信息科学与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广播电视工程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水声工程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电子封装技术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080710T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集成电路设计与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集成系统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080711T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3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080712T</w:t>
            </w:r>
          </w:p>
        </w:tc>
        <w:tc>
          <w:tcPr>
            <w:tcW w:w="1838" w:type="dxa"/>
            <w:vAlign w:val="top"/>
          </w:tcPr>
          <w:p>
            <w:pPr>
              <w:ind w:left="124" w:right="153"/>
              <w:spacing w:before="10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电磁场与无线技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电波传播与天线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080714T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48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080715T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电信工程及管理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080716T</w:t>
            </w:r>
          </w:p>
        </w:tc>
        <w:tc>
          <w:tcPr>
            <w:tcW w:w="1838" w:type="dxa"/>
            <w:vAlign w:val="top"/>
          </w:tcPr>
          <w:p>
            <w:pPr>
              <w:ind w:left="124" w:right="171"/>
              <w:spacing w:before="8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应用电子技术教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080718T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080801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080802T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轨道交通信号与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58"/>
        <w:gridCol w:w="1259"/>
        <w:gridCol w:w="1828"/>
        <w:gridCol w:w="1149"/>
        <w:gridCol w:w="839"/>
        <w:gridCol w:w="84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3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ind w:left="10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机器人工程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ind w:left="105" w:right="154"/>
              <w:spacing w:before="7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核电技术与控制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智能装备与系统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4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工业智能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ind w:left="105" w:right="181"/>
              <w:spacing w:before="5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74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343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软件工程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62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345</w:t>
            </w:r>
          </w:p>
        </w:tc>
        <w:tc>
          <w:tcPr>
            <w:tcW w:w="97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90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信息安全</w:t>
            </w:r>
          </w:p>
        </w:tc>
        <w:tc>
          <w:tcPr>
            <w:tcW w:w="1149" w:type="dxa"/>
            <w:vAlign w:val="top"/>
          </w:tcPr>
          <w:p>
            <w:pPr>
              <w:ind w:left="127" w:right="22"/>
              <w:spacing w:before="61" w:line="24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物联网工程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智能科学与技术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95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ind w:left="105" w:right="16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空间信息与数字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7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电子与计算机工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ind w:left="105" w:right="183"/>
              <w:spacing w:before="7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数据科学与大数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据技术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6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网络空间安全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353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电影制作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3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保密技术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3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3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3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服务科学与工程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虚拟现实技术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区块链工程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359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1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ind w:left="105" w:right="163"/>
              <w:spacing w:before="8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建筑环境与能源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5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给排水科学与工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ind w:left="105" w:right="161"/>
              <w:spacing w:before="7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建筑电气与智能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化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城市地下空间工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4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3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62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081006T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道路桥梁与渡河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铁道工程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智能建造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081009T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土木、水利与海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洋工程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081010T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土木、水利与交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水利水电工程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081102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水文与水资源工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081103</w:t>
            </w:r>
          </w:p>
        </w:tc>
        <w:tc>
          <w:tcPr>
            <w:tcW w:w="1838" w:type="dxa"/>
            <w:vAlign w:val="top"/>
          </w:tcPr>
          <w:p>
            <w:pPr>
              <w:ind w:left="124" w:right="147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港口航道与海岸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水务工程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遥感科学与技术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导航工程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地理国情监测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081205T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104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地理空间信息工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化学工程与工艺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制药工程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081303T</w:t>
            </w:r>
          </w:p>
        </w:tc>
        <w:tc>
          <w:tcPr>
            <w:tcW w:w="1838" w:type="dxa"/>
            <w:vAlign w:val="top"/>
          </w:tcPr>
          <w:p>
            <w:pPr>
              <w:ind w:left="124" w:right="145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资源循环科学与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能源化学工程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081305T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化学工程与工业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化工安全工程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涂料工程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081308T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精细化工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勘查技术与工程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081403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资源勘查工程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081404T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96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地下水科学与工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081405T</w:t>
            </w:r>
          </w:p>
        </w:tc>
        <w:tc>
          <w:tcPr>
            <w:tcW w:w="1838" w:type="dxa"/>
            <w:vAlign w:val="top"/>
          </w:tcPr>
          <w:p>
            <w:pPr>
              <w:ind w:left="124" w:right="146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旅游地学与规划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采矿工程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43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90" w:line="19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7"/>
              </w:rPr>
              <w:t>石油工程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6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1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矿物加工工程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1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081504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油气储运工程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081505T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矿物资源工程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081506T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海洋油气工程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纺织工程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服装设计与工程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8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081603T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非织造材料与工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081604T</w:t>
            </w:r>
          </w:p>
        </w:tc>
        <w:tc>
          <w:tcPr>
            <w:tcW w:w="1808" w:type="dxa"/>
            <w:vAlign w:val="top"/>
          </w:tcPr>
          <w:p>
            <w:pPr>
              <w:ind w:left="95" w:right="149"/>
              <w:spacing w:before="63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服装设计与工艺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081605T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丝绸设计与工程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轻化工程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081703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印刷工程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081704T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香料香精技术与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081705T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7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化妆品技术与工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交通运输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081803K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航海技术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081804K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轮机工程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081805K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081806T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交通设备与控制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081807T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救助与打捞工程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081808TK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船舶电子电气工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081809T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轨道交通电气与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081810T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邮轮工程与管理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船舶与海洋工程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081902T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081903T</w:t>
            </w:r>
          </w:p>
        </w:tc>
        <w:tc>
          <w:tcPr>
            <w:tcW w:w="1808" w:type="dxa"/>
            <w:vAlign w:val="top"/>
          </w:tcPr>
          <w:p>
            <w:pPr>
              <w:ind w:left="95" w:right="170"/>
              <w:spacing w:before="8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海洋资源开发技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081904T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海洋机器人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082002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飞行器设计与工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082003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082004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飞行器动力工程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0"/>
              <w:spacing w:before="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6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082005</w:t>
            </w:r>
          </w:p>
        </w:tc>
        <w:tc>
          <w:tcPr>
            <w:tcW w:w="1838" w:type="dxa"/>
            <w:vAlign w:val="top"/>
          </w:tcPr>
          <w:p>
            <w:pPr>
              <w:ind w:left="115" w:right="162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飞行器环境与生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命保障工程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082006T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飞行器质量与可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靠性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飞行器适航技术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082008T</w:t>
            </w:r>
          </w:p>
        </w:tc>
        <w:tc>
          <w:tcPr>
            <w:tcW w:w="1838" w:type="dxa"/>
            <w:vAlign w:val="top"/>
          </w:tcPr>
          <w:p>
            <w:pPr>
              <w:ind w:left="115" w:right="157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飞行器控制与信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息工程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082009T</w:t>
            </w:r>
          </w:p>
        </w:tc>
        <w:tc>
          <w:tcPr>
            <w:tcW w:w="1838" w:type="dxa"/>
            <w:vAlign w:val="top"/>
          </w:tcPr>
          <w:p>
            <w:pPr>
              <w:ind w:left="115" w:right="183"/>
              <w:spacing w:before="7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无人驾驶航空器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系统工程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082101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武器系统与工程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082102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武器发射工程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7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082103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探测制导与控制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082104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弹药工程与爆炸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082105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64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特种能源技术与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装甲车辆工程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437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082107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信息对抗技术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082108T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智能无人系统技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核工程与核技术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082202</w:t>
            </w:r>
          </w:p>
        </w:tc>
        <w:tc>
          <w:tcPr>
            <w:tcW w:w="1838" w:type="dxa"/>
            <w:vAlign w:val="top"/>
          </w:tcPr>
          <w:p>
            <w:pPr>
              <w:ind w:left="115" w:right="179"/>
              <w:spacing w:before="8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辐射防护与核安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工程物理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082204</w:t>
            </w:r>
          </w:p>
        </w:tc>
        <w:tc>
          <w:tcPr>
            <w:tcW w:w="1838" w:type="dxa"/>
            <w:vAlign w:val="top"/>
          </w:tcPr>
          <w:p>
            <w:pPr>
              <w:ind w:left="115" w:right="184"/>
              <w:spacing w:before="5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核化工与核燃料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082302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农业机械化及其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农业电气化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082304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农业建筑环境与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农业水利工程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5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448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土地整治工程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5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2016</w:t>
            </w:r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082307T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9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农业智能装备工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7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森林工程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木材科学与工程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林产化工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75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082404T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家具设计与工程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74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89"/>
        <w:gridCol w:w="1978"/>
        <w:gridCol w:w="1249"/>
        <w:gridCol w:w="1818"/>
        <w:gridCol w:w="1149"/>
        <w:gridCol w:w="829"/>
        <w:gridCol w:w="854"/>
      </w:tblGrid>
      <w:tr>
        <w:trPr>
          <w:trHeight w:val="624" w:hRule="atLeast"/>
        </w:trPr>
        <w:tc>
          <w:tcPr>
            <w:tcW w:w="634" w:type="dxa"/>
            <w:vAlign w:val="top"/>
            <w:textDirection w:val="tbRlV"/>
          </w:tcPr>
          <w:p>
            <w:pPr>
              <w:ind w:left="81"/>
              <w:spacing w:before="1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6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0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4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4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2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环境科学与工程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7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5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5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环境生态工程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环保设备工程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资源环境科学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水质科学与技术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84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5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082602T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假肢矫形工程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3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2" w:line="20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临床工程技术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0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食品科学与工程</w:t>
            </w:r>
          </w:p>
        </w:tc>
        <w:tc>
          <w:tcPr>
            <w:tcW w:w="1149" w:type="dxa"/>
            <w:vAlign w:val="top"/>
          </w:tcPr>
          <w:p>
            <w:pPr>
              <w:ind w:left="127" w:right="180"/>
              <w:spacing w:before="85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食品质量与安全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7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粮食工程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乳品工程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酿酒工程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082706T</w:t>
            </w:r>
          </w:p>
        </w:tc>
        <w:tc>
          <w:tcPr>
            <w:tcW w:w="1818" w:type="dxa"/>
            <w:vAlign w:val="top"/>
          </w:tcPr>
          <w:p>
            <w:pPr>
              <w:ind w:left="114" w:right="211"/>
              <w:spacing w:before="8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葡萄与葡萄酒工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082707T</w:t>
            </w:r>
          </w:p>
        </w:tc>
        <w:tc>
          <w:tcPr>
            <w:tcW w:w="1818" w:type="dxa"/>
            <w:vAlign w:val="top"/>
          </w:tcPr>
          <w:p>
            <w:pPr>
              <w:ind w:left="114" w:right="231"/>
              <w:spacing w:before="6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食品营养与检验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5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082708T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烹饪与营养教育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食品安全与检测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食品营养与健康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082711T</w:t>
            </w:r>
          </w:p>
        </w:tc>
        <w:tc>
          <w:tcPr>
            <w:tcW w:w="1818" w:type="dxa"/>
            <w:vAlign w:val="top"/>
          </w:tcPr>
          <w:p>
            <w:pPr>
              <w:ind w:left="114" w:right="231"/>
              <w:spacing w:before="84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食用菌科学与工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白酒酿造工程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建筑学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5" w:line="24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城乡规划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6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风景园林</w:t>
            </w:r>
          </w:p>
        </w:tc>
        <w:tc>
          <w:tcPr>
            <w:tcW w:w="1149" w:type="dxa"/>
            <w:vAlign w:val="top"/>
          </w:tcPr>
          <w:p>
            <w:pPr>
              <w:ind w:left="127" w:right="66"/>
              <w:spacing w:before="6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5" w:line="23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082804T</w:t>
            </w:r>
          </w:p>
        </w:tc>
        <w:tc>
          <w:tcPr>
            <w:tcW w:w="1818" w:type="dxa"/>
            <w:vAlign w:val="top"/>
          </w:tcPr>
          <w:p>
            <w:pPr>
              <w:ind w:left="114" w:right="211"/>
              <w:spacing w:before="97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历史建筑保护工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7" w:line="25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4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082805T</w:t>
            </w:r>
          </w:p>
        </w:tc>
        <w:tc>
          <w:tcPr>
            <w:tcW w:w="1818" w:type="dxa"/>
            <w:vAlign w:val="top"/>
          </w:tcPr>
          <w:p>
            <w:pPr>
              <w:ind w:left="114" w:right="205"/>
              <w:spacing w:before="86" w:line="23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人居环境科学与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6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0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6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2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城市设计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082807T</w:t>
            </w:r>
          </w:p>
        </w:tc>
        <w:tc>
          <w:tcPr>
            <w:tcW w:w="183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智慧建筑与建造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4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应急技术与管理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职业卫生工程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生物制药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489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合成生物学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490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刑事科学技术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083102K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消防工程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083104TK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安全防范工程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494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083105TK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公安视听技术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083106TK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抢险救援指挥与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083107TK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火灾勘查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网络安全与执法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083109TK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核生化消防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083110TK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海警舰艇指挥与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1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083111TK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数据警务技术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502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园艺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植物保护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植物科学与技术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090105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种子科学与工程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090106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104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设施农业科学与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106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090107T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茶学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090108T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烟草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应用生物科学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090110T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农艺教育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3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7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3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090111T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园艺教育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9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7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智慧农业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513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菌物科学与工程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090114T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农药化肥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 w:right="85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农业资源与环境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8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30" w:line="33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090202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野生动物与自然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090203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水土保持与荒漠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090204T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生物质科学与工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090302T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ind w:left="107" w:right="118"/>
              <w:spacing w:before="65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090602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6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海洋渔业科学与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19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100102TK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100201K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100202TK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100203TK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100205TK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2015</w:t>
            </w:r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55" w:line="17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549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100301K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4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4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2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39"/>
                <w:w w:val="127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3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25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6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7"/>
              <w:spacing w:before="2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6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0"/>
              <w:spacing w:before="30" w:line="33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1"/>
              <w:spacing w:before="6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59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预防医学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4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ind w:left="114" w:right="251"/>
              <w:spacing w:before="59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食品卫生与营养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59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妇幼保健医学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60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卫生监督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6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全球健康学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6" w:line="16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针灸推拿学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藏医学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蒙医学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维医学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壮医学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哈医学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傣医学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回医学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中医康复学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中医养生学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100512TK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中医儿科学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中医骨伤科学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0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中西医结合类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中西医临床医学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药物制剂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临床药学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96" w:line="24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7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药事管理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药物分析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药物化学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海洋药学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ind w:left="114" w:right="252"/>
              <w:spacing w:before="8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化妆品科学与技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中药资源与开发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藏药学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4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2" w:line="167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580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蒙药学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98" w:line="19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中药制药</w:t>
            </w:r>
          </w:p>
        </w:tc>
        <w:tc>
          <w:tcPr>
            <w:tcW w:w="1119" w:type="dxa"/>
            <w:vAlign w:val="top"/>
          </w:tcPr>
          <w:p>
            <w:pPr>
              <w:ind w:left="107" w:right="172"/>
              <w:spacing w:before="9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219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35"/>
                <w:w w:val="14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1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5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20" w:line="32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1"/>
              <w:spacing w:before="3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100806T</w:t>
            </w:r>
          </w:p>
        </w:tc>
        <w:tc>
          <w:tcPr>
            <w:tcW w:w="1808" w:type="dxa"/>
            <w:vAlign w:val="top"/>
          </w:tcPr>
          <w:p>
            <w:pPr>
              <w:ind w:left="104" w:right="212"/>
              <w:spacing w:before="9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中草药栽培与鉴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定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法医学类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100901K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法医学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医学检验技术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医学实验技术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医学影像技术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眼视光学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康复治疗学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口腔医学技术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卫生检验与检疫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101008T</w:t>
            </w:r>
          </w:p>
        </w:tc>
        <w:tc>
          <w:tcPr>
            <w:tcW w:w="1808" w:type="dxa"/>
            <w:vAlign w:val="top"/>
          </w:tcPr>
          <w:p>
            <w:pPr>
              <w:ind w:left="104" w:right="213"/>
              <w:spacing w:before="79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听力与言语康复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0" w:line="25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康复物理治疗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康复作业治疗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101011T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智能医学工程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护理学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101102T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助产学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4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管理科学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2" w:line="24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120102</w:t>
            </w:r>
          </w:p>
        </w:tc>
        <w:tc>
          <w:tcPr>
            <w:tcW w:w="1808" w:type="dxa"/>
            <w:vAlign w:val="top"/>
          </w:tcPr>
          <w:p>
            <w:pPr>
              <w:ind w:left="104" w:right="207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信息管理与信息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系统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2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工程管理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104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120104</w:t>
            </w:r>
          </w:p>
        </w:tc>
        <w:tc>
          <w:tcPr>
            <w:tcW w:w="1808" w:type="dxa"/>
            <w:vAlign w:val="top"/>
          </w:tcPr>
          <w:p>
            <w:pPr>
              <w:ind w:left="104" w:right="211"/>
              <w:spacing w:before="56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房地产开发与管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13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工程造价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1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保密管理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邮政管理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9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120108T</w:t>
            </w:r>
          </w:p>
        </w:tc>
        <w:tc>
          <w:tcPr>
            <w:tcW w:w="1808" w:type="dxa"/>
            <w:vAlign w:val="top"/>
          </w:tcPr>
          <w:p>
            <w:pPr>
              <w:ind w:left="104" w:right="233"/>
              <w:spacing w:before="76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大数据管理与应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工程审计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计算金融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应急管理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工商管理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市场营销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会计学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财务管理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国际商务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31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人力资源管理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6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2"/>
              </w:rPr>
              <w:t>120207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9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审计学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4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59"/>
        <w:gridCol w:w="1838"/>
        <w:gridCol w:w="1129"/>
        <w:gridCol w:w="849"/>
        <w:gridCol w:w="844"/>
      </w:tblGrid>
      <w:tr>
        <w:trPr>
          <w:trHeight w:val="63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37"/>
                <w:w w:val="137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120208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3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资产评估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120209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120210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文化产业管理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120211T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劳动关系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120212T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体育经济与管理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财务会计教育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市场营销教育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120215T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零售业管理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农业经济管理类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120301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农林经济管理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农业经济管理类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120302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农村区域发展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农学，管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公共事业管理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行政管理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劳动与社会保障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土地资源管理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120405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120406TK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海关管理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120407T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10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120408T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海事管理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120409T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公共关系学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120410T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健康服务与管理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120411TK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海警后勤管理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120412T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医疗产品管理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医疗保险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养老服务管理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图书馆学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8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档案学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6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信息资源管理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采购管理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供应链管理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工业工程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64" w:bottom="0" w:left="1135" w:header="0" w:footer="0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18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35"/>
                <w:w w:val="14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2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2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30"/>
              <w:spacing w:before="62" w:line="29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3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1"/>
              <w:spacing w:before="42" w:line="29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1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标准化工程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质量管理工程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84"/>
              <w:spacing w:before="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电子商务</w:t>
            </w:r>
          </w:p>
        </w:tc>
        <w:tc>
          <w:tcPr>
            <w:tcW w:w="1119" w:type="dxa"/>
            <w:vAlign w:val="top"/>
          </w:tcPr>
          <w:p>
            <w:pPr>
              <w:ind w:left="127" w:right="130"/>
              <w:spacing w:before="89" w:line="246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工学，经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济学，管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电子商务及法律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跨境电子商务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24" w:line="16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酒店管理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43" w:line="167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2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9" w:line="19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会展经济与管理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0" w:line="20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ind w:left="115" w:right="250"/>
              <w:spacing w:before="50" w:line="25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旅游管理与服务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艺术史论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音乐表演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音乐学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 w:right="6"/>
              <w:spacing w:before="7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ind w:left="115" w:right="251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作曲与作曲技术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理论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 w:right="6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7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83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3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3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舞蹈教育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ind w:left="115" w:right="225"/>
              <w:spacing w:before="103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航空服务艺术与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4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0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7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流行音乐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4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4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7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5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音乐治疗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流行舞蹈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5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电影学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戏剧影视文学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6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广播电视编导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戏剧影视导演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ind w:left="115" w:right="250"/>
              <w:spacing w:before="9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戏剧影视美术设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录音艺术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播音与主持艺术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动画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影视摄影与制作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2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2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影视技术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8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5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59"/>
        <w:gridCol w:w="1838"/>
        <w:gridCol w:w="111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3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4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戏剧教育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美术学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绘画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雕塑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0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摄影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书法学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中国画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130407TK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文物保护与修复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130410T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漫画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艺术设计学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视觉传达设计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产品设计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130505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服装与服饰设计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130506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130507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工艺美术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130508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艺术与科技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67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130510TK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陶瓷艺术设计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130511T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ind w:left="614"/>
        <w:spacing w:before="264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1"/>
        </w:rPr>
        <w:t>*注：部分高校个别专业修业年限为五年，专业目录</w:t>
      </w:r>
      <w:r>
        <w:rPr>
          <w:rFonts w:ascii="SimSun" w:hAnsi="SimSun" w:eastAsia="SimSun" w:cs="SimSun"/>
          <w:sz w:val="23"/>
          <w:szCs w:val="23"/>
          <w:spacing w:val="-12"/>
        </w:rPr>
        <w:t>中不再单独列出。</w:t>
      </w:r>
    </w:p>
    <w:sectPr>
      <w:pgSz w:w="11910" w:h="16840"/>
      <w:pgMar w:top="1431" w:right="1234" w:bottom="0" w:left="115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2023-03-17T17:04:23Z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2023-03-17T17:04:35</vt:filetime>
  </property>
  <property fmtid="{D5CDD505-2E9C-101B-9397-08002B2CF9AE}" pid="4" name="UsrData">
    <vt:lpwstr>64142d06a2d7b00015247c22</vt:lpwstr>
  </property>
</Properties>
</file>