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60" w:lineRule="atLeast"/>
        <w:ind w:left="0" w:right="0" w:firstLine="0"/>
        <w:jc w:val="center"/>
        <w:textAlignment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周口实验高级中学（郸城一高周口校区）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60" w:lineRule="atLeast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2023年公开招聘教师职位表</w:t>
      </w:r>
    </w:p>
    <w:tbl>
      <w:tblPr>
        <w:tblW w:w="903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"/>
        <w:gridCol w:w="1530"/>
        <w:gridCol w:w="1200"/>
        <w:gridCol w:w="1275"/>
        <w:gridCol w:w="1276"/>
        <w:gridCol w:w="1276"/>
        <w:gridCol w:w="2287"/>
        <w:gridCol w:w="12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学科专业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602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60" w:lineRule="atLeast"/>
              <w:ind w:left="0" w:right="0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  <w:t>周口实验高级中学（郸城一高周口校区）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56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高中教师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410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80" w:lineRule="atLeast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应往届硕士研究生及以上学历、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1993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4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月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日以后出生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60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60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60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0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60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60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60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60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0" w:line="560" w:lineRule="atLeast"/>
              <w:ind w:left="0" w:right="0"/>
              <w:jc w:val="left"/>
              <w:textAlignment w:val="center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kern w:val="0"/>
                <w:sz w:val="44"/>
                <w:szCs w:val="44"/>
                <w:lang w:val="en-US" w:eastAsia="zh-CN" w:bidi="ar"/>
              </w:rPr>
              <w:t> 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  <w:tc>
          <w:tcPr>
            <w:tcW w:w="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E2A4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2023-04-18T09:16:25Z</dcterms:created>
  <dc:creator>ht</dc:creator>
  <cp:lastModifiedBy>ht</cp:lastModifiedBy>
  <dcterms:modified xsi:type="dcterms:W3CDTF">2023-04-18T09:17:37Z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D56F0C2E1ACE4CDC98C0293D8CB9C836_12</vt:lpwstr>
  </property>
</Properties>
</file>