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rightChars="0"/>
        <w:textAlignment w:val="auto"/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right="0" w:rightChars="0" w:firstLine="1080" w:firstLineChars="300"/>
        <w:textAlignment w:val="auto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山西省申请认定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中小学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教师资格人员体检表</w:t>
      </w:r>
    </w:p>
    <w:bookmarkEnd w:id="0"/>
    <w:tbl>
      <w:tblPr>
        <w:tblStyle w:val="3"/>
        <w:tblpPr w:leftFromText="180" w:rightFromText="180" w:vertAnchor="text" w:horzAnchor="page" w:tblpX="1512" w:tblpY="75"/>
        <w:tblOverlap w:val="never"/>
        <w:tblW w:w="92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179"/>
        <w:gridCol w:w="1071"/>
        <w:gridCol w:w="834"/>
        <w:gridCol w:w="426"/>
        <w:gridCol w:w="722"/>
        <w:gridCol w:w="12"/>
        <w:gridCol w:w="620"/>
        <w:gridCol w:w="87"/>
        <w:gridCol w:w="544"/>
        <w:gridCol w:w="51"/>
        <w:gridCol w:w="491"/>
        <w:gridCol w:w="180"/>
        <w:gridCol w:w="535"/>
        <w:gridCol w:w="90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</w:trPr>
        <w:tc>
          <w:tcPr>
            <w:tcW w:w="757" w:type="dxa"/>
            <w:gridSpan w:val="2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071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834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426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72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632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682" w:type="dxa"/>
            <w:gridSpan w:val="3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491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715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900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9" w:hRule="atLeast"/>
        </w:trPr>
        <w:tc>
          <w:tcPr>
            <w:tcW w:w="757" w:type="dxa"/>
            <w:gridSpan w:val="2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籍贯</w:t>
            </w:r>
          </w:p>
        </w:tc>
        <w:tc>
          <w:tcPr>
            <w:tcW w:w="10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8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  <w:spacing w:val="-10"/>
              </w:rPr>
            </w:pPr>
            <w:r>
              <w:rPr>
                <w:rFonts w:hint="eastAsia" w:ascii="宋体" w:hAnsi="宋体"/>
                <w:spacing w:val="-10"/>
              </w:rPr>
              <w:t>现住所</w:t>
            </w:r>
          </w:p>
        </w:tc>
        <w:tc>
          <w:tcPr>
            <w:tcW w:w="178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682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  <w:spacing w:val="-16"/>
              </w:rPr>
            </w:pPr>
            <w:r>
              <w:rPr>
                <w:rFonts w:hint="eastAsia" w:ascii="宋体" w:hAnsi="宋体"/>
                <w:spacing w:val="-16"/>
              </w:rPr>
              <w:t>联系电话</w:t>
            </w:r>
          </w:p>
        </w:tc>
        <w:tc>
          <w:tcPr>
            <w:tcW w:w="2106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</w:trPr>
        <w:tc>
          <w:tcPr>
            <w:tcW w:w="1828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80" w:lineRule="exact"/>
              <w:ind w:left="0" w:leftChars="0" w:right="0" w:rightChars="0" w:firstLine="0" w:firstLineChars="0"/>
              <w:textAlignment w:val="auto"/>
              <w:rPr>
                <w:rFonts w:hint="eastAsia"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身份证号码</w:t>
            </w:r>
          </w:p>
        </w:tc>
        <w:tc>
          <w:tcPr>
            <w:tcW w:w="540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828" w:type="dxa"/>
            <w:gridSpan w:val="3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both"/>
              <w:textAlignment w:val="auto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既往病史</w:t>
            </w:r>
          </w:p>
        </w:tc>
        <w:tc>
          <w:tcPr>
            <w:tcW w:w="540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 xml:space="preserve">                          本人签字：</w:t>
            </w: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9210" w:type="dxa"/>
            <w:gridSpan w:val="16"/>
            <w:tcBorders>
              <w:left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 w:firstLine="3373" w:firstLineChars="1600"/>
              <w:textAlignment w:val="auto"/>
              <w:rPr>
                <w:rFonts w:hint="eastAsia"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</w:rPr>
              <w:t>以上栏目由申请人填写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578" w:type="dxa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50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裸眼视力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2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722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矫正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度数</w:t>
            </w: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1980" w:type="dxa"/>
            <w:vMerge w:val="restart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</w:trPr>
        <w:tc>
          <w:tcPr>
            <w:tcW w:w="578" w:type="dxa"/>
            <w:vMerge w:val="continue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22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722" w:type="dxa"/>
            <w:gridSpan w:val="3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ascii="宋体" w:hAnsi="宋体"/>
              </w:rPr>
            </w:pPr>
          </w:p>
        </w:tc>
        <w:tc>
          <w:tcPr>
            <w:tcW w:w="143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" w:hRule="atLeast"/>
        </w:trPr>
        <w:tc>
          <w:tcPr>
            <w:tcW w:w="578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辨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色</w:t>
            </w:r>
            <w:r>
              <w:rPr>
                <w:rFonts w:hint="eastAsia" w:ascii="宋体" w:hAnsi="宋体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1982" w:type="dxa"/>
            <w:gridSpan w:val="3"/>
            <w:tcBorders>
              <w:bottom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tcBorders>
              <w:bottom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眼病</w:t>
            </w:r>
          </w:p>
        </w:tc>
        <w:tc>
          <w:tcPr>
            <w:tcW w:w="2157" w:type="dxa"/>
            <w:gridSpan w:val="5"/>
            <w:tcBorders>
              <w:bottom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bottom w:val="single" w:color="auto" w:sz="8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578" w:type="dxa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听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270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左耳             米</w:t>
            </w:r>
          </w:p>
        </w:tc>
        <w:tc>
          <w:tcPr>
            <w:tcW w:w="2701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右耳              米</w:t>
            </w:r>
          </w:p>
        </w:tc>
        <w:tc>
          <w:tcPr>
            <w:tcW w:w="19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耳    疾</w:t>
            </w:r>
          </w:p>
        </w:tc>
        <w:tc>
          <w:tcPr>
            <w:tcW w:w="5402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嗅觉</w:t>
            </w:r>
          </w:p>
        </w:tc>
        <w:tc>
          <w:tcPr>
            <w:tcW w:w="11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鼻及鼻窦</w:t>
            </w:r>
          </w:p>
        </w:tc>
        <w:tc>
          <w:tcPr>
            <w:tcW w:w="215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面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部</w:t>
            </w:r>
          </w:p>
        </w:tc>
        <w:tc>
          <w:tcPr>
            <w:tcW w:w="1982" w:type="dxa"/>
            <w:gridSpan w:val="3"/>
            <w:tcBorders>
              <w:top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tcBorders>
              <w:top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157" w:type="dxa"/>
            <w:gridSpan w:val="5"/>
            <w:tcBorders>
              <w:top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口腔唇腭</w:t>
            </w:r>
          </w:p>
        </w:tc>
        <w:tc>
          <w:tcPr>
            <w:tcW w:w="1982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6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4" w:hRule="atLeast"/>
        </w:trPr>
        <w:tc>
          <w:tcPr>
            <w:tcW w:w="578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他</w:t>
            </w:r>
          </w:p>
        </w:tc>
        <w:tc>
          <w:tcPr>
            <w:tcW w:w="5402" w:type="dxa"/>
            <w:gridSpan w:val="12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restart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250" w:type="dxa"/>
            <w:gridSpan w:val="2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身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高</w:t>
            </w:r>
          </w:p>
        </w:tc>
        <w:tc>
          <w:tcPr>
            <w:tcW w:w="1994" w:type="dxa"/>
            <w:gridSpan w:val="4"/>
            <w:tcBorders>
              <w:bottom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righ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公分</w:t>
            </w:r>
          </w:p>
        </w:tc>
        <w:tc>
          <w:tcPr>
            <w:tcW w:w="1251" w:type="dxa"/>
            <w:gridSpan w:val="3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重</w:t>
            </w:r>
          </w:p>
        </w:tc>
        <w:tc>
          <w:tcPr>
            <w:tcW w:w="2157" w:type="dxa"/>
            <w:gridSpan w:val="5"/>
            <w:tcBorders>
              <w:bottom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righ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公斤</w:t>
            </w:r>
          </w:p>
        </w:tc>
        <w:tc>
          <w:tcPr>
            <w:tcW w:w="1980" w:type="dxa"/>
            <w:vMerge w:val="restart"/>
            <w:tcBorders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</w:trPr>
        <w:tc>
          <w:tcPr>
            <w:tcW w:w="578" w:type="dxa"/>
            <w:vMerge w:val="continue"/>
            <w:tcBorders>
              <w:top w:val="single" w:color="auto" w:sz="12" w:space="0"/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tcBorders>
              <w:top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淋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巴</w:t>
            </w:r>
          </w:p>
        </w:tc>
        <w:tc>
          <w:tcPr>
            <w:tcW w:w="1994" w:type="dxa"/>
            <w:gridSpan w:val="4"/>
            <w:tcBorders>
              <w:top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tcBorders>
              <w:top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脊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柱</w:t>
            </w:r>
          </w:p>
        </w:tc>
        <w:tc>
          <w:tcPr>
            <w:tcW w:w="2157" w:type="dxa"/>
            <w:gridSpan w:val="5"/>
            <w:tcBorders>
              <w:top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四</w:t>
            </w:r>
            <w:r>
              <w:rPr>
                <w:rFonts w:hint="eastAsia" w:ascii="宋体" w:hAnsi="宋体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</w:rPr>
              <w:t>肢</w:t>
            </w:r>
          </w:p>
        </w:tc>
        <w:tc>
          <w:tcPr>
            <w:tcW w:w="199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关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节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78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皮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肤</w:t>
            </w:r>
          </w:p>
        </w:tc>
        <w:tc>
          <w:tcPr>
            <w:tcW w:w="1994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颈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部</w:t>
            </w:r>
          </w:p>
        </w:tc>
        <w:tc>
          <w:tcPr>
            <w:tcW w:w="2157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4" w:hRule="atLeast"/>
        </w:trPr>
        <w:tc>
          <w:tcPr>
            <w:tcW w:w="578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250" w:type="dxa"/>
            <w:gridSpan w:val="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</w:t>
            </w:r>
            <w:r>
              <w:rPr>
                <w:rFonts w:hint="eastAsia" w:ascii="宋体" w:hAnsi="宋体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</w:rPr>
              <w:t>他</w:t>
            </w:r>
          </w:p>
        </w:tc>
        <w:tc>
          <w:tcPr>
            <w:tcW w:w="5402" w:type="dxa"/>
            <w:gridSpan w:val="12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distribute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980" w:type="dxa"/>
            <w:vMerge w:val="continue"/>
            <w:tcBorders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宋体" w:hAnsi="宋体"/>
              </w:rPr>
            </w:pPr>
          </w:p>
        </w:tc>
      </w:tr>
    </w:tbl>
    <w:tbl>
      <w:tblPr>
        <w:tblStyle w:val="3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540"/>
        <w:gridCol w:w="958"/>
        <w:gridCol w:w="650"/>
        <w:gridCol w:w="720"/>
        <w:gridCol w:w="1080"/>
        <w:gridCol w:w="360"/>
        <w:gridCol w:w="1455"/>
        <w:gridCol w:w="2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restart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98" w:type="dxa"/>
            <w:gridSpan w:val="2"/>
            <w:tcBorders>
              <w:top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 压</w:t>
            </w:r>
          </w:p>
        </w:tc>
        <w:tc>
          <w:tcPr>
            <w:tcW w:w="4265" w:type="dxa"/>
            <w:gridSpan w:val="5"/>
            <w:tcBorders>
              <w:top w:val="single" w:color="auto" w:sz="12" w:space="0"/>
              <w:lef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医师意见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left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continue"/>
            <w:tcBorders>
              <w:left w:val="single" w:color="auto" w:sz="12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9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eastAsia="zh-CN"/>
              </w:rPr>
              <w:t>心脏及血管</w:t>
            </w:r>
          </w:p>
        </w:tc>
        <w:tc>
          <w:tcPr>
            <w:tcW w:w="4265" w:type="dxa"/>
            <w:gridSpan w:val="5"/>
            <w:tcBorders>
              <w:lef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  <w:lang w:eastAsia="zh-CN"/>
              </w:rPr>
            </w:pPr>
          </w:p>
        </w:tc>
        <w:tc>
          <w:tcPr>
            <w:tcW w:w="2685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98" w:type="dxa"/>
            <w:gridSpan w:val="2"/>
            <w:tcBorders>
              <w:top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呼吸系统</w:t>
            </w:r>
          </w:p>
        </w:tc>
        <w:tc>
          <w:tcPr>
            <w:tcW w:w="4265" w:type="dxa"/>
            <w:gridSpan w:val="5"/>
            <w:tcBorders>
              <w:left w:val="single" w:color="auto" w:sz="8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660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98" w:type="dxa"/>
            <w:gridSpan w:val="2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（B超）</w:t>
            </w:r>
          </w:p>
        </w:tc>
        <w:tc>
          <w:tcPr>
            <w:tcW w:w="137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14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  他</w:t>
            </w:r>
          </w:p>
        </w:tc>
        <w:tc>
          <w:tcPr>
            <w:tcW w:w="2685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660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98" w:type="dxa"/>
            <w:gridSpan w:val="2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distribute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37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4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5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9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pacing w:val="26"/>
                <w:w w:val="100"/>
                <w:kern w:val="0"/>
                <w:fitText w:val="1260" w:id="143609213"/>
              </w:rPr>
              <w:t>神经及精</w:t>
            </w:r>
            <w:r>
              <w:rPr>
                <w:rFonts w:hint="eastAsia" w:ascii="宋体" w:hAnsi="宋体"/>
                <w:spacing w:val="1"/>
                <w:w w:val="100"/>
                <w:kern w:val="0"/>
                <w:fitText w:val="1260" w:id="143609213"/>
              </w:rPr>
              <w:t>神</w:t>
            </w:r>
          </w:p>
        </w:tc>
        <w:tc>
          <w:tcPr>
            <w:tcW w:w="4265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60" w:type="dxa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49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distribute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spacing w:val="105"/>
                <w:kern w:val="0"/>
              </w:rPr>
              <w:t>其</w:t>
            </w:r>
            <w:r>
              <w:rPr>
                <w:rFonts w:hint="eastAsia" w:ascii="宋体" w:hAnsi="宋体"/>
                <w:kern w:val="0"/>
              </w:rPr>
              <w:t>他</w:t>
            </w:r>
          </w:p>
        </w:tc>
        <w:tc>
          <w:tcPr>
            <w:tcW w:w="4265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gridSpan w:val="2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妇科检查</w:t>
            </w:r>
          </w:p>
        </w:tc>
        <w:tc>
          <w:tcPr>
            <w:tcW w:w="5223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00" w:type="dxa"/>
            <w:gridSpan w:val="2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胸部透视</w:t>
            </w:r>
          </w:p>
        </w:tc>
        <w:tc>
          <w:tcPr>
            <w:tcW w:w="5223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200" w:type="dxa"/>
            <w:gridSpan w:val="2"/>
            <w:vMerge w:val="restart"/>
            <w:tcBorders>
              <w:lef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  <w:spacing w:val="-20"/>
              </w:rPr>
            </w:pPr>
            <w:r>
              <w:rPr>
                <w:rFonts w:hint="eastAsia" w:ascii="宋体" w:hAnsi="宋体"/>
                <w:spacing w:val="-20"/>
              </w:rPr>
              <w:t>（附化验单）</w:t>
            </w:r>
          </w:p>
        </w:tc>
        <w:tc>
          <w:tcPr>
            <w:tcW w:w="160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肝功</w:t>
            </w: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血糖</w:t>
            </w:r>
          </w:p>
        </w:tc>
        <w:tc>
          <w:tcPr>
            <w:tcW w:w="181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其  他</w:t>
            </w:r>
          </w:p>
        </w:tc>
        <w:tc>
          <w:tcPr>
            <w:tcW w:w="2685" w:type="dxa"/>
            <w:vMerge w:val="restart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医师签名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</w:trPr>
        <w:tc>
          <w:tcPr>
            <w:tcW w:w="1200" w:type="dxa"/>
            <w:gridSpan w:val="2"/>
            <w:vMerge w:val="continue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60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80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181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2685" w:type="dxa"/>
            <w:vMerge w:val="continue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2" w:hRule="atLeast"/>
        </w:trPr>
        <w:tc>
          <w:tcPr>
            <w:tcW w:w="1200" w:type="dxa"/>
            <w:gridSpan w:val="2"/>
            <w:tcBorders>
              <w:lef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体检结论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</w:tc>
        <w:tc>
          <w:tcPr>
            <w:tcW w:w="7908" w:type="dxa"/>
            <w:gridSpan w:val="7"/>
            <w:tcBorders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  <w:lang w:val="en-US" w:eastAsia="zh-CN"/>
              </w:rPr>
            </w:pPr>
            <w:r>
              <w:rPr>
                <w:rFonts w:hint="eastAsia" w:ascii="宋体" w:hAnsi="宋体"/>
              </w:rPr>
              <w:t xml:space="preserve">                              </w:t>
            </w:r>
            <w:r>
              <w:rPr>
                <w:rFonts w:hint="eastAsia" w:ascii="宋体" w:hAnsi="宋体"/>
                <w:lang w:val="en-US" w:eastAsia="zh-CN"/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4200" w:firstLineChars="200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负责医师签字: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0" w:type="dxa"/>
            <w:gridSpan w:val="2"/>
            <w:tcBorders>
              <w:left w:val="single" w:color="auto" w:sz="12" w:space="0"/>
              <w:bottom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体检医院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意    见</w:t>
            </w:r>
          </w:p>
        </w:tc>
        <w:tc>
          <w:tcPr>
            <w:tcW w:w="7908" w:type="dxa"/>
            <w:gridSpan w:val="7"/>
            <w:tcBorders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/>
              <w:textAlignment w:val="auto"/>
              <w:rPr>
                <w:rFonts w:hint="eastAsia" w:ascii="宋体" w:hAnsi="宋体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4305" w:firstLineChars="2050"/>
              <w:textAlignment w:val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体检医院公章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leftChars="0" w:right="0" w:rightChars="0" w:firstLine="3255"/>
              <w:textAlignment w:val="auto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年      月     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720"/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630" w:leftChars="0" w:right="0" w:rightChars="0" w:hanging="630" w:hangingChars="300"/>
        <w:jc w:val="both"/>
        <w:textAlignment w:val="auto"/>
        <w:outlineLvl w:val="9"/>
        <w:rPr>
          <w:rFonts w:hint="eastAsia"/>
        </w:rPr>
      </w:pPr>
      <w:r>
        <w:rPr>
          <w:rFonts w:hint="eastAsia"/>
        </w:rPr>
        <w:t>说明：1.</w:t>
      </w:r>
      <w:r>
        <w:rPr>
          <w:rFonts w:hint="eastAsia"/>
          <w:lang w:eastAsia="zh-CN"/>
        </w:rPr>
        <w:t>既</w:t>
      </w:r>
      <w:r>
        <w:rPr>
          <w:rFonts w:hint="eastAsia"/>
        </w:rPr>
        <w:t>往病史指心脏病、肝炎、哮喘、精神病、癫痫、结核、皮肤病、性传播性疾病等病史。本人应如实填写患病时间、治愈等情况，否则后果自负。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right="0" w:rightChars="0" w:firstLine="630" w:firstLineChars="300"/>
        <w:jc w:val="both"/>
        <w:textAlignment w:val="auto"/>
        <w:outlineLvl w:val="9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参加体检者，检查当日须空腹。</w:t>
      </w:r>
    </w:p>
    <w:p/>
    <w:sectPr>
      <w:pgSz w:w="11906" w:h="16838"/>
      <w:pgMar w:top="2098" w:right="1474" w:bottom="1984" w:left="158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4NGIwODEwMDBmM2NkNTcyMzQ0ZDczYzMxM2I0ZTYifQ=="/>
  </w:docVars>
  <w:rsids>
    <w:rsidRoot w:val="3C7474A7"/>
    <w:rsid w:val="3C747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zj</Company>
  <Pages>2</Pages>
  <Words>356</Words>
  <Characters>358</Characters>
  <Lines>0</Lines>
  <Paragraphs>0</Paragraphs>
  <TotalTime>0</TotalTime>
  <ScaleCrop>false</ScaleCrop>
  <LinksUpToDate>false</LinksUpToDate>
  <CharactersWithSpaces>535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2023-04-13T09:22:00Z</dcterms:created>
  <dc:creator>Administrator</dc:creator>
  <cp:lastModifiedBy>Administrator</cp:lastModifiedBy>
  <dcterms:modified xsi:type="dcterms:W3CDTF">2023-04-13T09:23:17Z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5B5DB8FFAEE747D79C50342E54A36D29_11</vt:lpwstr>
  </property>
</Properties>
</file>