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 w:cs="Times New Roman"/>
          <w:color w:val="auto"/>
          <w:kern w:val="0"/>
          <w:sz w:val="30"/>
          <w:szCs w:val="30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</w:rPr>
        <w:t>附件</w:t>
      </w:r>
      <w:r>
        <w:rPr>
          <w:rFonts w:ascii="Times New Roman" w:hAnsi="Times New Roman" w:eastAsia="黑体"/>
          <w:color w:val="auto"/>
          <w:kern w:val="0"/>
          <w:sz w:val="30"/>
          <w:szCs w:val="30"/>
        </w:rPr>
        <w:t>2</w:t>
      </w:r>
      <w:r>
        <w:rPr>
          <w:rFonts w:hint="eastAsia" w:ascii="黑体" w:hAnsi="黑体" w:eastAsia="黑体"/>
          <w:color w:val="auto"/>
          <w:kern w:val="0"/>
          <w:sz w:val="30"/>
          <w:szCs w:val="30"/>
        </w:rPr>
        <w:t>：</w:t>
      </w:r>
    </w:p>
    <w:p>
      <w:pPr>
        <w:spacing w:afterLines="100" w:line="560" w:lineRule="exact"/>
        <w:jc w:val="center"/>
        <w:rPr>
          <w:rFonts w:hint="eastAsia" w:ascii="方正小标宋简体" w:hAnsi="方正小标宋简体" w:eastAsia="宋体"/>
          <w:color w:val="auto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/>
          <w:color w:val="auto"/>
          <w:kern w:val="0"/>
          <w:sz w:val="40"/>
          <w:szCs w:val="40"/>
        </w:rPr>
        <w:t>长沙市</w:t>
      </w:r>
      <w:r>
        <w:rPr>
          <w:rFonts w:hint="eastAsia" w:ascii="方正小标宋简体" w:hAnsi="方正小标宋简体"/>
          <w:color w:val="auto"/>
          <w:kern w:val="0"/>
          <w:sz w:val="40"/>
          <w:szCs w:val="40"/>
          <w:lang w:eastAsia="zh-CN"/>
        </w:rPr>
        <w:t>2023</w:t>
      </w:r>
      <w:r>
        <w:rPr>
          <w:rFonts w:hint="eastAsia" w:ascii="方正小标宋简体" w:hAnsi="方正小标宋简体"/>
          <w:color w:val="auto"/>
          <w:kern w:val="0"/>
          <w:sz w:val="40"/>
          <w:szCs w:val="40"/>
        </w:rPr>
        <w:t>年</w:t>
      </w:r>
      <w:r>
        <w:rPr>
          <w:rFonts w:hint="eastAsia" w:ascii="方正小标宋简体" w:hAnsi="方正小标宋简体"/>
          <w:color w:val="auto"/>
          <w:kern w:val="0"/>
          <w:sz w:val="40"/>
          <w:szCs w:val="40"/>
          <w:lang w:eastAsia="zh-CN"/>
        </w:rPr>
        <w:t>春</w:t>
      </w:r>
      <w:r>
        <w:rPr>
          <w:rFonts w:hint="eastAsia" w:ascii="方正小标宋简体" w:hAnsi="方正小标宋简体"/>
          <w:color w:val="auto"/>
          <w:kern w:val="0"/>
          <w:sz w:val="40"/>
          <w:szCs w:val="40"/>
        </w:rPr>
        <w:t>季高中段教师资格</w:t>
      </w:r>
    </w:p>
    <w:p>
      <w:pPr>
        <w:spacing w:afterLines="100" w:line="560" w:lineRule="exact"/>
        <w:jc w:val="center"/>
        <w:rPr>
          <w:rFonts w:ascii="宋体" w:hAnsi="宋体"/>
          <w:b/>
          <w:bCs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/>
          <w:color w:val="auto"/>
          <w:kern w:val="0"/>
          <w:sz w:val="40"/>
          <w:szCs w:val="40"/>
        </w:rPr>
        <w:t>认定体检指定医院</w:t>
      </w:r>
      <w:bookmarkEnd w:id="0"/>
    </w:p>
    <w:tbl>
      <w:tblPr>
        <w:tblStyle w:val="2"/>
        <w:tblW w:w="111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070"/>
        <w:gridCol w:w="2807"/>
        <w:gridCol w:w="1843"/>
        <w:gridCol w:w="2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区县（市）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体检医院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医院地址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芙蓉区、天心区、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湖南湘江新区（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岳麓区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、开福区、雨花区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武警湖南省总队医院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岳麓区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湾镇枫林一路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222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0731-88639193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长沙市第四医院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岳麓区麓山路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</w:rPr>
              <w:t>92</w:t>
            </w: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号（岳麓山东大门旁）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0731-88942288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" w:eastAsia="zh-CN"/>
              </w:rPr>
              <w:t>长沙桔洲康复医院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岳麓区岳华路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1149号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0731-88707300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长沙泰和医院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开福区芙蓉北路529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0731-88518508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长沙市第一医院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开福区营盘路311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0731-84667602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0731-84861775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"/>
              </w:rPr>
              <w:t>7：30-10：30，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长沙市第三医院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天心区劳动西路176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0731-85171599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体检时间为周一至周五上午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长沙市中心医院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雨花区韶山南路161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0731-85667926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湖南中医药大学第一附属医院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长沙市雨花区韶山中路95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0731-89669288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0731-89669287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需微信预约（关注湖南中医药大学第一附属医院微信公众号）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长沙县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长沙市中医医院（长沙市第八医院）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长沙市长沙县星沙大道22</w:t>
            </w:r>
            <w:r>
              <w:rPr>
                <w:rFonts w:ascii="仿宋_GB2312" w:hAnsi="Times New Roman" w:eastAsia="仿宋_GB2312" w:cs="Times New Roman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0731-85259141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体检时间为周一到周五上午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望城区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望城区人民医院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长沙市望城区郭亮北路126</w:t>
            </w:r>
            <w:r>
              <w:rPr>
                <w:rFonts w:ascii="仿宋_GB2312" w:hAnsi="Times New Roman" w:eastAsia="仿宋_GB2312" w:cs="Times New Roman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0731-88085959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体检时间为周一到周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五</w:t>
            </w: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6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医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浏阳市北正中路67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0731-83628976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"/>
              </w:rPr>
              <w:t>7:30-12:00,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浏阳市道吾西路452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0731-83681578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宁乡市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宁乡市人民医院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宁乡市健康管理中心(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原林业局、通益社区旁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0731-87872888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转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5804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六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</w:tbl>
    <w:p>
      <w:pPr>
        <w:spacing w:line="400" w:lineRule="exact"/>
        <w:jc w:val="left"/>
        <w:rPr>
          <w:rFonts w:ascii="Times New Roman" w:hAnsi="Times New Roman" w:eastAsia="仿宋_GB2312" w:cs="Times New Roman"/>
          <w:bCs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注意事项：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1.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申请人需在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24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日前（含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24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日）参加相关体检全部项目（孕妇凭孕检证明及</w:t>
      </w: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B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超单可免除胸透）</w:t>
      </w: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,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请申请人根据自身身体情况酌情安排。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体检结果一年（连续两次认定）内有效。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color w:val="auto"/>
          <w:sz w:val="24"/>
          <w:szCs w:val="24"/>
        </w:rPr>
        <w:t>2.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申请人不领取体检结果，由医院直接报送市教育局。体检不合格，体检医院会短信反馈申请人。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color w:val="auto"/>
          <w:sz w:val="24"/>
          <w:szCs w:val="24"/>
        </w:rPr>
        <w:t>3.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体检人需空腹前往指定医院，带一张一寸证件照。</w:t>
      </w:r>
    </w:p>
    <w:p>
      <w:pPr>
        <w:spacing w:line="400" w:lineRule="exact"/>
        <w:jc w:val="left"/>
        <w:rPr>
          <w:rFonts w:hint="eastAsia" w:ascii="Times New Roman" w:hAnsi="Times New Roman" w:eastAsia="仿宋_GB2312"/>
          <w:color w:val="auto"/>
          <w:sz w:val="24"/>
          <w:szCs w:val="24"/>
          <w:lang w:val="en-US" w:eastAsia="zh-CN"/>
        </w:rPr>
        <w:sectPr>
          <w:pgSz w:w="11906" w:h="16838"/>
          <w:pgMar w:top="1440" w:right="1474" w:bottom="1440" w:left="1803" w:header="851" w:footer="1531" w:gutter="0"/>
          <w:cols w:space="720" w:num="1"/>
          <w:docGrid w:type="lines" w:linePitch="316" w:charSpace="0"/>
        </w:sectPr>
      </w:pPr>
      <w:r>
        <w:rPr>
          <w:rFonts w:hint="eastAsia" w:ascii="Times New Roman" w:hAnsi="Times New Roman" w:eastAsia="仿宋_GB2312"/>
          <w:color w:val="auto"/>
          <w:sz w:val="24"/>
          <w:szCs w:val="24"/>
          <w:lang w:val="en-US" w:eastAsia="zh-CN"/>
        </w:rPr>
        <w:t>4.长沙市高中阶段申请人可前往上表所列任一医院进行体检，所有指定医院体检结果均有效。请申请人合理安排时间，切勿拖延。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WIxMWNjNTJiNjg4NWUxOTNkODhhMDcwYjdlZDkifQ=="/>
  </w:docVars>
  <w:rsids>
    <w:rsidRoot w:val="65F51E5A"/>
    <w:rsid w:val="65F5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2023-04-23T02:27:00Z</dcterms:created>
  <dc:creator>孙奥</dc:creator>
  <cp:lastModifiedBy>孙奥</cp:lastModifiedBy>
  <dcterms:modified xsi:type="dcterms:W3CDTF">2023-04-23T02:27:55Z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6B4CEC57DB664B37A9BD321FAEF27279</vt:lpwstr>
  </property>
</Properties>
</file>