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本人已认真阅读了《江西省2023年中小学教师招聘公告》，理解其内容，符合报考条件。我郑重承诺：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二、领取面试准考证后，不放弃面试、体检、考察和聘用资格。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三、若被聘用，保证在规定时间内到用人单位报到上班。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四、如因个人原因未能履行上述承诺的，愿意接受三年内不得参加抚州市组织的中小学教师招聘考试，并记入考生诚信档案的处理。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五、如为在编教师，未获学校及教育行政主管部门盖章同意而又违反规定参加考试的，愿意接受师德师风“一票否决”并通报有关地市和单位（学校）的处理。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144" w:firstLine="332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承诺人：           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276" w:firstLine="512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（指印）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27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1044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                          本人身份证号：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516" w:firstLine="4356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2023年   月 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同意报考及任教经历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兹有×××，×（男/女），身份证号                 ，系我校正式在职在编教师。于××年×月至××年×月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（其中服务期已满五年，即    年   月至  年  月）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在我校××（小学、初中、高中）××（语文、数学…）学科任教，表现优秀，现同意其参加2023年全省公开招聘中小学教师考试。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409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1428" w:right="0" w:firstLine="25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2023年  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312" w:right="0" w:firstLine="38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××××教育局（盖章）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312" w:right="0" w:firstLine="38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2023年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516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个人承诺书（未取得教师资格证）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16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本人×××（姓名），×（男/女），身份证号               ，现报考×××（学校），×××岗位，暂未取得相应教师资格证书，现承诺：如考取该教师岗位，将于2023年8月31日前中取得相应学段学科教师资格证，如未取得，取消聘用资格。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3588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480" w:firstLine="38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承诺人：      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5628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（指印）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435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2023年   月 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480" w:firstLine="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应届毕业生毕业证、学位证和就业报到证在办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兹有×××（姓名），×（男/女），身份证号               ，系我校             学院（系）                  专业2023年应届毕业生。该生学业成绩合格，予以  月份毕业，毕业证、学位证和就业报到证正在办理中。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6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60" w:right="0" w:firstLine="435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60" w:right="252" w:firstLine="4608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2023年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516" w:firstLine="4356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44" w:lineRule="atLeast"/>
        <w:ind w:left="0" w:right="516" w:firstLine="4356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1AA62AAA"/>
    <w:rsid w:val="32BA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299</Characters>
  <Lines>0</Lines>
  <Paragraphs>0</Paragraphs>
  <TotalTime>0</TotalTime>
  <ScaleCrop>false</ScaleCrop>
  <LinksUpToDate>false</LinksUpToDate>
  <CharactersWithSpaces>346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2023-05-17T07:34:00Z</dcterms:created>
  <dc:creator>tl</dc:creator>
  <cp:lastModifiedBy>尚yan</cp:lastModifiedBy>
  <dcterms:modified xsi:type="dcterms:W3CDTF">2023-05-17T07:36:02Z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07BD620D3B294A14B6B26E432CC80398_12</vt:lpwstr>
  </property>
</Properties>
</file>