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招聘工作领导小组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面试工作由县教育体育局、人力资源和社会保障局具体组织实施。成立“金溪县2023年招聘合同制教师面试工作领导小组”。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组  长：吴  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副组长：杨云辉、黄  峰、王冬龙、龚  海、王  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成  员：付广义、陈雪官、周文胜、程  彬、吴芽琴、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何广东、周  慧、洪小军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领导小组下设办公室，负责招聘工作的具体事务，办公室主任由付广义同志担任。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F6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2023-06-25T06:51:28Z</dcterms:created>
  <dc:creator>19219</dc:creator>
  <cp:lastModifiedBy>19219</cp:lastModifiedBy>
  <dcterms:modified xsi:type="dcterms:W3CDTF">2023-06-25T06:51:38Z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78F47E3E9EE54BA597399F100EF91C9D_12</vt:lpwstr>
  </property>
</Properties>
</file>