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2023年教师招聘入闱体检人员名单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2717"/>
        <w:gridCol w:w="722"/>
        <w:gridCol w:w="719"/>
        <w:gridCol w:w="719"/>
        <w:gridCol w:w="614"/>
        <w:gridCol w:w="621"/>
        <w:gridCol w:w="621"/>
        <w:gridCol w:w="609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277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91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46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考生笔试成绩</w:t>
            </w:r>
          </w:p>
        </w:tc>
        <w:tc>
          <w:tcPr>
            <w:tcW w:w="7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合成综合成绩</w:t>
            </w:r>
          </w:p>
        </w:tc>
        <w:tc>
          <w:tcPr>
            <w:tcW w:w="76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是否入闱体检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27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153242503715,253242503715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  悦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150.00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90.50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86.33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73.17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153211300811,253211300811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刘丽婷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148.50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72.20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153221604305,253221604305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晏铿贵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156.50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96.50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71.80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153242503422,253242503422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李佳欣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149.50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71.40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153242701918,253242701918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  莹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131.50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95.00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83.40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68.00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153040306119,253040306119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刘孟丽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112.50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86.13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65.57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153242701514,253242701514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  琪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122.50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79.67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64.34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153211303612,253211303612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  菁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105.00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85.03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63.52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高中-物理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153242703430,253242703430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李厚彪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137.50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89.50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68.75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高中-思想政治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153012203915,253012203915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王心雨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206.50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117.50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82.30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高中-思想政治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153242702101,253242702101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  盼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165.50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102.00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86.67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76.44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高中-地理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153242504413,253242504413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  婧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144.00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103.50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81.33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69.47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高中-英语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153211203615,253211203615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谢小芳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176.00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104.00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89.00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79.70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高中-英语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153242603412,253242603412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雷秀梅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175.00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99.50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75.50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84.83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77.42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高中-英语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153012301505,253012301505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肖杰娜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174.00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92.00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84.00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76.80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高中-信息技术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153242505129,253242505129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胡龙平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172.50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93.50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81.70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75.35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高中-信息技术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153242505126,253242505126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许晨阳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142.00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86.73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71.77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高中-历史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153242703222,253242703222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肖雨霖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161.50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80.33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72.47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高中-体育与健康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153242403014,253242403014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  萍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150.50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85.66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75.48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高中-美术</w:t>
            </w:r>
          </w:p>
        </w:tc>
        <w:tc>
          <w:tcPr>
            <w:tcW w:w="27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153242803523,253242803523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  河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188.50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105.00</w:t>
            </w:r>
          </w:p>
        </w:tc>
        <w:tc>
          <w:tcPr>
            <w:tcW w:w="7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83.50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86.01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81.77</w:t>
            </w:r>
          </w:p>
        </w:tc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3E212DEF"/>
    <w:rsid w:val="3E21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2023-07-06T04:04:00Z</dcterms:created>
  <dc:creator>ovo</dc:creator>
  <cp:lastModifiedBy>ovo</cp:lastModifiedBy>
  <dcterms:modified xsi:type="dcterms:W3CDTF">2023-07-06T04:05:44Z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70DC12ED04124E3A9CB1A045098E5642_11</vt:lpwstr>
  </property>
</Properties>
</file>