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50"/>
        <w:gridCol w:w="2085"/>
        <w:gridCol w:w="2025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208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体检时间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体检地点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高中各学科（含公费师范生）、定向师范生（含特殊教育）</w:t>
            </w:r>
          </w:p>
        </w:tc>
        <w:tc>
          <w:tcPr>
            <w:tcW w:w="208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2023年6月13日上午6：20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兴国县中医院健康管理科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特岗中小学各学科（序号为85-124的40名考生）</w:t>
            </w:r>
          </w:p>
        </w:tc>
        <w:tc>
          <w:tcPr>
            <w:tcW w:w="208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2023年6月13日上午6：20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兴国县中医院健康管理科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备案制幼儿园教师（应届）岗位</w:t>
            </w:r>
          </w:p>
        </w:tc>
        <w:tc>
          <w:tcPr>
            <w:tcW w:w="208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2023年6月13日上午7：00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兴国县人民医院体检科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备案制幼儿园教师（非应届）岗位（序号为121-150的30名考生）</w:t>
            </w:r>
          </w:p>
        </w:tc>
        <w:tc>
          <w:tcPr>
            <w:tcW w:w="208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2023年6月13日上午7：00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兴国县人民医院体检科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特岗中小学各学科（序号125-274的150名考生）</w:t>
            </w:r>
          </w:p>
        </w:tc>
        <w:tc>
          <w:tcPr>
            <w:tcW w:w="208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2023年6月14日上午6：20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兴国县中医院健康管理科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5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备案制幼儿园教师（非应届）岗位（序号为151-302的152名考生）</w:t>
            </w:r>
          </w:p>
        </w:tc>
        <w:tc>
          <w:tcPr>
            <w:tcW w:w="208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2023年6月14日上午7：00</w:t>
            </w:r>
          </w:p>
        </w:tc>
        <w:tc>
          <w:tcPr>
            <w:tcW w:w="20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兴国县人民医院体检科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ODQzZDI5NGY2NzFmOTJiMzk5YTUyNjk5MmQ1ZTYifQ=="/>
  </w:docVars>
  <w:rsids>
    <w:rsidRoot w:val="3E212DEF"/>
    <w:rsid w:val="1CF07AEB"/>
    <w:rsid w:val="3E212DEF"/>
    <w:rsid w:val="51346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</Words>
  <Characters>41</Characters>
  <Lines>0</Lines>
  <Paragraphs>0</Paragraphs>
  <TotalTime>219</TotalTime>
  <ScaleCrop>false</ScaleCrop>
  <LinksUpToDate>false</LinksUpToDate>
  <CharactersWithSpaces>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2023-07-06T04:04:00Z</dcterms:created>
  <dc:creator>ovo</dc:creator>
  <cp:lastModifiedBy>ovo</cp:lastModifiedBy>
  <dcterms:modified xsi:type="dcterms:W3CDTF">2023-07-06T09:06:11Z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A12B817255994AB3ADA115A5FA2BFB83_13</vt:lpwstr>
  </property>
</Properties>
</file>