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755" w:rsidRDefault="0051105E">
      <w:pPr>
        <w:pStyle w:val="a5"/>
        <w:shd w:val="clear" w:color="auto" w:fill="FFFFFF"/>
        <w:spacing w:before="0" w:beforeAutospacing="0" w:after="0" w:afterAutospacing="0" w:line="600" w:lineRule="exact"/>
        <w:jc w:val="center"/>
        <w:textAlignment w:val="baseline"/>
        <w:rPr>
          <w:rFonts w:ascii="方正小标宋简体" w:eastAsia="方正小标宋简体" w:hAnsi="微软雅黑"/>
          <w:bCs/>
          <w:color w:val="333333"/>
          <w:sz w:val="44"/>
          <w:szCs w:val="44"/>
          <w:shd w:val="clear" w:color="auto" w:fill="FFFFFF"/>
        </w:rPr>
      </w:pPr>
      <w:r>
        <w:rPr>
          <w:rFonts w:ascii="方正小标宋简体" w:eastAsia="方正小标宋简体" w:hAnsi="微软雅黑" w:hint="eastAsia"/>
          <w:bCs/>
          <w:color w:val="333333"/>
          <w:sz w:val="44"/>
          <w:szCs w:val="44"/>
          <w:shd w:val="clear" w:color="auto" w:fill="FFFFFF"/>
        </w:rPr>
        <w:t>202</w:t>
      </w:r>
      <w:r>
        <w:rPr>
          <w:rFonts w:ascii="方正小标宋简体" w:eastAsia="方正小标宋简体" w:hAnsi="微软雅黑" w:hint="eastAsia"/>
          <w:bCs/>
          <w:color w:val="333333"/>
          <w:sz w:val="44"/>
          <w:szCs w:val="44"/>
          <w:shd w:val="clear" w:color="auto" w:fill="FFFFFF"/>
        </w:rPr>
        <w:t>3</w:t>
      </w:r>
      <w:r>
        <w:rPr>
          <w:rFonts w:ascii="方正小标宋简体" w:eastAsia="方正小标宋简体" w:hAnsi="微软雅黑" w:hint="eastAsia"/>
          <w:bCs/>
          <w:color w:val="333333"/>
          <w:sz w:val="44"/>
          <w:szCs w:val="44"/>
          <w:shd w:val="clear" w:color="auto" w:fill="FFFFFF"/>
        </w:rPr>
        <w:t>年九江市八里湖新区面向全市公开</w:t>
      </w:r>
      <w:r>
        <w:rPr>
          <w:rFonts w:ascii="方正小标宋简体" w:eastAsia="方正小标宋简体" w:hAnsi="微软雅黑" w:hint="eastAsia"/>
          <w:bCs/>
          <w:color w:val="333333"/>
          <w:sz w:val="44"/>
          <w:szCs w:val="44"/>
          <w:shd w:val="clear" w:color="auto" w:fill="FFFFFF"/>
        </w:rPr>
        <w:t>考选</w:t>
      </w:r>
    </w:p>
    <w:p w:rsidR="007E4755" w:rsidRDefault="0051105E" w:rsidP="00565746">
      <w:pPr>
        <w:pStyle w:val="a5"/>
        <w:shd w:val="clear" w:color="auto" w:fill="FFFFFF"/>
        <w:spacing w:before="0" w:beforeAutospacing="0" w:afterLines="100" w:afterAutospacing="0" w:line="600" w:lineRule="exact"/>
        <w:jc w:val="center"/>
        <w:textAlignment w:val="baseline"/>
        <w:rPr>
          <w:rFonts w:ascii="方正小标宋简体" w:eastAsia="方正小标宋简体" w:hAnsi="微软雅黑"/>
          <w:bCs/>
          <w:color w:val="333333"/>
          <w:sz w:val="44"/>
          <w:szCs w:val="44"/>
          <w:shd w:val="clear" w:color="auto" w:fill="FFFFFF"/>
        </w:rPr>
      </w:pPr>
      <w:r>
        <w:rPr>
          <w:rFonts w:ascii="方正小标宋简体" w:eastAsia="方正小标宋简体" w:hAnsi="微软雅黑" w:hint="eastAsia"/>
          <w:bCs/>
          <w:color w:val="333333"/>
          <w:sz w:val="44"/>
          <w:szCs w:val="44"/>
          <w:shd w:val="clear" w:color="auto" w:fill="FFFFFF"/>
        </w:rPr>
        <w:t>中小学</w:t>
      </w:r>
      <w:r>
        <w:rPr>
          <w:rFonts w:ascii="方正小标宋简体" w:eastAsia="方正小标宋简体" w:hAnsi="微软雅黑" w:hint="eastAsia"/>
          <w:bCs/>
          <w:color w:val="333333"/>
          <w:sz w:val="44"/>
          <w:szCs w:val="44"/>
          <w:shd w:val="clear" w:color="auto" w:fill="FFFFFF"/>
        </w:rPr>
        <w:t>（幼儿园）</w:t>
      </w:r>
      <w:r>
        <w:rPr>
          <w:rFonts w:ascii="方正小标宋简体" w:eastAsia="方正小标宋简体" w:hAnsi="微软雅黑" w:hint="eastAsia"/>
          <w:bCs/>
          <w:color w:val="333333"/>
          <w:sz w:val="44"/>
          <w:szCs w:val="44"/>
          <w:shd w:val="clear" w:color="auto" w:fill="FFFFFF"/>
        </w:rPr>
        <w:t>教师</w:t>
      </w:r>
      <w:r>
        <w:rPr>
          <w:rFonts w:ascii="方正小标宋简体" w:eastAsia="方正小标宋简体" w:hAnsi="微软雅黑" w:hint="eastAsia"/>
          <w:bCs/>
          <w:color w:val="333333"/>
          <w:sz w:val="44"/>
          <w:szCs w:val="44"/>
          <w:shd w:val="clear" w:color="auto" w:fill="FFFFFF"/>
        </w:rPr>
        <w:t>公告</w:t>
      </w:r>
    </w:p>
    <w:p w:rsidR="007E4755" w:rsidRDefault="007E4755">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微软雅黑"/>
          <w:color w:val="333333"/>
          <w:sz w:val="32"/>
          <w:szCs w:val="32"/>
        </w:rPr>
      </w:pPr>
      <w:r>
        <w:rPr>
          <w:rFonts w:ascii="仿宋_GB2312" w:eastAsia="仿宋_GB2312" w:hAnsi="仿宋" w:hint="eastAsia"/>
          <w:color w:val="333333"/>
          <w:sz w:val="32"/>
          <w:szCs w:val="32"/>
        </w:rPr>
        <w:t>为促进</w:t>
      </w:r>
      <w:r>
        <w:rPr>
          <w:rFonts w:ascii="仿宋_GB2312" w:eastAsia="仿宋_GB2312" w:hAnsi="仿宋" w:hint="eastAsia"/>
          <w:color w:val="333333"/>
          <w:sz w:val="32"/>
          <w:szCs w:val="32"/>
        </w:rPr>
        <w:t>八里湖新</w:t>
      </w:r>
      <w:r>
        <w:rPr>
          <w:rFonts w:ascii="仿宋_GB2312" w:eastAsia="仿宋_GB2312" w:hAnsi="仿宋" w:hint="eastAsia"/>
          <w:color w:val="333333"/>
          <w:sz w:val="32"/>
          <w:szCs w:val="32"/>
        </w:rPr>
        <w:t>区教育事业高质量发展，加强中小学</w:t>
      </w:r>
      <w:r>
        <w:rPr>
          <w:rFonts w:ascii="仿宋_GB2312" w:eastAsia="仿宋_GB2312" w:hAnsi="仿宋" w:hint="eastAsia"/>
          <w:color w:val="333333"/>
          <w:sz w:val="32"/>
          <w:szCs w:val="32"/>
        </w:rPr>
        <w:t>（幼儿园）</w:t>
      </w:r>
      <w:r>
        <w:rPr>
          <w:rFonts w:ascii="仿宋_GB2312" w:eastAsia="仿宋_GB2312" w:hAnsi="仿宋" w:hint="eastAsia"/>
          <w:color w:val="333333"/>
          <w:sz w:val="32"/>
          <w:szCs w:val="32"/>
        </w:rPr>
        <w:t>教师队伍建设，</w:t>
      </w:r>
      <w:r>
        <w:rPr>
          <w:rFonts w:ascii="仿宋_GB2312" w:eastAsia="仿宋_GB2312" w:hAnsi="仿宋" w:hint="eastAsia"/>
          <w:color w:val="333333"/>
          <w:sz w:val="32"/>
          <w:szCs w:val="32"/>
        </w:rPr>
        <w:t>经研究，决定现</w:t>
      </w:r>
      <w:r>
        <w:rPr>
          <w:rFonts w:ascii="仿宋_GB2312" w:eastAsia="仿宋_GB2312" w:hAnsi="仿宋" w:hint="eastAsia"/>
          <w:color w:val="333333"/>
          <w:sz w:val="32"/>
          <w:szCs w:val="32"/>
        </w:rPr>
        <w:t>面向全市公开</w:t>
      </w:r>
      <w:r>
        <w:rPr>
          <w:rFonts w:ascii="仿宋_GB2312" w:eastAsia="仿宋_GB2312" w:hAnsi="仿宋" w:hint="eastAsia"/>
          <w:color w:val="333333"/>
          <w:sz w:val="32"/>
          <w:szCs w:val="32"/>
        </w:rPr>
        <w:t>考选</w:t>
      </w:r>
      <w:r>
        <w:rPr>
          <w:rFonts w:ascii="仿宋_GB2312" w:eastAsia="仿宋_GB2312" w:hAnsi="仿宋" w:hint="eastAsia"/>
          <w:color w:val="333333"/>
          <w:sz w:val="32"/>
          <w:szCs w:val="32"/>
        </w:rPr>
        <w:t>一批在编在岗中小学</w:t>
      </w:r>
      <w:r>
        <w:rPr>
          <w:rFonts w:ascii="仿宋_GB2312" w:eastAsia="仿宋_GB2312" w:hAnsi="仿宋" w:hint="eastAsia"/>
          <w:color w:val="333333"/>
          <w:sz w:val="32"/>
          <w:szCs w:val="32"/>
        </w:rPr>
        <w:t>（幼儿园）</w:t>
      </w:r>
      <w:r>
        <w:rPr>
          <w:rFonts w:ascii="仿宋_GB2312" w:eastAsia="仿宋_GB2312" w:hAnsi="仿宋" w:hint="eastAsia"/>
          <w:color w:val="333333"/>
          <w:sz w:val="32"/>
          <w:szCs w:val="32"/>
        </w:rPr>
        <w:t>教师，现</w:t>
      </w:r>
      <w:r>
        <w:rPr>
          <w:rFonts w:ascii="仿宋_GB2312" w:eastAsia="仿宋_GB2312" w:hAnsi="仿宋" w:hint="eastAsia"/>
          <w:color w:val="333333"/>
          <w:sz w:val="32"/>
          <w:szCs w:val="32"/>
        </w:rPr>
        <w:t>将有关公告</w:t>
      </w:r>
      <w:r>
        <w:rPr>
          <w:rFonts w:ascii="仿宋_GB2312" w:eastAsia="仿宋_GB2312" w:hAnsi="仿宋" w:hint="eastAsia"/>
          <w:color w:val="333333"/>
          <w:sz w:val="32"/>
          <w:szCs w:val="32"/>
        </w:rPr>
        <w:t>如下：</w:t>
      </w:r>
    </w:p>
    <w:p w:rsidR="007E4755" w:rsidRDefault="0051105E">
      <w:pPr>
        <w:pStyle w:val="a5"/>
        <w:shd w:val="clear" w:color="auto" w:fill="FFFFFF"/>
        <w:spacing w:before="0" w:beforeAutospacing="0" w:after="0" w:afterAutospacing="0" w:line="600" w:lineRule="exact"/>
        <w:ind w:firstLine="630"/>
        <w:textAlignment w:val="baseline"/>
        <w:rPr>
          <w:rFonts w:ascii="黑体" w:eastAsia="黑体" w:hAnsi="黑体" w:cs="Arial"/>
          <w:bCs/>
          <w:sz w:val="32"/>
          <w:szCs w:val="32"/>
        </w:rPr>
      </w:pPr>
      <w:r>
        <w:rPr>
          <w:rFonts w:ascii="黑体" w:eastAsia="黑体" w:cs="Arial" w:hint="eastAsia"/>
          <w:sz w:val="32"/>
          <w:szCs w:val="32"/>
        </w:rPr>
        <w:t>一</w:t>
      </w:r>
      <w:r>
        <w:rPr>
          <w:rFonts w:ascii="黑体" w:eastAsia="黑体" w:cs="Arial" w:hint="eastAsia"/>
          <w:sz w:val="32"/>
          <w:szCs w:val="32"/>
        </w:rPr>
        <w:t>、</w:t>
      </w:r>
      <w:r>
        <w:rPr>
          <w:rFonts w:ascii="黑体" w:eastAsia="黑体" w:cs="Arial" w:hint="eastAsia"/>
          <w:sz w:val="32"/>
          <w:szCs w:val="32"/>
        </w:rPr>
        <w:t>考选</w:t>
      </w:r>
      <w:r>
        <w:rPr>
          <w:rFonts w:ascii="黑体" w:eastAsia="黑体" w:cs="Arial" w:hint="eastAsia"/>
          <w:sz w:val="32"/>
          <w:szCs w:val="32"/>
        </w:rPr>
        <w:t>岗位及</w:t>
      </w:r>
      <w:r>
        <w:rPr>
          <w:rFonts w:ascii="黑体" w:eastAsia="黑体" w:cs="Arial" w:hint="eastAsia"/>
          <w:sz w:val="32"/>
          <w:szCs w:val="32"/>
        </w:rPr>
        <w:t>计划</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具体岗位、</w:t>
      </w:r>
      <w:r>
        <w:rPr>
          <w:rFonts w:ascii="仿宋_GB2312" w:eastAsia="仿宋_GB2312" w:hAnsi="仿宋" w:hint="eastAsia"/>
          <w:color w:val="333333"/>
          <w:sz w:val="32"/>
          <w:szCs w:val="32"/>
        </w:rPr>
        <w:t>计划</w:t>
      </w:r>
      <w:r>
        <w:rPr>
          <w:rFonts w:ascii="仿宋_GB2312" w:eastAsia="仿宋_GB2312" w:hAnsi="仿宋" w:hint="eastAsia"/>
          <w:color w:val="333333"/>
          <w:sz w:val="32"/>
          <w:szCs w:val="32"/>
        </w:rPr>
        <w:t>详见附件</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 w:eastAsia="仿宋" w:hAnsi="仿宋" w:cs="仿宋"/>
          <w:sz w:val="32"/>
          <w:szCs w:val="32"/>
        </w:rPr>
      </w:pPr>
      <w:r>
        <w:rPr>
          <w:rFonts w:ascii="黑体" w:eastAsia="黑体" w:cs="Arial" w:hint="eastAsia"/>
          <w:sz w:val="32"/>
          <w:szCs w:val="32"/>
        </w:rPr>
        <w:t>二、考选</w:t>
      </w:r>
      <w:r>
        <w:rPr>
          <w:rFonts w:ascii="黑体" w:eastAsia="黑体" w:cs="Arial" w:hint="eastAsia"/>
          <w:sz w:val="32"/>
          <w:szCs w:val="32"/>
        </w:rPr>
        <w:t>条件及方式</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b/>
          <w:bCs/>
          <w:color w:val="333333"/>
          <w:sz w:val="32"/>
          <w:szCs w:val="32"/>
        </w:rPr>
      </w:pPr>
      <w:r>
        <w:rPr>
          <w:rFonts w:ascii="仿宋_GB2312" w:eastAsia="仿宋_GB2312" w:hAnsi="仿宋" w:hint="eastAsia"/>
          <w:b/>
          <w:bCs/>
          <w:color w:val="333333"/>
          <w:sz w:val="32"/>
          <w:szCs w:val="32"/>
        </w:rPr>
        <w:t>（一）考选条件</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1.</w:t>
      </w:r>
      <w:r>
        <w:rPr>
          <w:rFonts w:ascii="仿宋_GB2312" w:eastAsia="仿宋_GB2312" w:hAnsi="仿宋" w:hint="eastAsia"/>
          <w:color w:val="333333"/>
          <w:sz w:val="32"/>
          <w:szCs w:val="32"/>
        </w:rPr>
        <w:t>具有中华人民共和国国籍，遵守中华人民共和国宪法和法律</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2.</w:t>
      </w:r>
      <w:r>
        <w:rPr>
          <w:rFonts w:ascii="仿宋_GB2312" w:eastAsia="仿宋_GB2312" w:hAnsi="仿宋" w:hint="eastAsia"/>
          <w:color w:val="333333"/>
          <w:sz w:val="32"/>
          <w:szCs w:val="32"/>
        </w:rPr>
        <w:t>考选人员必需具有较高政治思想素质、较强事业心和责任感、教学能力强，遵纪守法，身体健康；</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3</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考选</w:t>
      </w:r>
      <w:r>
        <w:rPr>
          <w:rFonts w:ascii="仿宋_GB2312" w:eastAsia="仿宋_GB2312" w:hAnsi="仿宋" w:hint="eastAsia"/>
          <w:color w:val="333333"/>
          <w:sz w:val="32"/>
          <w:szCs w:val="32"/>
        </w:rPr>
        <w:t>对象为九江市在编在岗教师，大学本科及以上学历</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并符合教师调动条件</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b/>
          <w:bCs/>
          <w:color w:val="333333"/>
          <w:sz w:val="32"/>
          <w:szCs w:val="32"/>
        </w:rPr>
      </w:pPr>
      <w:r>
        <w:rPr>
          <w:rFonts w:ascii="仿宋_GB2312" w:eastAsia="仿宋_GB2312" w:hAnsi="仿宋" w:hint="eastAsia"/>
          <w:b/>
          <w:bCs/>
          <w:color w:val="333333"/>
          <w:sz w:val="32"/>
          <w:szCs w:val="32"/>
        </w:rPr>
        <w:t>（二）考选方式</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以直接考察、面试考选两种方式进行。</w:t>
      </w:r>
      <w:r>
        <w:rPr>
          <w:rFonts w:ascii="仿宋_GB2312" w:eastAsia="仿宋_GB2312" w:hAnsi="仿宋" w:hint="eastAsia"/>
          <w:b/>
          <w:bCs/>
          <w:color w:val="333333"/>
          <w:sz w:val="32"/>
          <w:szCs w:val="32"/>
        </w:rPr>
        <w:t>如直接考察合格考生达到考选岗位人数，则取消面试考选工作。如直接考察合格考生不足考选岗位人数，空缺岗位则采取面试考选的方式继续进行。</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b/>
          <w:bCs/>
          <w:color w:val="333333"/>
          <w:sz w:val="32"/>
          <w:szCs w:val="32"/>
        </w:rPr>
      </w:pPr>
      <w:r>
        <w:rPr>
          <w:rFonts w:ascii="仿宋_GB2312" w:eastAsia="仿宋_GB2312" w:hAnsi="仿宋" w:hint="eastAsia"/>
          <w:b/>
          <w:bCs/>
          <w:color w:val="333333"/>
          <w:sz w:val="32"/>
          <w:szCs w:val="32"/>
        </w:rPr>
        <w:t>1.</w:t>
      </w:r>
      <w:r>
        <w:rPr>
          <w:rFonts w:ascii="仿宋_GB2312" w:eastAsia="仿宋_GB2312" w:hAnsi="仿宋" w:hint="eastAsia"/>
          <w:b/>
          <w:bCs/>
          <w:color w:val="333333"/>
          <w:sz w:val="32"/>
          <w:szCs w:val="32"/>
        </w:rPr>
        <w:t>直接考察</w:t>
      </w:r>
      <w:r>
        <w:rPr>
          <w:rFonts w:ascii="仿宋_GB2312" w:eastAsia="仿宋_GB2312" w:hAnsi="仿宋" w:hint="eastAsia"/>
          <w:b/>
          <w:bCs/>
          <w:color w:val="333333"/>
          <w:sz w:val="32"/>
          <w:szCs w:val="32"/>
        </w:rPr>
        <w:t>对象</w:t>
      </w:r>
      <w:r>
        <w:rPr>
          <w:rFonts w:ascii="仿宋_GB2312" w:eastAsia="仿宋_GB2312" w:hAnsi="仿宋" w:hint="eastAsia"/>
          <w:b/>
          <w:bCs/>
          <w:color w:val="333333"/>
          <w:sz w:val="32"/>
          <w:szCs w:val="32"/>
        </w:rPr>
        <w:t>（报考者应具备下列全部条件）</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）荣获省学科带头人或省骨干教师或市学科带头人；</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lastRenderedPageBreak/>
        <w:t>（</w:t>
      </w:r>
      <w:r>
        <w:rPr>
          <w:rFonts w:ascii="仿宋_GB2312" w:eastAsia="仿宋_GB2312" w:hAnsi="仿宋" w:hint="eastAsia"/>
          <w:color w:val="333333"/>
          <w:sz w:val="32"/>
          <w:szCs w:val="32"/>
        </w:rPr>
        <w:t>2</w:t>
      </w:r>
      <w:r>
        <w:rPr>
          <w:rFonts w:ascii="仿宋_GB2312" w:eastAsia="仿宋_GB2312" w:hAnsi="仿宋" w:hint="eastAsia"/>
          <w:color w:val="333333"/>
          <w:sz w:val="32"/>
          <w:szCs w:val="32"/>
        </w:rPr>
        <w:t>）取得报考岗位相应层次及以上教师资格证，教师资格证学科须与报考岗位相一致</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w:t>
      </w:r>
      <w:r>
        <w:rPr>
          <w:rFonts w:ascii="仿宋_GB2312" w:eastAsia="仿宋_GB2312" w:hAnsi="仿宋" w:hint="eastAsia"/>
          <w:color w:val="333333"/>
          <w:sz w:val="32"/>
          <w:szCs w:val="32"/>
        </w:rPr>
        <w:t>3</w:t>
      </w:r>
      <w:r>
        <w:rPr>
          <w:rFonts w:ascii="仿宋_GB2312" w:eastAsia="仿宋_GB2312" w:hAnsi="仿宋" w:hint="eastAsia"/>
          <w:color w:val="333333"/>
          <w:sz w:val="32"/>
          <w:szCs w:val="32"/>
        </w:rPr>
        <w:t>）取得中小学一级及以上专业技术职称，专业技术职称须与报考岗位相一致</w:t>
      </w:r>
      <w:r w:rsidR="00565746" w:rsidRPr="00565746">
        <w:rPr>
          <w:rFonts w:ascii="仿宋_GB2312" w:eastAsia="仿宋_GB2312" w:hAnsi="仿宋" w:hint="eastAsia"/>
          <w:color w:val="000000" w:themeColor="text1"/>
          <w:sz w:val="32"/>
          <w:szCs w:val="32"/>
        </w:rPr>
        <w:t>；</w:t>
      </w:r>
    </w:p>
    <w:p w:rsidR="007E4755" w:rsidRPr="00565746"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FF0000"/>
          <w:sz w:val="32"/>
          <w:szCs w:val="32"/>
        </w:rPr>
      </w:pPr>
      <w:r>
        <w:rPr>
          <w:rFonts w:ascii="仿宋_GB2312" w:eastAsia="仿宋_GB2312" w:hAnsi="仿宋" w:hint="eastAsia"/>
          <w:color w:val="333333"/>
          <w:sz w:val="32"/>
          <w:szCs w:val="32"/>
        </w:rPr>
        <w:t>（</w:t>
      </w:r>
      <w:r>
        <w:rPr>
          <w:rFonts w:ascii="仿宋_GB2312" w:eastAsia="仿宋_GB2312" w:hAnsi="仿宋" w:hint="eastAsia"/>
          <w:color w:val="333333"/>
          <w:sz w:val="32"/>
          <w:szCs w:val="32"/>
        </w:rPr>
        <w:t>4</w:t>
      </w:r>
      <w:r>
        <w:rPr>
          <w:rFonts w:ascii="仿宋_GB2312" w:eastAsia="仿宋_GB2312" w:hAnsi="仿宋" w:hint="eastAsia"/>
          <w:color w:val="333333"/>
          <w:sz w:val="32"/>
          <w:szCs w:val="32"/>
        </w:rPr>
        <w:t>）年龄</w:t>
      </w:r>
      <w:r>
        <w:rPr>
          <w:rFonts w:ascii="仿宋_GB2312" w:eastAsia="仿宋_GB2312" w:hAnsi="仿宋" w:hint="eastAsia"/>
          <w:color w:val="333333"/>
          <w:sz w:val="32"/>
          <w:szCs w:val="32"/>
        </w:rPr>
        <w:t>45</w:t>
      </w:r>
      <w:r>
        <w:rPr>
          <w:rFonts w:ascii="仿宋_GB2312" w:eastAsia="仿宋_GB2312" w:hAnsi="仿宋" w:hint="eastAsia"/>
          <w:color w:val="333333"/>
          <w:sz w:val="32"/>
          <w:szCs w:val="32"/>
        </w:rPr>
        <w:t>周岁以下（</w:t>
      </w:r>
      <w:r>
        <w:rPr>
          <w:rFonts w:ascii="仿宋_GB2312" w:eastAsia="仿宋_GB2312" w:hAnsi="仿宋" w:hint="eastAsia"/>
          <w:color w:val="333333"/>
          <w:sz w:val="32"/>
          <w:szCs w:val="32"/>
        </w:rPr>
        <w:t>1978</w:t>
      </w:r>
      <w:r>
        <w:rPr>
          <w:rFonts w:ascii="仿宋_GB2312" w:eastAsia="仿宋_GB2312" w:hAnsi="仿宋" w:hint="eastAsia"/>
          <w:color w:val="333333"/>
          <w:sz w:val="32"/>
          <w:szCs w:val="32"/>
        </w:rPr>
        <w:t>年</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月</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日及以后出生</w:t>
      </w:r>
      <w:r w:rsidRPr="00565746">
        <w:rPr>
          <w:rFonts w:ascii="仿宋_GB2312" w:eastAsia="仿宋_GB2312" w:hAnsi="仿宋" w:hint="eastAsia"/>
          <w:color w:val="000000" w:themeColor="text1"/>
          <w:sz w:val="32"/>
          <w:szCs w:val="32"/>
        </w:rPr>
        <w:t>）</w:t>
      </w:r>
      <w:r w:rsidR="00565746">
        <w:rPr>
          <w:rFonts w:ascii="仿宋_GB2312" w:eastAsia="仿宋_GB2312" w:hAnsi="仿宋" w:hint="eastAsia"/>
          <w:color w:val="000000" w:themeColor="text1"/>
          <w:sz w:val="32"/>
          <w:szCs w:val="32"/>
        </w:rPr>
        <w:t>。</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报考同一岗位考生按以下顺序</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确定拟入闱考察对象：省学科带头人（第一顺序），省骨干教师（第二顺序），市学科带头人（第三顺序）。</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在同等顺序下，职称高者优先；在同等顺序、同等职称下，年龄相对较轻者优先。</w:t>
      </w:r>
    </w:p>
    <w:p w:rsidR="007E4755" w:rsidRDefault="0051105E">
      <w:pPr>
        <w:pStyle w:val="a5"/>
        <w:shd w:val="clear" w:color="auto" w:fill="FFFFFF"/>
        <w:spacing w:before="0" w:beforeAutospacing="0" w:after="0" w:afterAutospacing="0" w:line="600" w:lineRule="exact"/>
        <w:ind w:firstLine="645"/>
        <w:textAlignment w:val="baseline"/>
        <w:rPr>
          <w:rStyle w:val="a7"/>
          <w:rFonts w:ascii="仿宋_GB2312" w:eastAsia="仿宋_GB2312" w:hAnsi="仿宋"/>
          <w:color w:val="333333"/>
          <w:sz w:val="32"/>
          <w:szCs w:val="32"/>
        </w:rPr>
      </w:pPr>
      <w:r>
        <w:rPr>
          <w:rStyle w:val="a7"/>
          <w:rFonts w:ascii="仿宋_GB2312" w:eastAsia="仿宋_GB2312" w:hAnsi="仿宋" w:hint="eastAsia"/>
          <w:color w:val="333333"/>
          <w:sz w:val="32"/>
          <w:szCs w:val="32"/>
        </w:rPr>
        <w:t>2.</w:t>
      </w:r>
      <w:r>
        <w:rPr>
          <w:rStyle w:val="a7"/>
          <w:rFonts w:ascii="仿宋_GB2312" w:eastAsia="仿宋_GB2312" w:hAnsi="仿宋" w:hint="eastAsia"/>
          <w:color w:val="333333"/>
          <w:sz w:val="32"/>
          <w:szCs w:val="32"/>
        </w:rPr>
        <w:t>面试</w:t>
      </w:r>
      <w:r>
        <w:rPr>
          <w:rStyle w:val="a7"/>
          <w:rFonts w:ascii="仿宋_GB2312" w:eastAsia="仿宋_GB2312" w:hAnsi="仿宋" w:hint="eastAsia"/>
          <w:color w:val="333333"/>
          <w:sz w:val="32"/>
          <w:szCs w:val="32"/>
        </w:rPr>
        <w:t>考选对象</w:t>
      </w:r>
      <w:r>
        <w:rPr>
          <w:rStyle w:val="a7"/>
          <w:rFonts w:ascii="仿宋_GB2312" w:eastAsia="仿宋_GB2312" w:hAnsi="仿宋" w:hint="eastAsia"/>
          <w:color w:val="333333"/>
          <w:sz w:val="32"/>
          <w:szCs w:val="32"/>
        </w:rPr>
        <w:t>（报考者应具备下列全部条件）</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）取得报考岗位相应层次及以上教师资格证，教师资格证学科须与报考岗位相一致</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w:t>
      </w:r>
      <w:r>
        <w:rPr>
          <w:rFonts w:ascii="仿宋_GB2312" w:eastAsia="仿宋_GB2312" w:hAnsi="仿宋" w:hint="eastAsia"/>
          <w:color w:val="333333"/>
          <w:sz w:val="32"/>
          <w:szCs w:val="32"/>
        </w:rPr>
        <w:t>2</w:t>
      </w:r>
      <w:r>
        <w:rPr>
          <w:rFonts w:ascii="仿宋_GB2312" w:eastAsia="仿宋_GB2312" w:hAnsi="仿宋" w:hint="eastAsia"/>
          <w:color w:val="333333"/>
          <w:sz w:val="32"/>
          <w:szCs w:val="32"/>
        </w:rPr>
        <w:t>）荣获市级及以上教育行政部门组织的赛课、说课二等奖及以上者</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以证书和文件为依据</w:t>
      </w:r>
      <w:r w:rsidRPr="00565746">
        <w:rPr>
          <w:rFonts w:ascii="仿宋_GB2312" w:eastAsia="仿宋_GB2312" w:hAnsi="仿宋" w:hint="eastAsia"/>
          <w:color w:val="000000" w:themeColor="text1"/>
          <w:sz w:val="32"/>
          <w:szCs w:val="32"/>
        </w:rPr>
        <w:t>)</w:t>
      </w:r>
      <w:r w:rsidR="00565746">
        <w:rPr>
          <w:rFonts w:ascii="仿宋_GB2312" w:eastAsia="仿宋_GB2312" w:hAnsi="仿宋" w:hint="eastAsia"/>
          <w:color w:val="000000" w:themeColor="text1"/>
          <w:sz w:val="32"/>
          <w:szCs w:val="32"/>
        </w:rPr>
        <w:t>；</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w:t>
      </w:r>
      <w:r>
        <w:rPr>
          <w:rFonts w:ascii="仿宋_GB2312" w:eastAsia="仿宋_GB2312" w:hAnsi="仿宋" w:hint="eastAsia"/>
          <w:color w:val="333333"/>
          <w:sz w:val="32"/>
          <w:szCs w:val="32"/>
        </w:rPr>
        <w:t>3</w:t>
      </w:r>
      <w:r>
        <w:rPr>
          <w:rFonts w:ascii="仿宋_GB2312" w:eastAsia="仿宋_GB2312" w:hAnsi="仿宋" w:hint="eastAsia"/>
          <w:color w:val="333333"/>
          <w:sz w:val="32"/>
          <w:szCs w:val="32"/>
        </w:rPr>
        <w:t>）年龄</w:t>
      </w:r>
      <w:r>
        <w:rPr>
          <w:rFonts w:ascii="仿宋_GB2312" w:eastAsia="仿宋_GB2312" w:hAnsi="仿宋" w:hint="eastAsia"/>
          <w:color w:val="333333"/>
          <w:sz w:val="32"/>
          <w:szCs w:val="32"/>
        </w:rPr>
        <w:t>35</w:t>
      </w:r>
      <w:r>
        <w:rPr>
          <w:rFonts w:ascii="仿宋_GB2312" w:eastAsia="仿宋_GB2312" w:hAnsi="仿宋" w:hint="eastAsia"/>
          <w:color w:val="333333"/>
          <w:sz w:val="32"/>
          <w:szCs w:val="32"/>
        </w:rPr>
        <w:t>周岁以下（</w:t>
      </w:r>
      <w:r>
        <w:rPr>
          <w:rFonts w:ascii="仿宋_GB2312" w:eastAsia="仿宋_GB2312" w:hAnsi="仿宋" w:hint="eastAsia"/>
          <w:color w:val="333333"/>
          <w:sz w:val="32"/>
          <w:szCs w:val="32"/>
        </w:rPr>
        <w:t>1988</w:t>
      </w:r>
      <w:r>
        <w:rPr>
          <w:rFonts w:ascii="仿宋_GB2312" w:eastAsia="仿宋_GB2312" w:hAnsi="仿宋" w:hint="eastAsia"/>
          <w:color w:val="333333"/>
          <w:sz w:val="32"/>
          <w:szCs w:val="32"/>
        </w:rPr>
        <w:t>年</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月</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日及以后出生）</w:t>
      </w:r>
      <w:r w:rsidR="00565746">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面试考选报名人数须达到考选计划</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3</w:t>
      </w:r>
      <w:r>
        <w:rPr>
          <w:rFonts w:ascii="仿宋_GB2312" w:eastAsia="仿宋_GB2312" w:hAnsi="仿宋" w:hint="eastAsia"/>
          <w:color w:val="333333"/>
          <w:sz w:val="32"/>
          <w:szCs w:val="32"/>
        </w:rPr>
        <w:t>的比例，否则调减或取消相应科目考选计划数。</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取得初中及以上层次教师资格且在小学教学岗位任教可申报小学岗位；报考幼儿园岗位必须取得幼儿园教师资格证。</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微软雅黑"/>
          <w:color w:val="333333"/>
          <w:sz w:val="32"/>
          <w:szCs w:val="32"/>
        </w:rPr>
      </w:pPr>
      <w:r>
        <w:rPr>
          <w:rStyle w:val="a7"/>
          <w:rFonts w:ascii="仿宋_GB2312" w:eastAsia="仿宋_GB2312" w:hAnsi="仿宋" w:hint="eastAsia"/>
          <w:color w:val="333333"/>
          <w:sz w:val="32"/>
          <w:szCs w:val="32"/>
        </w:rPr>
        <w:t>有下列情形之一者不得报考：</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微软雅黑"/>
          <w:color w:val="333333"/>
          <w:sz w:val="32"/>
          <w:szCs w:val="32"/>
        </w:rPr>
      </w:pPr>
      <w:r>
        <w:rPr>
          <w:rFonts w:ascii="仿宋_GB2312" w:eastAsia="仿宋_GB2312" w:hAnsi="仿宋" w:hint="eastAsia"/>
          <w:color w:val="333333"/>
          <w:sz w:val="32"/>
          <w:szCs w:val="32"/>
        </w:rPr>
        <w:lastRenderedPageBreak/>
        <w:t>曾因犯罪受过刑事处罚的；曾被开除公职的；涉嫌违法违纪正在接受纪检监察机关或者司法机关审查尚未作出结论的；受党纪、政纪处分未满处分期限的；法律、法规规定不得招聘为事业单位工作人员的；人事调动不符合省、市有关政策规定的。</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微软雅黑"/>
          <w:color w:val="333333"/>
          <w:sz w:val="32"/>
          <w:szCs w:val="32"/>
        </w:rPr>
      </w:pPr>
      <w:r>
        <w:rPr>
          <w:rFonts w:ascii="黑体" w:eastAsia="黑体" w:cs="Arial" w:hint="eastAsia"/>
          <w:bCs/>
          <w:sz w:val="32"/>
          <w:szCs w:val="32"/>
        </w:rPr>
        <w:t>三</w:t>
      </w:r>
      <w:r>
        <w:rPr>
          <w:rFonts w:ascii="黑体" w:eastAsia="黑体" w:cs="Arial" w:hint="eastAsia"/>
          <w:bCs/>
          <w:sz w:val="32"/>
          <w:szCs w:val="32"/>
        </w:rPr>
        <w:t>、</w:t>
      </w:r>
      <w:r>
        <w:rPr>
          <w:rFonts w:ascii="黑体" w:eastAsia="黑体" w:cs="Arial" w:hint="eastAsia"/>
          <w:bCs/>
          <w:sz w:val="32"/>
          <w:szCs w:val="32"/>
        </w:rPr>
        <w:t>考选</w:t>
      </w:r>
      <w:r>
        <w:rPr>
          <w:rFonts w:ascii="黑体" w:eastAsia="黑体" w:cs="Arial" w:hint="eastAsia"/>
          <w:bCs/>
          <w:sz w:val="32"/>
          <w:szCs w:val="32"/>
        </w:rPr>
        <w:t>程序</w:t>
      </w:r>
    </w:p>
    <w:p w:rsidR="007E4755" w:rsidRDefault="0051105E">
      <w:pPr>
        <w:pStyle w:val="a5"/>
        <w:shd w:val="clear" w:color="auto" w:fill="FFFFFF"/>
        <w:spacing w:before="0" w:beforeAutospacing="0" w:after="0" w:afterAutospacing="0" w:line="600" w:lineRule="exact"/>
        <w:ind w:firstLine="645"/>
        <w:textAlignment w:val="baseline"/>
        <w:rPr>
          <w:rFonts w:ascii="仿宋_GB2312" w:eastAsia="仿宋_GB2312" w:hAnsi="微软雅黑"/>
          <w:color w:val="333333"/>
          <w:sz w:val="32"/>
          <w:szCs w:val="32"/>
        </w:rPr>
      </w:pPr>
      <w:r>
        <w:rPr>
          <w:rStyle w:val="a7"/>
          <w:rFonts w:ascii="仿宋_GB2312" w:eastAsia="仿宋_GB2312" w:hAnsi="楷体" w:hint="eastAsia"/>
          <w:color w:val="333333"/>
          <w:sz w:val="32"/>
          <w:szCs w:val="32"/>
        </w:rPr>
        <w:t>（</w:t>
      </w:r>
      <w:r>
        <w:rPr>
          <w:rStyle w:val="a7"/>
          <w:rFonts w:ascii="仿宋_GB2312" w:eastAsia="仿宋_GB2312" w:hAnsi="楷体" w:hint="eastAsia"/>
          <w:color w:val="333333"/>
          <w:sz w:val="32"/>
          <w:szCs w:val="32"/>
        </w:rPr>
        <w:t>一</w:t>
      </w:r>
      <w:r>
        <w:rPr>
          <w:rStyle w:val="a7"/>
          <w:rFonts w:ascii="仿宋_GB2312" w:eastAsia="仿宋_GB2312" w:hAnsi="楷体" w:hint="eastAsia"/>
          <w:color w:val="333333"/>
          <w:sz w:val="32"/>
          <w:szCs w:val="32"/>
        </w:rPr>
        <w:t>）现场报</w:t>
      </w:r>
      <w:r>
        <w:rPr>
          <w:rStyle w:val="a7"/>
          <w:rFonts w:ascii="仿宋_GB2312" w:eastAsia="仿宋_GB2312" w:hAnsi="楷体" w:hint="eastAsia"/>
          <w:color w:val="333333"/>
          <w:sz w:val="32"/>
          <w:szCs w:val="32"/>
        </w:rPr>
        <w:t>名及资格审查</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报名时间：</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月</w:t>
      </w:r>
      <w:r>
        <w:rPr>
          <w:rFonts w:ascii="仿宋_GB2312" w:eastAsia="仿宋_GB2312" w:hAnsi="仿宋" w:hint="eastAsia"/>
          <w:color w:val="333333"/>
          <w:sz w:val="32"/>
          <w:szCs w:val="32"/>
        </w:rPr>
        <w:t>8</w:t>
      </w:r>
      <w:r>
        <w:rPr>
          <w:rFonts w:ascii="仿宋_GB2312" w:eastAsia="仿宋_GB2312" w:hAnsi="仿宋" w:hint="eastAsia"/>
          <w:color w:val="333333"/>
          <w:sz w:val="32"/>
          <w:szCs w:val="32"/>
        </w:rPr>
        <w:t>日—</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月</w:t>
      </w:r>
      <w:r>
        <w:rPr>
          <w:rFonts w:ascii="仿宋_GB2312" w:eastAsia="仿宋_GB2312" w:hAnsi="仿宋" w:hint="eastAsia"/>
          <w:color w:val="333333"/>
          <w:sz w:val="32"/>
          <w:szCs w:val="32"/>
        </w:rPr>
        <w:t>20</w:t>
      </w:r>
      <w:r>
        <w:rPr>
          <w:rFonts w:ascii="仿宋_GB2312" w:eastAsia="仿宋_GB2312" w:hAnsi="仿宋" w:hint="eastAsia"/>
          <w:color w:val="333333"/>
          <w:sz w:val="32"/>
          <w:szCs w:val="32"/>
        </w:rPr>
        <w:t>日</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上午</w:t>
      </w:r>
      <w:r>
        <w:rPr>
          <w:rFonts w:ascii="仿宋_GB2312" w:eastAsia="仿宋_GB2312" w:hAnsi="仿宋" w:hint="eastAsia"/>
          <w:color w:val="333333"/>
          <w:sz w:val="32"/>
          <w:szCs w:val="32"/>
        </w:rPr>
        <w:t>9</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00</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11</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30</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下午</w:t>
      </w:r>
      <w:r>
        <w:rPr>
          <w:rFonts w:ascii="仿宋_GB2312" w:eastAsia="仿宋_GB2312" w:hAnsi="仿宋" w:hint="eastAsia"/>
          <w:color w:val="333333"/>
          <w:sz w:val="32"/>
          <w:szCs w:val="32"/>
        </w:rPr>
        <w:t>2</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00</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5</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30</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报名地点：八里湖新区管委会附楼</w:t>
      </w:r>
      <w:r>
        <w:rPr>
          <w:rFonts w:ascii="仿宋_GB2312" w:eastAsia="仿宋_GB2312" w:hAnsi="仿宋" w:hint="eastAsia"/>
          <w:color w:val="333333"/>
          <w:sz w:val="32"/>
          <w:szCs w:val="32"/>
        </w:rPr>
        <w:t>3</w:t>
      </w:r>
      <w:r>
        <w:rPr>
          <w:rFonts w:ascii="仿宋_GB2312" w:eastAsia="仿宋_GB2312" w:hAnsi="仿宋" w:hint="eastAsia"/>
          <w:color w:val="333333"/>
          <w:sz w:val="32"/>
          <w:szCs w:val="32"/>
        </w:rPr>
        <w:t>楼</w:t>
      </w:r>
      <w:r>
        <w:rPr>
          <w:rFonts w:ascii="仿宋_GB2312" w:eastAsia="仿宋_GB2312" w:hAnsi="仿宋" w:hint="eastAsia"/>
          <w:color w:val="333333"/>
          <w:sz w:val="32"/>
          <w:szCs w:val="32"/>
        </w:rPr>
        <w:t>302</w:t>
      </w:r>
      <w:r>
        <w:rPr>
          <w:rFonts w:ascii="仿宋_GB2312" w:eastAsia="仿宋_GB2312" w:hAnsi="仿宋" w:hint="eastAsia"/>
          <w:color w:val="333333"/>
          <w:sz w:val="32"/>
          <w:szCs w:val="32"/>
        </w:rPr>
        <w:t>室</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报名要求：采用现场报名方式，且同时进行资格审查，资格审查需提供以下材料：</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1</w:t>
      </w:r>
      <w:bookmarkStart w:id="0" w:name="OLE_LINK16"/>
      <w:bookmarkStart w:id="1" w:name="OLE_LINK17"/>
      <w:r>
        <w:rPr>
          <w:rFonts w:ascii="仿宋_GB2312" w:eastAsia="仿宋_GB2312" w:hAnsi="仿宋" w:hint="eastAsia"/>
          <w:color w:val="333333"/>
          <w:sz w:val="32"/>
          <w:szCs w:val="32"/>
        </w:rPr>
        <w:t>.</w:t>
      </w:r>
      <w:r>
        <w:rPr>
          <w:rFonts w:ascii="仿宋_GB2312" w:eastAsia="仿宋_GB2312" w:hAnsi="仿宋" w:hint="eastAsia"/>
          <w:color w:val="333333"/>
          <w:sz w:val="32"/>
          <w:szCs w:val="32"/>
        </w:rPr>
        <w:t>《报名登记表》</w:t>
      </w:r>
      <w:bookmarkEnd w:id="0"/>
      <w:bookmarkEnd w:id="1"/>
      <w:r>
        <w:rPr>
          <w:rFonts w:ascii="仿宋_GB2312" w:eastAsia="仿宋_GB2312" w:hAnsi="仿宋" w:hint="eastAsia"/>
          <w:color w:val="333333"/>
          <w:sz w:val="32"/>
          <w:szCs w:val="32"/>
        </w:rPr>
        <w:t>1</w:t>
      </w:r>
      <w:r>
        <w:rPr>
          <w:rFonts w:ascii="仿宋_GB2312" w:eastAsia="仿宋_GB2312" w:hAnsi="仿宋" w:hint="eastAsia"/>
          <w:color w:val="333333"/>
          <w:sz w:val="32"/>
          <w:szCs w:val="32"/>
        </w:rPr>
        <w:t>份（附件</w:t>
      </w:r>
      <w:r>
        <w:rPr>
          <w:rFonts w:ascii="仿宋_GB2312" w:eastAsia="仿宋_GB2312" w:hAnsi="仿宋" w:hint="eastAsia"/>
          <w:color w:val="333333"/>
          <w:sz w:val="32"/>
          <w:szCs w:val="32"/>
        </w:rPr>
        <w:t>2</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2.</w:t>
      </w:r>
      <w:r>
        <w:rPr>
          <w:rFonts w:ascii="仿宋_GB2312" w:eastAsia="仿宋_GB2312" w:hAnsi="仿宋" w:hint="eastAsia"/>
          <w:color w:val="333333"/>
          <w:sz w:val="32"/>
          <w:szCs w:val="32"/>
        </w:rPr>
        <w:t>报考者本人《居民身份证》原件及复印件</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份；</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3.</w:t>
      </w:r>
      <w:r>
        <w:rPr>
          <w:rFonts w:ascii="仿宋_GB2312" w:eastAsia="仿宋_GB2312" w:hAnsi="仿宋" w:hint="eastAsia"/>
          <w:color w:val="333333"/>
          <w:sz w:val="32"/>
          <w:szCs w:val="32"/>
        </w:rPr>
        <w:t>学历证书</w:t>
      </w:r>
      <w:r>
        <w:rPr>
          <w:rFonts w:ascii="仿宋_GB2312" w:eastAsia="仿宋_GB2312" w:hAnsi="仿宋" w:hint="eastAsia"/>
          <w:color w:val="333333"/>
          <w:sz w:val="32"/>
          <w:szCs w:val="32"/>
        </w:rPr>
        <w:t>（需提供学信网学历证明）</w:t>
      </w:r>
      <w:r>
        <w:rPr>
          <w:rFonts w:ascii="仿宋_GB2312" w:eastAsia="仿宋_GB2312" w:hAnsi="仿宋" w:hint="eastAsia"/>
          <w:color w:val="333333"/>
          <w:sz w:val="32"/>
          <w:szCs w:val="32"/>
        </w:rPr>
        <w:t>及教师资格证原件及复印件</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份；</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4.</w:t>
      </w:r>
      <w:r>
        <w:rPr>
          <w:rFonts w:ascii="仿宋_GB2312" w:eastAsia="仿宋_GB2312" w:hAnsi="仿宋" w:hint="eastAsia"/>
          <w:color w:val="333333"/>
          <w:sz w:val="32"/>
          <w:szCs w:val="32"/>
        </w:rPr>
        <w:t>所报考岗位需要的</w:t>
      </w:r>
      <w:r>
        <w:rPr>
          <w:rFonts w:ascii="仿宋_GB2312" w:eastAsia="仿宋_GB2312" w:hAnsi="仿宋" w:hint="eastAsia"/>
          <w:color w:val="333333"/>
          <w:sz w:val="32"/>
          <w:szCs w:val="32"/>
        </w:rPr>
        <w:t>获奖</w:t>
      </w:r>
      <w:r>
        <w:rPr>
          <w:rFonts w:ascii="仿宋_GB2312" w:eastAsia="仿宋_GB2312" w:hAnsi="仿宋" w:hint="eastAsia"/>
          <w:color w:val="333333"/>
          <w:sz w:val="32"/>
          <w:szCs w:val="32"/>
        </w:rPr>
        <w:t>证书</w:t>
      </w:r>
      <w:r>
        <w:rPr>
          <w:rFonts w:ascii="仿宋_GB2312" w:eastAsia="仿宋_GB2312" w:hAnsi="仿宋" w:hint="eastAsia"/>
          <w:color w:val="333333"/>
          <w:sz w:val="32"/>
          <w:szCs w:val="32"/>
        </w:rPr>
        <w:t>原件及复印件</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份</w:t>
      </w:r>
      <w:r>
        <w:rPr>
          <w:rFonts w:ascii="仿宋_GB2312" w:eastAsia="仿宋_GB2312" w:hAnsi="仿宋" w:hint="eastAsia"/>
          <w:color w:val="333333"/>
          <w:sz w:val="32"/>
          <w:szCs w:val="32"/>
        </w:rPr>
        <w:t>（获奖证书需提供发证单位及文件号相关信息）</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5</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原所在工作单位和教育主管部门及同级人社部门签署的同意报考证明原件</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份（附件</w:t>
      </w:r>
      <w:r>
        <w:rPr>
          <w:rFonts w:ascii="仿宋_GB2312" w:eastAsia="仿宋_GB2312" w:hAnsi="仿宋" w:hint="eastAsia"/>
          <w:color w:val="333333"/>
          <w:sz w:val="32"/>
          <w:szCs w:val="32"/>
        </w:rPr>
        <w:t>3</w:t>
      </w:r>
      <w:r w:rsidRPr="00565746">
        <w:rPr>
          <w:rFonts w:ascii="仿宋_GB2312" w:eastAsia="仿宋_GB2312" w:hAnsi="仿宋" w:hint="eastAsia"/>
          <w:color w:val="000000" w:themeColor="text1"/>
          <w:sz w:val="32"/>
          <w:szCs w:val="32"/>
        </w:rPr>
        <w:t>）</w:t>
      </w:r>
      <w:r w:rsidR="00565746">
        <w:rPr>
          <w:rFonts w:ascii="仿宋_GB2312" w:eastAsia="仿宋_GB2312" w:hAnsi="仿宋" w:hint="eastAsia"/>
          <w:color w:val="000000" w:themeColor="text1"/>
          <w:sz w:val="32"/>
          <w:szCs w:val="32"/>
        </w:rPr>
        <w:t>。</w:t>
      </w:r>
    </w:p>
    <w:p w:rsidR="007E4755" w:rsidRDefault="0051105E">
      <w:pPr>
        <w:pStyle w:val="a5"/>
        <w:shd w:val="clear" w:color="auto" w:fill="FFFFFF"/>
        <w:spacing w:before="0" w:beforeAutospacing="0" w:after="0" w:afterAutospacing="0" w:line="600" w:lineRule="exact"/>
        <w:ind w:firstLineChars="200" w:firstLine="643"/>
        <w:textAlignment w:val="baseline"/>
        <w:rPr>
          <w:rStyle w:val="a7"/>
          <w:rFonts w:ascii="仿宋_GB2312" w:eastAsia="仿宋_GB2312" w:hAnsi="楷体"/>
          <w:color w:val="333333"/>
          <w:sz w:val="32"/>
          <w:szCs w:val="32"/>
        </w:rPr>
      </w:pPr>
      <w:r>
        <w:rPr>
          <w:rStyle w:val="a7"/>
          <w:rFonts w:ascii="仿宋_GB2312" w:eastAsia="仿宋_GB2312" w:hAnsi="楷体" w:hint="eastAsia"/>
          <w:color w:val="333333"/>
          <w:sz w:val="32"/>
          <w:szCs w:val="32"/>
        </w:rPr>
        <w:t>（二）直接考察</w:t>
      </w:r>
    </w:p>
    <w:p w:rsidR="007E4755" w:rsidRPr="00565746" w:rsidRDefault="0051105E">
      <w:pPr>
        <w:pStyle w:val="a5"/>
        <w:shd w:val="clear" w:color="auto" w:fill="FFFFFF"/>
        <w:spacing w:before="0" w:beforeAutospacing="0" w:after="0" w:afterAutospacing="0" w:line="600" w:lineRule="exact"/>
        <w:ind w:firstLine="640"/>
        <w:textAlignment w:val="baseline"/>
        <w:rPr>
          <w:rFonts w:ascii="仿宋_GB2312" w:eastAsia="仿宋_GB2312" w:hAnsi="仿宋"/>
          <w:color w:val="FF0000"/>
          <w:sz w:val="32"/>
          <w:szCs w:val="32"/>
        </w:rPr>
      </w:pPr>
      <w:r>
        <w:rPr>
          <w:rFonts w:ascii="仿宋_GB2312" w:eastAsia="仿宋_GB2312" w:hAnsi="仿宋" w:hint="eastAsia"/>
          <w:color w:val="333333"/>
          <w:sz w:val="32"/>
          <w:szCs w:val="32"/>
        </w:rPr>
        <w:lastRenderedPageBreak/>
        <w:t xml:space="preserve"> 1.</w:t>
      </w:r>
      <w:r>
        <w:rPr>
          <w:rFonts w:ascii="仿宋_GB2312" w:eastAsia="仿宋_GB2312" w:hAnsi="仿宋" w:hint="eastAsia"/>
          <w:color w:val="333333"/>
          <w:sz w:val="32"/>
          <w:szCs w:val="32"/>
        </w:rPr>
        <w:t>报名及资格审查结束后按</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确定入闱考察人员，因考察不合格或放弃等原因产生岗位空额，按照岗位空额</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递补</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次</w:t>
      </w:r>
      <w:r w:rsidR="000528B2" w:rsidRPr="000528B2">
        <w:rPr>
          <w:rFonts w:ascii="仿宋_GB2312" w:eastAsia="仿宋_GB2312" w:hAnsi="仿宋" w:hint="eastAsia"/>
          <w:color w:val="000000" w:themeColor="text1"/>
          <w:sz w:val="32"/>
          <w:szCs w:val="32"/>
        </w:rPr>
        <w:t>；</w:t>
      </w:r>
    </w:p>
    <w:p w:rsidR="007E4755" w:rsidRDefault="0051105E">
      <w:pPr>
        <w:pStyle w:val="a5"/>
        <w:shd w:val="clear" w:color="auto" w:fill="FFFFFF"/>
        <w:spacing w:before="0" w:beforeAutospacing="0" w:after="0" w:afterAutospacing="0" w:line="600" w:lineRule="exact"/>
        <w:ind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2.</w:t>
      </w:r>
      <w:r>
        <w:rPr>
          <w:rFonts w:ascii="仿宋_GB2312" w:eastAsia="仿宋_GB2312" w:hAnsi="仿宋" w:hint="eastAsia"/>
          <w:color w:val="333333"/>
          <w:sz w:val="32"/>
          <w:szCs w:val="32"/>
        </w:rPr>
        <w:t>考察时间：</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月</w:t>
      </w:r>
      <w:r>
        <w:rPr>
          <w:rFonts w:ascii="仿宋_GB2312" w:eastAsia="仿宋_GB2312" w:hAnsi="仿宋" w:hint="eastAsia"/>
          <w:color w:val="333333"/>
          <w:sz w:val="32"/>
          <w:szCs w:val="32"/>
        </w:rPr>
        <w:t>23--24</w:t>
      </w:r>
      <w:r>
        <w:rPr>
          <w:rFonts w:ascii="仿宋_GB2312" w:eastAsia="仿宋_GB2312" w:hAnsi="仿宋" w:hint="eastAsia"/>
          <w:color w:val="333333"/>
          <w:sz w:val="32"/>
          <w:szCs w:val="32"/>
        </w:rPr>
        <w:t>日</w:t>
      </w:r>
      <w:r w:rsidR="000528B2">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3.</w:t>
      </w:r>
      <w:r>
        <w:rPr>
          <w:rFonts w:ascii="仿宋_GB2312" w:eastAsia="仿宋_GB2312" w:hAnsi="仿宋" w:hint="eastAsia"/>
          <w:color w:val="333333"/>
          <w:sz w:val="32"/>
          <w:szCs w:val="32"/>
        </w:rPr>
        <w:t>体检</w:t>
      </w:r>
      <w:r w:rsidR="000528B2">
        <w:rPr>
          <w:rFonts w:ascii="仿宋_GB2312" w:eastAsia="仿宋_GB2312" w:hAnsi="仿宋" w:hint="eastAsia"/>
          <w:color w:val="333333"/>
          <w:sz w:val="32"/>
          <w:szCs w:val="32"/>
        </w:rPr>
        <w:t>。</w:t>
      </w:r>
    </w:p>
    <w:p w:rsidR="007E4755" w:rsidRDefault="00565746">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sidRPr="00565746">
        <w:rPr>
          <w:rFonts w:ascii="仿宋_GB2312" w:eastAsia="仿宋_GB2312" w:hAnsi="仿宋" w:hint="eastAsia"/>
          <w:color w:val="000000" w:themeColor="text1"/>
          <w:sz w:val="32"/>
          <w:szCs w:val="32"/>
        </w:rPr>
        <w:t>（1）</w:t>
      </w:r>
      <w:r w:rsidR="0051105E">
        <w:rPr>
          <w:rFonts w:ascii="仿宋_GB2312" w:eastAsia="仿宋_GB2312" w:hAnsi="仿宋" w:hint="eastAsia"/>
          <w:color w:val="333333"/>
          <w:sz w:val="32"/>
          <w:szCs w:val="32"/>
        </w:rPr>
        <w:t>体检的原则</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坚持“民主、公开、竞争、择优”的原则，全面、客观、准确地检查考生的身体健康状况，确保应聘人员的身体素质。</w:t>
      </w:r>
    </w:p>
    <w:p w:rsidR="007E4755" w:rsidRDefault="00565746">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sidRPr="00565746">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2</w:t>
      </w:r>
      <w:r w:rsidRPr="00565746">
        <w:rPr>
          <w:rFonts w:ascii="仿宋_GB2312" w:eastAsia="仿宋_GB2312" w:hAnsi="仿宋" w:hint="eastAsia"/>
          <w:color w:val="000000" w:themeColor="text1"/>
          <w:sz w:val="32"/>
          <w:szCs w:val="32"/>
        </w:rPr>
        <w:t>）</w:t>
      </w:r>
      <w:r w:rsidR="0051105E">
        <w:rPr>
          <w:rFonts w:ascii="仿宋_GB2312" w:eastAsia="仿宋_GB2312" w:hAnsi="仿宋" w:hint="eastAsia"/>
          <w:color w:val="333333"/>
          <w:sz w:val="32"/>
          <w:szCs w:val="32"/>
        </w:rPr>
        <w:t>体检时间和</w:t>
      </w:r>
      <w:r w:rsidR="0051105E">
        <w:rPr>
          <w:rFonts w:ascii="仿宋_GB2312" w:eastAsia="仿宋_GB2312" w:hAnsi="仿宋" w:hint="eastAsia"/>
          <w:color w:val="333333"/>
          <w:sz w:val="32"/>
          <w:szCs w:val="32"/>
        </w:rPr>
        <w:t>集合</w:t>
      </w:r>
      <w:r w:rsidR="0051105E">
        <w:rPr>
          <w:rFonts w:ascii="仿宋_GB2312" w:eastAsia="仿宋_GB2312" w:hAnsi="仿宋" w:hint="eastAsia"/>
          <w:color w:val="333333"/>
          <w:sz w:val="32"/>
          <w:szCs w:val="32"/>
        </w:rPr>
        <w:t>地点</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体检时间：</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月</w:t>
      </w:r>
      <w:r>
        <w:rPr>
          <w:rFonts w:ascii="仿宋_GB2312" w:eastAsia="仿宋_GB2312" w:hAnsi="仿宋" w:hint="eastAsia"/>
          <w:color w:val="333333"/>
          <w:sz w:val="32"/>
          <w:szCs w:val="32"/>
        </w:rPr>
        <w:t>25</w:t>
      </w:r>
      <w:r>
        <w:rPr>
          <w:rFonts w:ascii="仿宋_GB2312" w:eastAsia="仿宋_GB2312" w:hAnsi="仿宋" w:hint="eastAsia"/>
          <w:color w:val="333333"/>
          <w:sz w:val="32"/>
          <w:szCs w:val="32"/>
        </w:rPr>
        <w:t>日</w:t>
      </w:r>
      <w:r>
        <w:rPr>
          <w:rFonts w:ascii="仿宋_GB2312" w:eastAsia="仿宋_GB2312" w:hAnsi="仿宋" w:hint="eastAsia"/>
          <w:color w:val="333333"/>
          <w:sz w:val="32"/>
          <w:szCs w:val="32"/>
        </w:rPr>
        <w:t xml:space="preserve"> </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体检</w:t>
      </w:r>
      <w:r>
        <w:rPr>
          <w:rFonts w:ascii="仿宋_GB2312" w:eastAsia="仿宋_GB2312" w:hAnsi="仿宋" w:hint="eastAsia"/>
          <w:color w:val="333333"/>
          <w:sz w:val="32"/>
          <w:szCs w:val="32"/>
        </w:rPr>
        <w:t>集合</w:t>
      </w:r>
      <w:r>
        <w:rPr>
          <w:rFonts w:ascii="仿宋_GB2312" w:eastAsia="仿宋_GB2312" w:hAnsi="仿宋" w:hint="eastAsia"/>
          <w:color w:val="333333"/>
          <w:sz w:val="32"/>
          <w:szCs w:val="32"/>
        </w:rPr>
        <w:t>地点：</w:t>
      </w:r>
      <w:r>
        <w:rPr>
          <w:rFonts w:ascii="仿宋_GB2312" w:eastAsia="仿宋_GB2312" w:hAnsi="仿宋" w:hint="eastAsia"/>
          <w:color w:val="333333"/>
          <w:sz w:val="32"/>
          <w:szCs w:val="32"/>
        </w:rPr>
        <w:t>八里湖新区管委会一楼大厅</w:t>
      </w:r>
    </w:p>
    <w:p w:rsidR="007E4755" w:rsidRDefault="00565746">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sidRPr="00565746">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3</w:t>
      </w:r>
      <w:r w:rsidRPr="00565746">
        <w:rPr>
          <w:rFonts w:ascii="仿宋_GB2312" w:eastAsia="仿宋_GB2312" w:hAnsi="仿宋" w:hint="eastAsia"/>
          <w:color w:val="000000" w:themeColor="text1"/>
          <w:sz w:val="32"/>
          <w:szCs w:val="32"/>
        </w:rPr>
        <w:t>）</w:t>
      </w:r>
      <w:r w:rsidR="0051105E">
        <w:rPr>
          <w:rFonts w:ascii="仿宋_GB2312" w:eastAsia="仿宋_GB2312" w:hAnsi="仿宋" w:hint="eastAsia"/>
          <w:color w:val="333333"/>
          <w:sz w:val="32"/>
          <w:szCs w:val="32"/>
        </w:rPr>
        <w:t>体检的方法</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考生实行封闭式体检。医务人员和考生均实行全封闭式管理</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考生按抽签顺序进行体检。</w:t>
      </w:r>
    </w:p>
    <w:p w:rsidR="007E4755" w:rsidRDefault="00565746">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sidRPr="00565746">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4</w:t>
      </w:r>
      <w:r w:rsidRPr="00565746">
        <w:rPr>
          <w:rFonts w:ascii="仿宋_GB2312" w:eastAsia="仿宋_GB2312" w:hAnsi="仿宋" w:hint="eastAsia"/>
          <w:color w:val="000000" w:themeColor="text1"/>
          <w:sz w:val="32"/>
          <w:szCs w:val="32"/>
        </w:rPr>
        <w:t>）</w:t>
      </w:r>
      <w:r w:rsidR="0051105E">
        <w:rPr>
          <w:rFonts w:ascii="仿宋_GB2312" w:eastAsia="仿宋_GB2312" w:hAnsi="仿宋" w:hint="eastAsia"/>
          <w:color w:val="333333"/>
          <w:sz w:val="32"/>
          <w:szCs w:val="32"/>
        </w:rPr>
        <w:t>体检的项目与标准</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体检项目与标准参照《关于印发</w:t>
      </w:r>
      <w:r>
        <w:rPr>
          <w:rFonts w:ascii="仿宋_GB2312" w:eastAsia="仿宋_GB2312" w:hAnsi="仿宋" w:hint="eastAsia"/>
          <w:color w:val="333333"/>
          <w:sz w:val="32"/>
          <w:szCs w:val="32"/>
        </w:rPr>
        <w:t>&lt;</w:t>
      </w:r>
      <w:r>
        <w:rPr>
          <w:rFonts w:ascii="仿宋_GB2312" w:eastAsia="仿宋_GB2312" w:hAnsi="仿宋" w:hint="eastAsia"/>
          <w:color w:val="333333"/>
          <w:sz w:val="32"/>
          <w:szCs w:val="32"/>
        </w:rPr>
        <w:t>江西省教师资格申请人员体检办法（修订）</w:t>
      </w:r>
      <w:r>
        <w:rPr>
          <w:rFonts w:ascii="仿宋_GB2312" w:eastAsia="仿宋_GB2312" w:hAnsi="仿宋" w:hint="eastAsia"/>
          <w:color w:val="333333"/>
          <w:sz w:val="32"/>
          <w:szCs w:val="32"/>
        </w:rPr>
        <w:t>&gt;</w:t>
      </w:r>
      <w:r>
        <w:rPr>
          <w:rFonts w:ascii="仿宋_GB2312" w:eastAsia="仿宋_GB2312" w:hAnsi="仿宋" w:hint="eastAsia"/>
          <w:color w:val="333333"/>
          <w:sz w:val="32"/>
          <w:szCs w:val="32"/>
        </w:rPr>
        <w:t>的通知》（赣教规字〔</w:t>
      </w:r>
      <w:r>
        <w:rPr>
          <w:rFonts w:ascii="仿宋_GB2312" w:eastAsia="仿宋_GB2312" w:hAnsi="仿宋" w:hint="eastAsia"/>
          <w:color w:val="333333"/>
          <w:sz w:val="32"/>
          <w:szCs w:val="32"/>
        </w:rPr>
        <w:t>2021</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3</w:t>
      </w:r>
      <w:r>
        <w:rPr>
          <w:rFonts w:ascii="仿宋_GB2312" w:eastAsia="仿宋_GB2312" w:hAnsi="仿宋" w:hint="eastAsia"/>
          <w:color w:val="333333"/>
          <w:sz w:val="32"/>
          <w:szCs w:val="32"/>
        </w:rPr>
        <w:t>号）。体检采取全封闭的方式进行，对体检有异议的，一周内可提出复检一次。</w:t>
      </w:r>
    </w:p>
    <w:p w:rsidR="007E4755" w:rsidRDefault="00565746">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sidRPr="00565746">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5</w:t>
      </w:r>
      <w:r w:rsidRPr="00565746">
        <w:rPr>
          <w:rFonts w:ascii="仿宋_GB2312" w:eastAsia="仿宋_GB2312" w:hAnsi="仿宋" w:hint="eastAsia"/>
          <w:color w:val="000000" w:themeColor="text1"/>
          <w:sz w:val="32"/>
          <w:szCs w:val="32"/>
        </w:rPr>
        <w:t>）</w:t>
      </w:r>
      <w:r w:rsidR="0051105E">
        <w:rPr>
          <w:rFonts w:ascii="仿宋_GB2312" w:eastAsia="仿宋_GB2312" w:hAnsi="仿宋" w:hint="eastAsia"/>
          <w:color w:val="333333"/>
          <w:sz w:val="32"/>
          <w:szCs w:val="32"/>
        </w:rPr>
        <w:t>注意的事项</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a.</w:t>
      </w:r>
      <w:r>
        <w:rPr>
          <w:rFonts w:ascii="仿宋_GB2312" w:eastAsia="仿宋_GB2312" w:hAnsi="仿宋" w:hint="eastAsia"/>
          <w:color w:val="333333"/>
          <w:sz w:val="32"/>
          <w:szCs w:val="32"/>
        </w:rPr>
        <w:t>参加体检的考生必须于体检当天早上</w:t>
      </w:r>
      <w:r>
        <w:rPr>
          <w:rFonts w:ascii="仿宋_GB2312" w:eastAsia="仿宋_GB2312" w:hAnsi="仿宋" w:hint="eastAsia"/>
          <w:color w:val="333333"/>
          <w:sz w:val="32"/>
          <w:szCs w:val="32"/>
        </w:rPr>
        <w:t>8</w:t>
      </w:r>
      <w:r>
        <w:rPr>
          <w:rFonts w:ascii="仿宋_GB2312" w:eastAsia="仿宋_GB2312" w:hAnsi="仿宋" w:hint="eastAsia"/>
          <w:color w:val="333333"/>
          <w:sz w:val="32"/>
          <w:szCs w:val="32"/>
        </w:rPr>
        <w:t>:00</w:t>
      </w:r>
      <w:r>
        <w:rPr>
          <w:rFonts w:ascii="仿宋_GB2312" w:eastAsia="仿宋_GB2312" w:hAnsi="仿宋" w:hint="eastAsia"/>
          <w:color w:val="333333"/>
          <w:sz w:val="32"/>
          <w:szCs w:val="32"/>
        </w:rPr>
        <w:t>之前空腹到达体检集中地点，</w:t>
      </w:r>
      <w:r>
        <w:rPr>
          <w:rFonts w:ascii="仿宋_GB2312" w:eastAsia="仿宋_GB2312" w:hAnsi="仿宋" w:hint="eastAsia"/>
          <w:color w:val="333333"/>
          <w:sz w:val="32"/>
          <w:szCs w:val="32"/>
        </w:rPr>
        <w:t>8</w:t>
      </w:r>
      <w:r>
        <w:rPr>
          <w:rFonts w:ascii="仿宋_GB2312" w:eastAsia="仿宋_GB2312" w:hAnsi="仿宋" w:hint="eastAsia"/>
          <w:color w:val="333333"/>
          <w:sz w:val="32"/>
          <w:szCs w:val="32"/>
        </w:rPr>
        <w:t>:15</w:t>
      </w:r>
      <w:r w:rsidR="00565746">
        <w:rPr>
          <w:rFonts w:ascii="仿宋_GB2312" w:eastAsia="仿宋_GB2312" w:hAnsi="仿宋" w:hint="eastAsia"/>
          <w:color w:val="333333"/>
          <w:sz w:val="32"/>
          <w:szCs w:val="32"/>
        </w:rPr>
        <w:t>仍未到达视为自动放弃体检资格；</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lastRenderedPageBreak/>
        <w:t>b.</w:t>
      </w:r>
      <w:r w:rsidR="00565746">
        <w:rPr>
          <w:rFonts w:ascii="仿宋_GB2312" w:eastAsia="仿宋_GB2312" w:hAnsi="仿宋" w:hint="eastAsia"/>
          <w:color w:val="333333"/>
          <w:sz w:val="32"/>
          <w:szCs w:val="32"/>
        </w:rPr>
        <w:t>每位考生须带好《居民身份证》、近期免冠二寸照片一张及体检费；</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c.</w:t>
      </w:r>
      <w:r>
        <w:rPr>
          <w:rFonts w:ascii="仿宋_GB2312" w:eastAsia="仿宋_GB2312" w:hAnsi="仿宋" w:hint="eastAsia"/>
          <w:color w:val="333333"/>
          <w:sz w:val="32"/>
          <w:szCs w:val="32"/>
        </w:rPr>
        <w:t>体检前数日请不要剧烈运动、不要熬夜、不要饮酒</w:t>
      </w:r>
      <w:r w:rsidR="00565746">
        <w:rPr>
          <w:rFonts w:ascii="仿宋_GB2312" w:eastAsia="仿宋_GB2312" w:hAnsi="仿宋" w:hint="eastAsia"/>
          <w:color w:val="333333"/>
          <w:sz w:val="32"/>
          <w:szCs w:val="32"/>
        </w:rPr>
        <w:t>，注意清淡饮食；</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d.</w:t>
      </w:r>
      <w:r w:rsidR="00565746">
        <w:rPr>
          <w:rFonts w:ascii="仿宋_GB2312" w:eastAsia="仿宋_GB2312" w:hAnsi="仿宋" w:hint="eastAsia"/>
          <w:color w:val="333333"/>
          <w:sz w:val="32"/>
          <w:szCs w:val="32"/>
        </w:rPr>
        <w:t>体检留尿时请特别注意留取中段尿；</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e.</w:t>
      </w:r>
      <w:r>
        <w:rPr>
          <w:rFonts w:ascii="仿宋_GB2312" w:eastAsia="仿宋_GB2312" w:hAnsi="仿宋" w:hint="eastAsia"/>
          <w:color w:val="333333"/>
          <w:sz w:val="32"/>
          <w:szCs w:val="32"/>
        </w:rPr>
        <w:t>考生因怀孕的原因，经本人申请并在指定的体检医院作孕检确认怀孕的，可暂不进行部分体检项目（妇科、</w:t>
      </w:r>
      <w:r>
        <w:rPr>
          <w:rFonts w:ascii="仿宋_GB2312" w:eastAsia="仿宋_GB2312" w:hAnsi="仿宋" w:hint="eastAsia"/>
          <w:color w:val="333333"/>
          <w:sz w:val="32"/>
          <w:szCs w:val="32"/>
        </w:rPr>
        <w:t>X</w:t>
      </w:r>
      <w:r w:rsidR="00565746">
        <w:rPr>
          <w:rFonts w:ascii="仿宋_GB2312" w:eastAsia="仿宋_GB2312" w:hAnsi="仿宋" w:hint="eastAsia"/>
          <w:color w:val="333333"/>
          <w:sz w:val="32"/>
          <w:szCs w:val="32"/>
        </w:rPr>
        <w:t>光等）的检查。待考生孕期结束后完成相关项目检查；</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f.</w:t>
      </w:r>
      <w:r>
        <w:rPr>
          <w:rFonts w:ascii="仿宋_GB2312" w:eastAsia="仿宋_GB2312" w:hAnsi="仿宋" w:hint="eastAsia"/>
          <w:color w:val="333333"/>
          <w:sz w:val="32"/>
          <w:szCs w:val="32"/>
        </w:rPr>
        <w:t>考生应遵守体检纪律，服从工</w:t>
      </w:r>
      <w:r w:rsidR="00565746">
        <w:rPr>
          <w:rFonts w:ascii="仿宋_GB2312" w:eastAsia="仿宋_GB2312" w:hAnsi="仿宋" w:hint="eastAsia"/>
          <w:color w:val="333333"/>
          <w:sz w:val="32"/>
          <w:szCs w:val="32"/>
        </w:rPr>
        <w:t>作人员管理，不得携带通讯工具，否则按规定清理出场，取消体检资格；</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g.</w:t>
      </w:r>
      <w:r>
        <w:rPr>
          <w:rFonts w:ascii="仿宋_GB2312" w:eastAsia="仿宋_GB2312" w:hAnsi="仿宋" w:hint="eastAsia"/>
          <w:color w:val="333333"/>
          <w:sz w:val="32"/>
          <w:szCs w:val="32"/>
        </w:rPr>
        <w:t>体检时，考生不得请人代检，对弄虚作假，隐瞒实情，致使体检结果失实的考生，取消聘用资格。</w:t>
      </w:r>
    </w:p>
    <w:p w:rsidR="007E4755" w:rsidRDefault="0051105E">
      <w:pPr>
        <w:pStyle w:val="a5"/>
        <w:shd w:val="clear" w:color="auto" w:fill="FFFFFF"/>
        <w:spacing w:before="0" w:beforeAutospacing="0" w:after="0" w:afterAutospacing="0" w:line="600" w:lineRule="exact"/>
        <w:ind w:firstLineChars="200" w:firstLine="643"/>
        <w:textAlignment w:val="baseline"/>
        <w:rPr>
          <w:rFonts w:ascii="仿宋_GB2312" w:eastAsia="仿宋_GB2312" w:hAnsi="仿宋"/>
          <w:color w:val="333333"/>
          <w:sz w:val="32"/>
          <w:szCs w:val="32"/>
        </w:rPr>
      </w:pPr>
      <w:r>
        <w:rPr>
          <w:rFonts w:ascii="仿宋_GB2312" w:eastAsia="仿宋_GB2312" w:hAnsi="仿宋" w:hint="eastAsia"/>
          <w:b/>
          <w:bCs/>
          <w:color w:val="333333"/>
          <w:sz w:val="32"/>
          <w:szCs w:val="32"/>
        </w:rPr>
        <w:t>因体检不合格或其它原因出现的</w:t>
      </w:r>
      <w:r>
        <w:rPr>
          <w:rFonts w:ascii="仿宋_GB2312" w:eastAsia="仿宋_GB2312" w:hAnsi="仿宋" w:hint="eastAsia"/>
          <w:b/>
          <w:bCs/>
          <w:color w:val="333333"/>
          <w:sz w:val="32"/>
          <w:szCs w:val="32"/>
        </w:rPr>
        <w:t>岗位</w:t>
      </w:r>
      <w:r>
        <w:rPr>
          <w:rFonts w:ascii="仿宋_GB2312" w:eastAsia="仿宋_GB2312" w:hAnsi="仿宋" w:hint="eastAsia"/>
          <w:b/>
          <w:bCs/>
          <w:color w:val="333333"/>
          <w:sz w:val="32"/>
          <w:szCs w:val="32"/>
        </w:rPr>
        <w:t>缺额，</w:t>
      </w:r>
      <w:r>
        <w:rPr>
          <w:rFonts w:ascii="仿宋_GB2312" w:eastAsia="仿宋_GB2312" w:hAnsi="仿宋" w:hint="eastAsia"/>
          <w:b/>
          <w:bCs/>
          <w:color w:val="333333"/>
          <w:sz w:val="32"/>
          <w:szCs w:val="32"/>
        </w:rPr>
        <w:t>不予递补。</w:t>
      </w:r>
    </w:p>
    <w:p w:rsidR="007E4755" w:rsidRDefault="0051105E">
      <w:pPr>
        <w:pStyle w:val="a5"/>
        <w:shd w:val="clear" w:color="auto" w:fill="FFFFFF"/>
        <w:spacing w:before="0" w:beforeAutospacing="0" w:after="0" w:afterAutospacing="0" w:line="600" w:lineRule="exact"/>
        <w:ind w:firstLine="645"/>
        <w:textAlignment w:val="baseline"/>
        <w:rPr>
          <w:rStyle w:val="a7"/>
          <w:rFonts w:ascii="仿宋_GB2312" w:eastAsia="仿宋_GB2312" w:hAnsi="楷体"/>
          <w:color w:val="333333"/>
          <w:sz w:val="32"/>
          <w:szCs w:val="32"/>
        </w:rPr>
      </w:pPr>
      <w:r>
        <w:rPr>
          <w:rStyle w:val="a7"/>
          <w:rFonts w:ascii="仿宋_GB2312" w:eastAsia="仿宋_GB2312" w:hAnsi="楷体" w:hint="eastAsia"/>
          <w:color w:val="333333"/>
          <w:sz w:val="32"/>
          <w:szCs w:val="32"/>
        </w:rPr>
        <w:t>（三）</w:t>
      </w:r>
      <w:r>
        <w:rPr>
          <w:rStyle w:val="a7"/>
          <w:rFonts w:ascii="仿宋_GB2312" w:eastAsia="仿宋_GB2312" w:hAnsi="楷体" w:hint="eastAsia"/>
          <w:color w:val="333333"/>
          <w:sz w:val="32"/>
          <w:szCs w:val="32"/>
        </w:rPr>
        <w:t>面试</w:t>
      </w:r>
      <w:r>
        <w:rPr>
          <w:rStyle w:val="a7"/>
          <w:rFonts w:ascii="仿宋_GB2312" w:eastAsia="仿宋_GB2312" w:hAnsi="楷体" w:hint="eastAsia"/>
          <w:color w:val="333333"/>
          <w:sz w:val="32"/>
          <w:szCs w:val="32"/>
        </w:rPr>
        <w:t>考选（视直接考察情况而定，如需面试</w:t>
      </w:r>
      <w:r>
        <w:rPr>
          <w:rStyle w:val="a7"/>
          <w:rFonts w:ascii="仿宋_GB2312" w:eastAsia="仿宋_GB2312" w:hAnsi="楷体" w:cstheme="minorBidi" w:hint="eastAsia"/>
          <w:color w:val="333333"/>
          <w:sz w:val="32"/>
          <w:szCs w:val="32"/>
        </w:rPr>
        <w:t>，</w:t>
      </w:r>
      <w:r>
        <w:rPr>
          <w:rStyle w:val="a7"/>
          <w:rFonts w:ascii="仿宋_GB2312" w:eastAsia="仿宋_GB2312" w:hAnsi="楷体" w:cstheme="minorBidi" w:hint="eastAsia"/>
          <w:color w:val="333333"/>
          <w:sz w:val="32"/>
          <w:szCs w:val="32"/>
        </w:rPr>
        <w:t>另行公告</w:t>
      </w:r>
      <w:r>
        <w:rPr>
          <w:rStyle w:val="a7"/>
          <w:rFonts w:ascii="仿宋_GB2312" w:eastAsia="仿宋_GB2312" w:hAnsi="楷体" w:hint="eastAsia"/>
          <w:color w:val="333333"/>
          <w:sz w:val="32"/>
          <w:szCs w:val="32"/>
        </w:rPr>
        <w:t>）</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面试当天因临时缺考或违纪等情况导致实际面试人数小于或等于招聘人数时，要求面试成绩必须不低于</w:t>
      </w:r>
      <w:r>
        <w:rPr>
          <w:rFonts w:ascii="仿宋_GB2312" w:eastAsia="仿宋_GB2312" w:hAnsi="仿宋" w:hint="eastAsia"/>
          <w:color w:val="333333"/>
          <w:sz w:val="32"/>
          <w:szCs w:val="32"/>
        </w:rPr>
        <w:t>本场面试考生成绩的平均分</w:t>
      </w:r>
      <w:r>
        <w:rPr>
          <w:rFonts w:ascii="仿宋_GB2312" w:eastAsia="仿宋_GB2312" w:hAnsi="仿宋" w:hint="eastAsia"/>
          <w:color w:val="333333"/>
          <w:sz w:val="32"/>
          <w:szCs w:val="32"/>
        </w:rPr>
        <w:t>，否则调减或取消相应科目</w:t>
      </w:r>
      <w:r>
        <w:rPr>
          <w:rFonts w:ascii="仿宋_GB2312" w:eastAsia="仿宋_GB2312" w:hAnsi="仿宋" w:hint="eastAsia"/>
          <w:color w:val="333333"/>
          <w:sz w:val="32"/>
          <w:szCs w:val="32"/>
        </w:rPr>
        <w:t>考选</w:t>
      </w:r>
      <w:r>
        <w:rPr>
          <w:rFonts w:ascii="仿宋_GB2312" w:eastAsia="仿宋_GB2312" w:hAnsi="仿宋" w:hint="eastAsia"/>
          <w:color w:val="333333"/>
          <w:sz w:val="32"/>
          <w:szCs w:val="32"/>
        </w:rPr>
        <w:t>计划</w:t>
      </w:r>
      <w:r>
        <w:rPr>
          <w:rFonts w:ascii="仿宋_GB2312" w:eastAsia="仿宋_GB2312" w:hAnsi="仿宋" w:hint="eastAsia"/>
          <w:color w:val="333333"/>
          <w:sz w:val="32"/>
          <w:szCs w:val="32"/>
        </w:rPr>
        <w:t>数</w:t>
      </w:r>
      <w:r>
        <w:rPr>
          <w:rFonts w:ascii="仿宋_GB2312" w:eastAsia="仿宋_GB2312" w:hAnsi="仿宋" w:hint="eastAsia"/>
          <w:color w:val="333333"/>
          <w:sz w:val="32"/>
          <w:szCs w:val="32"/>
        </w:rPr>
        <w:t>。</w:t>
      </w:r>
    </w:p>
    <w:p w:rsidR="007E4755" w:rsidRDefault="0051105E">
      <w:pPr>
        <w:pStyle w:val="a5"/>
        <w:shd w:val="clear" w:color="auto" w:fill="FFFFFF"/>
        <w:spacing w:before="0" w:beforeAutospacing="0" w:after="0" w:afterAutospacing="0" w:line="600" w:lineRule="exact"/>
        <w:ind w:firstLineChars="200" w:firstLine="643"/>
        <w:textAlignment w:val="baseline"/>
        <w:rPr>
          <w:rFonts w:ascii="仿宋_GB2312" w:eastAsia="仿宋_GB2312" w:hAnsi="仿宋"/>
          <w:color w:val="333333"/>
          <w:sz w:val="32"/>
          <w:szCs w:val="32"/>
        </w:rPr>
      </w:pPr>
      <w:r>
        <w:rPr>
          <w:rFonts w:ascii="仿宋_GB2312" w:eastAsia="仿宋_GB2312" w:hAnsi="仿宋" w:hint="eastAsia"/>
          <w:b/>
          <w:bCs/>
          <w:color w:val="333333"/>
          <w:sz w:val="32"/>
          <w:szCs w:val="32"/>
        </w:rPr>
        <w:t>1.</w:t>
      </w:r>
      <w:r>
        <w:rPr>
          <w:rFonts w:ascii="仿宋_GB2312" w:eastAsia="仿宋_GB2312" w:hAnsi="仿宋" w:hint="eastAsia"/>
          <w:b/>
          <w:bCs/>
          <w:color w:val="333333"/>
          <w:sz w:val="32"/>
          <w:szCs w:val="32"/>
        </w:rPr>
        <w:t>面试时间</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另行公告。</w:t>
      </w:r>
    </w:p>
    <w:p w:rsidR="007E4755" w:rsidRDefault="0051105E">
      <w:pPr>
        <w:pStyle w:val="a5"/>
        <w:shd w:val="clear" w:color="auto" w:fill="FFFFFF"/>
        <w:spacing w:before="0" w:beforeAutospacing="0" w:after="0" w:afterAutospacing="0" w:line="600" w:lineRule="exact"/>
        <w:ind w:firstLineChars="200" w:firstLine="643"/>
        <w:textAlignment w:val="baseline"/>
        <w:rPr>
          <w:rFonts w:ascii="仿宋_GB2312" w:eastAsia="仿宋_GB2312" w:hAnsi="仿宋"/>
          <w:color w:val="333333"/>
          <w:sz w:val="32"/>
          <w:szCs w:val="32"/>
        </w:rPr>
      </w:pPr>
      <w:r>
        <w:rPr>
          <w:rFonts w:ascii="仿宋_GB2312" w:eastAsia="仿宋_GB2312" w:hAnsi="仿宋" w:hint="eastAsia"/>
          <w:b/>
          <w:bCs/>
          <w:color w:val="333333"/>
          <w:sz w:val="32"/>
          <w:szCs w:val="32"/>
        </w:rPr>
        <w:t>2.</w:t>
      </w:r>
      <w:r>
        <w:rPr>
          <w:rFonts w:ascii="仿宋_GB2312" w:eastAsia="仿宋_GB2312" w:hAnsi="仿宋" w:hint="eastAsia"/>
          <w:b/>
          <w:bCs/>
          <w:color w:val="333333"/>
          <w:sz w:val="32"/>
          <w:szCs w:val="32"/>
        </w:rPr>
        <w:t>面试方式：</w:t>
      </w:r>
      <w:r>
        <w:rPr>
          <w:rFonts w:ascii="仿宋_GB2312" w:eastAsia="仿宋_GB2312" w:hAnsi="仿宋" w:hint="eastAsia"/>
          <w:color w:val="333333"/>
          <w:sz w:val="32"/>
          <w:szCs w:val="32"/>
        </w:rPr>
        <w:t>本次面试采取说课的方式进行，主要考查考生的教育教学水平和能力等，分值为</w:t>
      </w:r>
      <w:r>
        <w:rPr>
          <w:rFonts w:ascii="仿宋_GB2312" w:eastAsia="仿宋_GB2312" w:hAnsi="仿宋" w:hint="eastAsia"/>
          <w:color w:val="333333"/>
          <w:sz w:val="32"/>
          <w:szCs w:val="32"/>
        </w:rPr>
        <w:t>100</w:t>
      </w:r>
      <w:r>
        <w:rPr>
          <w:rFonts w:ascii="仿宋_GB2312" w:eastAsia="仿宋_GB2312" w:hAnsi="仿宋" w:hint="eastAsia"/>
          <w:color w:val="333333"/>
          <w:sz w:val="32"/>
          <w:szCs w:val="32"/>
        </w:rPr>
        <w:t>分。说课时间每人控制在</w:t>
      </w:r>
      <w:r>
        <w:rPr>
          <w:rFonts w:ascii="仿宋_GB2312" w:eastAsia="仿宋_GB2312" w:hAnsi="仿宋" w:hint="eastAsia"/>
          <w:color w:val="333333"/>
          <w:sz w:val="32"/>
          <w:szCs w:val="32"/>
        </w:rPr>
        <w:t>15</w:t>
      </w:r>
      <w:r>
        <w:rPr>
          <w:rFonts w:ascii="仿宋_GB2312" w:eastAsia="仿宋_GB2312" w:hAnsi="仿宋" w:hint="eastAsia"/>
          <w:color w:val="333333"/>
          <w:sz w:val="32"/>
          <w:szCs w:val="32"/>
        </w:rPr>
        <w:t>分钟以内。面试教材为八里湖新区中小学现行使用的教材。</w:t>
      </w:r>
    </w:p>
    <w:p w:rsidR="007E4755" w:rsidRDefault="0051105E">
      <w:pPr>
        <w:pStyle w:val="a5"/>
        <w:shd w:val="clear" w:color="auto" w:fill="FFFFFF"/>
        <w:spacing w:before="0" w:beforeAutospacing="0" w:after="0" w:afterAutospacing="0" w:line="600" w:lineRule="exact"/>
        <w:ind w:firstLineChars="200" w:firstLine="643"/>
        <w:textAlignment w:val="baseline"/>
        <w:rPr>
          <w:rFonts w:ascii="仿宋_GB2312" w:eastAsia="仿宋_GB2312" w:hAnsi="仿宋"/>
          <w:color w:val="333333"/>
          <w:sz w:val="32"/>
          <w:szCs w:val="32"/>
        </w:rPr>
      </w:pPr>
      <w:r>
        <w:rPr>
          <w:rFonts w:ascii="仿宋_GB2312" w:eastAsia="仿宋_GB2312" w:hAnsi="仿宋" w:hint="eastAsia"/>
          <w:b/>
          <w:bCs/>
          <w:color w:val="333333"/>
          <w:sz w:val="32"/>
          <w:szCs w:val="32"/>
        </w:rPr>
        <w:lastRenderedPageBreak/>
        <w:t>3.</w:t>
      </w:r>
      <w:r>
        <w:rPr>
          <w:rFonts w:ascii="仿宋_GB2312" w:eastAsia="仿宋_GB2312" w:hAnsi="仿宋" w:hint="eastAsia"/>
          <w:b/>
          <w:bCs/>
          <w:color w:val="333333"/>
          <w:sz w:val="32"/>
          <w:szCs w:val="32"/>
        </w:rPr>
        <w:t>成绩计算：</w:t>
      </w:r>
      <w:r>
        <w:rPr>
          <w:rFonts w:ascii="仿宋_GB2312" w:eastAsia="仿宋_GB2312" w:hAnsi="仿宋" w:hint="eastAsia"/>
          <w:color w:val="333333"/>
          <w:sz w:val="32"/>
          <w:szCs w:val="32"/>
        </w:rPr>
        <w:t>去掉一个最高分和一个最低分后，取其余考官的评分平均分值为考生的面试成绩，面试成绩保留两位小数，并现场向考生宣布。当同一岗位人数出现两个及以上考场时，为力求考生的面试成绩公正性，则采用“修正系数法”校正，计算公式为：每位考生面试成绩的最后得分</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本面试室考官评分×修正系数（该职位所有考生的面试平均分÷本面试室考生的平均分）。公式中计算平均分时，应先去掉异常值（畸高、畸低分），再去掉一个最高分和一个最低分。因此，面试场当场公布的成绩仅为考官评分，不是面试最后得分。使用修正系数修正后的成绩为考生面试成绩。其面试成绩</w:t>
      </w:r>
      <w:r>
        <w:rPr>
          <w:rFonts w:ascii="仿宋_GB2312" w:eastAsia="仿宋_GB2312" w:hAnsi="仿宋" w:hint="eastAsia"/>
          <w:color w:val="333333"/>
          <w:sz w:val="32"/>
          <w:szCs w:val="32"/>
        </w:rPr>
        <w:t>可在九江人才网上查询。</w:t>
      </w:r>
    </w:p>
    <w:p w:rsidR="007E4755" w:rsidRDefault="0051105E">
      <w:pPr>
        <w:pStyle w:val="a5"/>
        <w:shd w:val="clear" w:color="auto" w:fill="FFFFFF"/>
        <w:spacing w:before="0" w:beforeAutospacing="0" w:after="0" w:afterAutospacing="0" w:line="600" w:lineRule="exact"/>
        <w:ind w:firstLineChars="200" w:firstLine="643"/>
        <w:textAlignment w:val="baseline"/>
        <w:rPr>
          <w:rFonts w:ascii="仿宋_GB2312" w:eastAsia="仿宋_GB2312" w:hAnsi="仿宋"/>
          <w:b/>
          <w:bCs/>
          <w:color w:val="333333"/>
          <w:sz w:val="32"/>
          <w:szCs w:val="32"/>
        </w:rPr>
      </w:pPr>
      <w:r>
        <w:rPr>
          <w:rFonts w:ascii="仿宋_GB2312" w:eastAsia="仿宋_GB2312" w:hAnsi="仿宋" w:hint="eastAsia"/>
          <w:b/>
          <w:bCs/>
          <w:color w:val="333333"/>
          <w:sz w:val="32"/>
          <w:szCs w:val="32"/>
        </w:rPr>
        <w:t>4.</w:t>
      </w:r>
      <w:r>
        <w:rPr>
          <w:rFonts w:ascii="仿宋_GB2312" w:eastAsia="仿宋_GB2312" w:hAnsi="仿宋" w:hint="eastAsia"/>
          <w:b/>
          <w:bCs/>
          <w:color w:val="333333"/>
          <w:sz w:val="32"/>
          <w:szCs w:val="32"/>
        </w:rPr>
        <w:t>考察</w:t>
      </w:r>
      <w:bookmarkStart w:id="2" w:name="_GoBack"/>
      <w:bookmarkEnd w:id="2"/>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面试结束后，根据</w:t>
      </w:r>
      <w:r>
        <w:rPr>
          <w:rFonts w:ascii="仿宋_GB2312" w:eastAsia="仿宋_GB2312" w:hAnsi="仿宋" w:hint="eastAsia"/>
          <w:color w:val="333333"/>
          <w:sz w:val="32"/>
          <w:szCs w:val="32"/>
        </w:rPr>
        <w:t>考选</w:t>
      </w:r>
      <w:r>
        <w:rPr>
          <w:rFonts w:ascii="仿宋_GB2312" w:eastAsia="仿宋_GB2312" w:hAnsi="仿宋" w:hint="eastAsia"/>
          <w:color w:val="333333"/>
          <w:sz w:val="32"/>
          <w:szCs w:val="32"/>
        </w:rPr>
        <w:t>计划数</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1</w:t>
      </w:r>
      <w:r>
        <w:rPr>
          <w:rFonts w:ascii="仿宋_GB2312" w:eastAsia="仿宋_GB2312" w:hAnsi="仿宋" w:hint="eastAsia"/>
          <w:color w:val="333333"/>
          <w:sz w:val="32"/>
          <w:szCs w:val="32"/>
        </w:rPr>
        <w:t>比例，按考生岗位面试成绩从高分到低分等额确定入闱考察人员</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面试成绩相同者</w:t>
      </w:r>
      <w:r>
        <w:rPr>
          <w:rFonts w:ascii="仿宋_GB2312" w:eastAsia="仿宋_GB2312" w:hAnsi="仿宋" w:hint="eastAsia"/>
          <w:color w:val="333333"/>
          <w:sz w:val="32"/>
          <w:szCs w:val="32"/>
        </w:rPr>
        <w:t>可同时拟入闱考察，</w:t>
      </w:r>
      <w:r>
        <w:rPr>
          <w:rFonts w:ascii="仿宋_GB2312" w:eastAsia="仿宋_GB2312" w:hAnsi="仿宋" w:hint="eastAsia"/>
          <w:b/>
          <w:bCs/>
          <w:color w:val="333333"/>
          <w:sz w:val="32"/>
          <w:szCs w:val="32"/>
        </w:rPr>
        <w:t>因考察不合格或放弃等原因产生岗位空额，按照岗位空额</w:t>
      </w:r>
      <w:r>
        <w:rPr>
          <w:rFonts w:ascii="仿宋_GB2312" w:eastAsia="仿宋_GB2312" w:hAnsi="仿宋" w:hint="eastAsia"/>
          <w:b/>
          <w:bCs/>
          <w:color w:val="333333"/>
          <w:sz w:val="32"/>
          <w:szCs w:val="32"/>
        </w:rPr>
        <w:t>1</w:t>
      </w:r>
      <w:r>
        <w:rPr>
          <w:rFonts w:ascii="仿宋_GB2312" w:eastAsia="仿宋_GB2312" w:hAnsi="仿宋" w:hint="eastAsia"/>
          <w:b/>
          <w:bCs/>
          <w:color w:val="333333"/>
          <w:sz w:val="32"/>
          <w:szCs w:val="32"/>
        </w:rPr>
        <w:t>：</w:t>
      </w:r>
      <w:r>
        <w:rPr>
          <w:rFonts w:ascii="仿宋_GB2312" w:eastAsia="仿宋_GB2312" w:hAnsi="仿宋" w:hint="eastAsia"/>
          <w:b/>
          <w:bCs/>
          <w:color w:val="333333"/>
          <w:sz w:val="32"/>
          <w:szCs w:val="32"/>
        </w:rPr>
        <w:t>1</w:t>
      </w:r>
      <w:r>
        <w:rPr>
          <w:rFonts w:ascii="仿宋_GB2312" w:eastAsia="仿宋_GB2312" w:hAnsi="仿宋" w:hint="eastAsia"/>
          <w:b/>
          <w:bCs/>
          <w:color w:val="333333"/>
          <w:sz w:val="32"/>
          <w:szCs w:val="32"/>
        </w:rPr>
        <w:t>递补</w:t>
      </w:r>
      <w:r>
        <w:rPr>
          <w:rFonts w:ascii="仿宋_GB2312" w:eastAsia="仿宋_GB2312" w:hAnsi="仿宋" w:hint="eastAsia"/>
          <w:b/>
          <w:bCs/>
          <w:color w:val="333333"/>
          <w:sz w:val="32"/>
          <w:szCs w:val="32"/>
        </w:rPr>
        <w:t>1</w:t>
      </w:r>
      <w:r>
        <w:rPr>
          <w:rFonts w:ascii="仿宋_GB2312" w:eastAsia="仿宋_GB2312" w:hAnsi="仿宋" w:hint="eastAsia"/>
          <w:b/>
          <w:bCs/>
          <w:color w:val="333333"/>
          <w:sz w:val="32"/>
          <w:szCs w:val="32"/>
        </w:rPr>
        <w:t>次。</w:t>
      </w:r>
    </w:p>
    <w:p w:rsidR="007E4755" w:rsidRDefault="00565746" w:rsidP="00565746">
      <w:pPr>
        <w:pStyle w:val="a5"/>
        <w:shd w:val="clear" w:color="auto" w:fill="FFFFFF"/>
        <w:tabs>
          <w:tab w:val="left" w:pos="312"/>
        </w:tabs>
        <w:spacing w:before="0" w:beforeAutospacing="0" w:after="0" w:afterAutospacing="0" w:line="600" w:lineRule="exact"/>
        <w:ind w:left="643"/>
        <w:textAlignment w:val="baseline"/>
        <w:rPr>
          <w:rStyle w:val="a7"/>
          <w:rFonts w:ascii="仿宋_GB2312" w:eastAsia="仿宋_GB2312" w:hAnsi="楷体"/>
          <w:color w:val="333333"/>
          <w:sz w:val="32"/>
          <w:szCs w:val="32"/>
        </w:rPr>
      </w:pPr>
      <w:r>
        <w:rPr>
          <w:rStyle w:val="a7"/>
          <w:rFonts w:ascii="仿宋_GB2312" w:eastAsia="仿宋_GB2312" w:hAnsi="楷体" w:hint="eastAsia"/>
          <w:color w:val="333333"/>
          <w:sz w:val="32"/>
          <w:szCs w:val="32"/>
        </w:rPr>
        <w:t>5.</w:t>
      </w:r>
      <w:r w:rsidR="0051105E">
        <w:rPr>
          <w:rStyle w:val="a7"/>
          <w:rFonts w:ascii="仿宋_GB2312" w:eastAsia="仿宋_GB2312" w:hAnsi="楷体" w:hint="eastAsia"/>
          <w:color w:val="333333"/>
          <w:sz w:val="32"/>
          <w:szCs w:val="32"/>
        </w:rPr>
        <w:t>体检</w:t>
      </w:r>
    </w:p>
    <w:p w:rsidR="007E4755" w:rsidRDefault="0051105E">
      <w:pPr>
        <w:pStyle w:val="a5"/>
        <w:shd w:val="clear" w:color="auto" w:fill="FFFFFF"/>
        <w:spacing w:before="0" w:beforeAutospacing="0" w:after="0" w:afterAutospacing="0" w:line="600" w:lineRule="exact"/>
        <w:ind w:firstLineChars="200" w:firstLine="640"/>
        <w:textAlignment w:val="baseline"/>
        <w:rPr>
          <w:rStyle w:val="a7"/>
          <w:rFonts w:ascii="仿宋_GB2312" w:eastAsia="仿宋_GB2312" w:hAnsi="楷体"/>
          <w:color w:val="333333"/>
          <w:sz w:val="32"/>
          <w:szCs w:val="32"/>
        </w:rPr>
      </w:pPr>
      <w:r>
        <w:rPr>
          <w:rStyle w:val="a7"/>
          <w:rFonts w:ascii="仿宋_GB2312" w:eastAsia="仿宋_GB2312" w:hAnsi="楷体" w:hint="eastAsia"/>
          <w:b w:val="0"/>
          <w:bCs w:val="0"/>
          <w:color w:val="333333"/>
          <w:sz w:val="32"/>
          <w:szCs w:val="32"/>
        </w:rPr>
        <w:t>体检时间另行通知，并参照直接考察方式执行。</w:t>
      </w:r>
    </w:p>
    <w:p w:rsidR="007E4755" w:rsidRDefault="0051105E">
      <w:pPr>
        <w:pStyle w:val="a5"/>
        <w:shd w:val="clear" w:color="auto" w:fill="FFFFFF"/>
        <w:spacing w:before="0" w:beforeAutospacing="0" w:after="0" w:afterAutospacing="0" w:line="600" w:lineRule="exact"/>
        <w:ind w:leftChars="100" w:left="210" w:firstLineChars="100" w:firstLine="320"/>
        <w:textAlignment w:val="baseline"/>
        <w:rPr>
          <w:rStyle w:val="a7"/>
          <w:rFonts w:ascii="黑体" w:eastAsia="黑体" w:hAnsi="黑体" w:cstheme="minorBidi"/>
          <w:b w:val="0"/>
          <w:color w:val="333333"/>
          <w:sz w:val="32"/>
          <w:szCs w:val="32"/>
        </w:rPr>
      </w:pPr>
      <w:r>
        <w:rPr>
          <w:rStyle w:val="a7"/>
          <w:rFonts w:ascii="黑体" w:eastAsia="黑体" w:hAnsi="黑体" w:cstheme="minorBidi" w:hint="eastAsia"/>
          <w:b w:val="0"/>
          <w:color w:val="333333"/>
          <w:sz w:val="32"/>
          <w:szCs w:val="32"/>
        </w:rPr>
        <w:t>四、</w:t>
      </w:r>
      <w:r>
        <w:rPr>
          <w:rStyle w:val="a7"/>
          <w:rFonts w:ascii="黑体" w:eastAsia="黑体" w:hAnsi="黑体" w:cstheme="minorBidi" w:hint="eastAsia"/>
          <w:b w:val="0"/>
          <w:color w:val="333333"/>
          <w:sz w:val="32"/>
          <w:szCs w:val="32"/>
        </w:rPr>
        <w:t>公示、聘用</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根据</w:t>
      </w:r>
      <w:r>
        <w:rPr>
          <w:rFonts w:ascii="仿宋_GB2312" w:eastAsia="仿宋_GB2312" w:hAnsi="仿宋" w:hint="eastAsia"/>
          <w:color w:val="333333"/>
          <w:sz w:val="32"/>
          <w:szCs w:val="32"/>
        </w:rPr>
        <w:t>直接考察、</w:t>
      </w:r>
      <w:r>
        <w:rPr>
          <w:rFonts w:ascii="仿宋_GB2312" w:eastAsia="仿宋_GB2312" w:hAnsi="仿宋" w:hint="eastAsia"/>
          <w:color w:val="333333"/>
          <w:sz w:val="32"/>
          <w:szCs w:val="32"/>
        </w:rPr>
        <w:t>面试</w:t>
      </w:r>
      <w:r>
        <w:rPr>
          <w:rFonts w:ascii="仿宋_GB2312" w:eastAsia="仿宋_GB2312" w:hAnsi="仿宋" w:hint="eastAsia"/>
          <w:color w:val="333333"/>
          <w:sz w:val="32"/>
          <w:szCs w:val="32"/>
        </w:rPr>
        <w:t>考选</w:t>
      </w:r>
      <w:r>
        <w:rPr>
          <w:rFonts w:ascii="仿宋_GB2312" w:eastAsia="仿宋_GB2312" w:hAnsi="仿宋" w:hint="eastAsia"/>
          <w:color w:val="333333"/>
          <w:sz w:val="32"/>
          <w:szCs w:val="32"/>
        </w:rPr>
        <w:t>、</w:t>
      </w:r>
      <w:r>
        <w:rPr>
          <w:rFonts w:ascii="仿宋_GB2312" w:eastAsia="仿宋_GB2312" w:hAnsi="仿宋" w:hint="eastAsia"/>
          <w:color w:val="333333"/>
          <w:sz w:val="32"/>
          <w:szCs w:val="32"/>
        </w:rPr>
        <w:t>考察、</w:t>
      </w:r>
      <w:r>
        <w:rPr>
          <w:rFonts w:ascii="仿宋_GB2312" w:eastAsia="仿宋_GB2312" w:hAnsi="仿宋" w:hint="eastAsia"/>
          <w:color w:val="333333"/>
          <w:sz w:val="32"/>
          <w:szCs w:val="32"/>
        </w:rPr>
        <w:t>体检结果</w:t>
      </w:r>
      <w:r>
        <w:rPr>
          <w:rFonts w:ascii="仿宋_GB2312" w:eastAsia="仿宋_GB2312" w:hAnsi="仿宋" w:hint="eastAsia"/>
          <w:color w:val="333333"/>
          <w:sz w:val="32"/>
          <w:szCs w:val="32"/>
        </w:rPr>
        <w:t>等</w:t>
      </w:r>
      <w:r>
        <w:rPr>
          <w:rFonts w:ascii="仿宋_GB2312" w:eastAsia="仿宋_GB2312" w:hAnsi="仿宋" w:hint="eastAsia"/>
          <w:color w:val="333333"/>
          <w:sz w:val="32"/>
          <w:szCs w:val="32"/>
        </w:rPr>
        <w:t>确定</w:t>
      </w:r>
      <w:r>
        <w:rPr>
          <w:rFonts w:ascii="仿宋_GB2312" w:eastAsia="仿宋_GB2312" w:hAnsi="仿宋" w:hint="eastAsia"/>
          <w:color w:val="333333"/>
          <w:sz w:val="32"/>
          <w:szCs w:val="32"/>
        </w:rPr>
        <w:t>拟聘用</w:t>
      </w:r>
      <w:r>
        <w:rPr>
          <w:rFonts w:ascii="仿宋_GB2312" w:eastAsia="仿宋_GB2312" w:hAnsi="仿宋" w:hint="eastAsia"/>
          <w:color w:val="333333"/>
          <w:sz w:val="32"/>
          <w:szCs w:val="32"/>
        </w:rPr>
        <w:t>人员，并在新区公众号上公示</w:t>
      </w:r>
      <w:r>
        <w:rPr>
          <w:rFonts w:ascii="仿宋_GB2312" w:eastAsia="仿宋_GB2312" w:hAnsi="仿宋" w:hint="eastAsia"/>
          <w:color w:val="333333"/>
          <w:sz w:val="32"/>
          <w:szCs w:val="32"/>
        </w:rPr>
        <w:t>5</w:t>
      </w:r>
      <w:r>
        <w:rPr>
          <w:rFonts w:ascii="仿宋_GB2312" w:eastAsia="仿宋_GB2312" w:hAnsi="仿宋" w:hint="eastAsia"/>
          <w:color w:val="333333"/>
          <w:sz w:val="32"/>
          <w:szCs w:val="32"/>
        </w:rPr>
        <w:t>个工作日。公示期满后，无异议的按规定程序由组织和人力资源部办理审批调入、聘用手续。对有</w:t>
      </w:r>
      <w:r>
        <w:rPr>
          <w:rFonts w:ascii="仿宋_GB2312" w:eastAsia="仿宋_GB2312" w:hAnsi="仿宋" w:hint="eastAsia"/>
          <w:color w:val="333333"/>
          <w:sz w:val="32"/>
          <w:szCs w:val="32"/>
        </w:rPr>
        <w:lastRenderedPageBreak/>
        <w:t>严重问题并查有实据的，不予聘用；对反映有严重问题，但一时难以查实的，暂缓聘用，待查实并做出结论后再决定是否聘用。</w:t>
      </w:r>
    </w:p>
    <w:p w:rsidR="007E4755" w:rsidRDefault="0051105E">
      <w:pPr>
        <w:pStyle w:val="a5"/>
        <w:shd w:val="clear" w:color="auto" w:fill="FFFFFF"/>
        <w:spacing w:before="0" w:beforeAutospacing="0" w:after="0" w:afterAutospacing="0" w:line="600" w:lineRule="exact"/>
        <w:ind w:leftChars="100" w:left="210" w:firstLineChars="100" w:firstLine="320"/>
        <w:textAlignment w:val="baseline"/>
        <w:rPr>
          <w:rStyle w:val="a7"/>
          <w:rFonts w:ascii="黑体" w:eastAsia="黑体" w:hAnsi="黑体"/>
          <w:sz w:val="32"/>
          <w:szCs w:val="32"/>
        </w:rPr>
      </w:pPr>
      <w:r>
        <w:rPr>
          <w:rStyle w:val="a7"/>
          <w:rFonts w:ascii="黑体" w:eastAsia="黑体" w:hAnsi="黑体" w:hint="eastAsia"/>
          <w:b w:val="0"/>
          <w:color w:val="333333"/>
          <w:sz w:val="32"/>
          <w:szCs w:val="32"/>
        </w:rPr>
        <w:t>五</w:t>
      </w:r>
      <w:r>
        <w:rPr>
          <w:rStyle w:val="a7"/>
          <w:rFonts w:ascii="黑体" w:eastAsia="黑体" w:hAnsi="黑体" w:hint="eastAsia"/>
          <w:b w:val="0"/>
          <w:color w:val="333333"/>
          <w:sz w:val="32"/>
          <w:szCs w:val="32"/>
        </w:rPr>
        <w:t>、纪律要求</w:t>
      </w:r>
    </w:p>
    <w:p w:rsidR="007E4755" w:rsidRDefault="0051105E">
      <w:pPr>
        <w:pStyle w:val="a5"/>
        <w:shd w:val="clear" w:color="auto" w:fill="FFFFFF"/>
        <w:spacing w:before="0" w:beforeAutospacing="0" w:after="0" w:afterAutospacing="0" w:line="600" w:lineRule="exact"/>
        <w:ind w:firstLineChars="200" w:firstLine="640"/>
        <w:textAlignment w:val="baseline"/>
        <w:rPr>
          <w:rFonts w:ascii="仿宋_GB2312" w:eastAsia="仿宋_GB2312" w:hAnsi="仿宋"/>
          <w:color w:val="333333"/>
          <w:sz w:val="32"/>
          <w:szCs w:val="32"/>
        </w:rPr>
      </w:pPr>
      <w:r>
        <w:rPr>
          <w:rFonts w:ascii="仿宋_GB2312" w:eastAsia="仿宋_GB2312" w:hAnsi="仿宋" w:hint="eastAsia"/>
          <w:color w:val="333333"/>
          <w:sz w:val="32"/>
          <w:szCs w:val="32"/>
        </w:rPr>
        <w:t>资格审查贯穿整个公开</w:t>
      </w:r>
      <w:r>
        <w:rPr>
          <w:rFonts w:ascii="仿宋_GB2312" w:eastAsia="仿宋_GB2312" w:hAnsi="仿宋" w:hint="eastAsia"/>
          <w:color w:val="333333"/>
          <w:sz w:val="32"/>
          <w:szCs w:val="32"/>
        </w:rPr>
        <w:t>考选</w:t>
      </w:r>
      <w:r>
        <w:rPr>
          <w:rFonts w:ascii="仿宋_GB2312" w:eastAsia="仿宋_GB2312" w:hAnsi="仿宋" w:hint="eastAsia"/>
          <w:color w:val="333333"/>
          <w:sz w:val="32"/>
          <w:szCs w:val="32"/>
        </w:rPr>
        <w:t>工作的全过程。凡发现与公告范围和条件不符的、或弄虚作假的、或提供虚假证明的随时取消其考试或聘用资格。对考生在面试过程中作弊、伪造涂改证件（证明）或以其他不正当手段获取应聘资格、考生自动放弃体检、考核或聘用审批后放弃报到等不诚信行为的，记入考生诚信档案、通报其所在单位。对触犯刑律的，交由司法机关依法处理。</w:t>
      </w:r>
    </w:p>
    <w:p w:rsidR="007E4755" w:rsidRDefault="0051105E">
      <w:pPr>
        <w:pStyle w:val="a5"/>
        <w:shd w:val="clear" w:color="auto" w:fill="FFFFFF"/>
        <w:spacing w:before="0" w:beforeAutospacing="0" w:after="0" w:afterAutospacing="0" w:line="600" w:lineRule="exact"/>
        <w:ind w:firstLine="630"/>
        <w:textAlignment w:val="baseline"/>
        <w:rPr>
          <w:rFonts w:ascii="黑体" w:eastAsia="黑体" w:hAnsi="黑体"/>
          <w:b/>
          <w:color w:val="333333"/>
          <w:sz w:val="32"/>
          <w:szCs w:val="32"/>
        </w:rPr>
      </w:pPr>
      <w:r>
        <w:rPr>
          <w:rStyle w:val="a7"/>
          <w:rFonts w:ascii="黑体" w:eastAsia="黑体" w:hAnsi="黑体" w:hint="eastAsia"/>
          <w:b w:val="0"/>
          <w:color w:val="333333"/>
          <w:sz w:val="32"/>
          <w:szCs w:val="32"/>
        </w:rPr>
        <w:t>六</w:t>
      </w:r>
      <w:r>
        <w:rPr>
          <w:rStyle w:val="a7"/>
          <w:rFonts w:ascii="黑体" w:eastAsia="黑体" w:hAnsi="黑体" w:hint="eastAsia"/>
          <w:b w:val="0"/>
          <w:color w:val="333333"/>
          <w:sz w:val="32"/>
          <w:szCs w:val="32"/>
        </w:rPr>
        <w:t>、其他事项</w:t>
      </w:r>
    </w:p>
    <w:p w:rsidR="007E4755" w:rsidRDefault="0051105E">
      <w:pPr>
        <w:pStyle w:val="a5"/>
        <w:shd w:val="clear" w:color="auto" w:fill="FFFFFF"/>
        <w:spacing w:before="0" w:beforeAutospacing="0" w:after="0" w:afterAutospacing="0" w:line="600" w:lineRule="exact"/>
        <w:ind w:firstLine="640"/>
        <w:rPr>
          <w:rFonts w:ascii="仿宋_GB2312" w:eastAsia="仿宋_GB2312" w:hAnsi="仿宋"/>
          <w:color w:val="333333"/>
          <w:sz w:val="32"/>
          <w:szCs w:val="32"/>
        </w:rPr>
      </w:pPr>
      <w:r>
        <w:rPr>
          <w:rFonts w:ascii="仿宋_GB2312" w:eastAsia="仿宋_GB2312" w:hAnsi="仿宋" w:hint="eastAsia"/>
          <w:color w:val="333333"/>
          <w:sz w:val="32"/>
          <w:szCs w:val="32"/>
        </w:rPr>
        <w:t>正式办理聘用手续后，服务期不少于</w:t>
      </w:r>
      <w:r>
        <w:rPr>
          <w:rFonts w:ascii="仿宋_GB2312" w:eastAsia="仿宋_GB2312" w:hAnsi="仿宋" w:hint="eastAsia"/>
          <w:color w:val="333333"/>
          <w:sz w:val="32"/>
          <w:szCs w:val="32"/>
        </w:rPr>
        <w:t>3</w:t>
      </w:r>
      <w:r>
        <w:rPr>
          <w:rFonts w:ascii="仿宋_GB2312" w:eastAsia="仿宋_GB2312" w:hAnsi="仿宋" w:hint="eastAsia"/>
          <w:color w:val="333333"/>
          <w:sz w:val="32"/>
          <w:szCs w:val="32"/>
        </w:rPr>
        <w:t>年。</w:t>
      </w:r>
    </w:p>
    <w:p w:rsidR="007E4755" w:rsidRDefault="0051105E">
      <w:pPr>
        <w:widowControl/>
        <w:spacing w:line="600" w:lineRule="exact"/>
        <w:ind w:firstLine="643"/>
        <w:jc w:val="left"/>
        <w:rPr>
          <w:rStyle w:val="a7"/>
          <w:rFonts w:ascii="黑体" w:eastAsia="黑体" w:hAnsi="黑体" w:cs="宋体"/>
          <w:b w:val="0"/>
          <w:bCs w:val="0"/>
          <w:color w:val="333333"/>
          <w:sz w:val="32"/>
          <w:szCs w:val="32"/>
        </w:rPr>
      </w:pPr>
      <w:r>
        <w:rPr>
          <w:rStyle w:val="a7"/>
          <w:rFonts w:ascii="黑体" w:eastAsia="黑体" w:hAnsi="黑体" w:cs="宋体" w:hint="eastAsia"/>
          <w:b w:val="0"/>
          <w:bCs w:val="0"/>
          <w:color w:val="333333"/>
          <w:sz w:val="32"/>
          <w:szCs w:val="32"/>
        </w:rPr>
        <w:t>七</w:t>
      </w:r>
      <w:r>
        <w:rPr>
          <w:rStyle w:val="a7"/>
          <w:rFonts w:ascii="黑体" w:eastAsia="黑体" w:hAnsi="黑体" w:cs="宋体" w:hint="eastAsia"/>
          <w:b w:val="0"/>
          <w:bCs w:val="0"/>
          <w:color w:val="333333"/>
          <w:sz w:val="32"/>
          <w:szCs w:val="32"/>
        </w:rPr>
        <w:t>、监督、咨询电话</w:t>
      </w:r>
    </w:p>
    <w:p w:rsidR="007E4755" w:rsidRDefault="0051105E">
      <w:pPr>
        <w:pStyle w:val="a5"/>
        <w:shd w:val="clear" w:color="auto" w:fill="FFFFFF"/>
        <w:spacing w:before="0" w:beforeAutospacing="0" w:after="0" w:afterAutospacing="0" w:line="600" w:lineRule="exact"/>
        <w:ind w:firstLine="640"/>
        <w:rPr>
          <w:rFonts w:ascii="仿宋_GB2312" w:eastAsia="仿宋_GB2312" w:hAnsi="仿宋"/>
          <w:color w:val="333333"/>
          <w:sz w:val="32"/>
          <w:szCs w:val="32"/>
        </w:rPr>
      </w:pPr>
      <w:r>
        <w:rPr>
          <w:rFonts w:ascii="仿宋_GB2312" w:eastAsia="仿宋_GB2312" w:hAnsi="仿宋" w:hint="eastAsia"/>
          <w:color w:val="333333"/>
          <w:sz w:val="32"/>
          <w:szCs w:val="32"/>
        </w:rPr>
        <w:t>资格条件及政策咨询电话：</w:t>
      </w:r>
      <w:r>
        <w:rPr>
          <w:rFonts w:ascii="仿宋_GB2312" w:eastAsia="仿宋_GB2312" w:hAnsi="仿宋" w:hint="eastAsia"/>
          <w:color w:val="333333"/>
          <w:sz w:val="32"/>
          <w:szCs w:val="32"/>
        </w:rPr>
        <w:t>0792-390629</w:t>
      </w:r>
      <w:r>
        <w:rPr>
          <w:rFonts w:ascii="仿宋_GB2312" w:eastAsia="仿宋_GB2312" w:hAnsi="仿宋" w:hint="eastAsia"/>
          <w:color w:val="333333"/>
          <w:sz w:val="32"/>
          <w:szCs w:val="32"/>
        </w:rPr>
        <w:t>8</w:t>
      </w:r>
    </w:p>
    <w:p w:rsidR="007E4755" w:rsidRDefault="0051105E">
      <w:pPr>
        <w:pStyle w:val="a5"/>
        <w:shd w:val="clear" w:color="auto" w:fill="FFFFFF"/>
        <w:spacing w:before="0" w:beforeAutospacing="0" w:after="0" w:afterAutospacing="0" w:line="600" w:lineRule="exact"/>
        <w:ind w:firstLine="640"/>
        <w:rPr>
          <w:rFonts w:ascii="仿宋_GB2312" w:eastAsia="仿宋_GB2312" w:hAnsi="仿宋"/>
          <w:color w:val="333333"/>
          <w:sz w:val="32"/>
          <w:szCs w:val="32"/>
        </w:rPr>
      </w:pPr>
      <w:r>
        <w:rPr>
          <w:rFonts w:ascii="仿宋_GB2312" w:eastAsia="仿宋_GB2312" w:hAnsi="仿宋" w:hint="eastAsia"/>
          <w:color w:val="333333"/>
          <w:sz w:val="32"/>
          <w:szCs w:val="32"/>
        </w:rPr>
        <w:t>监督电话：</w:t>
      </w:r>
      <w:r>
        <w:rPr>
          <w:rFonts w:ascii="仿宋_GB2312" w:eastAsia="仿宋_GB2312" w:hAnsi="仿宋" w:hint="eastAsia"/>
          <w:color w:val="333333"/>
          <w:sz w:val="32"/>
          <w:szCs w:val="32"/>
        </w:rPr>
        <w:t>0792-3906158</w:t>
      </w:r>
    </w:p>
    <w:p w:rsidR="007E4755" w:rsidRDefault="007E4755">
      <w:pPr>
        <w:spacing w:line="600" w:lineRule="exact"/>
        <w:ind w:firstLineChars="200" w:firstLine="640"/>
        <w:rPr>
          <w:rFonts w:ascii="仿宋_GB2312" w:eastAsia="仿宋_GB2312" w:hAnsi="仿宋"/>
          <w:color w:val="333333"/>
          <w:sz w:val="32"/>
          <w:szCs w:val="32"/>
        </w:rPr>
      </w:pPr>
    </w:p>
    <w:p w:rsidR="007E4755" w:rsidRDefault="007E4755">
      <w:pPr>
        <w:spacing w:line="600" w:lineRule="exact"/>
        <w:ind w:firstLineChars="200" w:firstLine="640"/>
        <w:rPr>
          <w:rFonts w:ascii="仿宋_GB2312" w:eastAsia="仿宋_GB2312" w:hAnsi="仿宋"/>
          <w:color w:val="333333"/>
          <w:sz w:val="32"/>
          <w:szCs w:val="32"/>
        </w:rPr>
      </w:pPr>
    </w:p>
    <w:p w:rsidR="007E4755" w:rsidRDefault="0051105E">
      <w:pPr>
        <w:spacing w:line="600" w:lineRule="exact"/>
        <w:ind w:firstLineChars="200" w:firstLine="640"/>
        <w:rPr>
          <w:rFonts w:ascii="仿宋_GB2312" w:eastAsia="仿宋_GB2312" w:hAnsi="仿宋"/>
          <w:color w:val="333333"/>
          <w:sz w:val="32"/>
          <w:szCs w:val="32"/>
        </w:rPr>
      </w:pPr>
      <w:r>
        <w:rPr>
          <w:rFonts w:ascii="仿宋_GB2312" w:eastAsia="仿宋_GB2312" w:hAnsi="仿宋" w:hint="eastAsia"/>
          <w:color w:val="333333"/>
          <w:sz w:val="32"/>
          <w:szCs w:val="32"/>
        </w:rPr>
        <w:t>附件：</w:t>
      </w:r>
      <w:r>
        <w:rPr>
          <w:rFonts w:ascii="仿宋_GB2312" w:eastAsia="仿宋_GB2312" w:hAnsi="仿宋" w:hint="eastAsia"/>
          <w:color w:val="333333"/>
          <w:sz w:val="32"/>
          <w:szCs w:val="32"/>
        </w:rPr>
        <w:t>1.</w:t>
      </w:r>
      <w:hyperlink r:id="rId8" w:tgtFrame="_blank" w:history="1">
        <w:r>
          <w:rPr>
            <w:rFonts w:ascii="仿宋_GB2312" w:eastAsia="仿宋_GB2312" w:hAnsi="仿宋" w:hint="eastAsia"/>
            <w:color w:val="333333"/>
            <w:sz w:val="32"/>
            <w:szCs w:val="32"/>
          </w:rPr>
          <w:t>九江市八里湖新区面向全市公开</w:t>
        </w:r>
        <w:r>
          <w:rPr>
            <w:rFonts w:ascii="仿宋_GB2312" w:eastAsia="仿宋_GB2312" w:hAnsi="仿宋" w:hint="eastAsia"/>
            <w:color w:val="333333"/>
            <w:sz w:val="32"/>
            <w:szCs w:val="32"/>
          </w:rPr>
          <w:t>考选</w:t>
        </w:r>
        <w:r>
          <w:rPr>
            <w:rFonts w:ascii="仿宋_GB2312" w:eastAsia="仿宋_GB2312" w:hAnsi="仿宋" w:hint="eastAsia"/>
            <w:color w:val="333333"/>
            <w:sz w:val="32"/>
            <w:szCs w:val="32"/>
          </w:rPr>
          <w:t>中小学</w:t>
        </w:r>
        <w:r>
          <w:rPr>
            <w:rFonts w:ascii="仿宋_GB2312" w:eastAsia="仿宋_GB2312" w:hAnsi="仿宋" w:hint="eastAsia"/>
            <w:color w:val="333333"/>
            <w:sz w:val="32"/>
            <w:szCs w:val="32"/>
          </w:rPr>
          <w:t>（幼儿园）</w:t>
        </w:r>
        <w:r>
          <w:rPr>
            <w:rFonts w:ascii="仿宋_GB2312" w:eastAsia="仿宋_GB2312" w:hAnsi="仿宋" w:hint="eastAsia"/>
            <w:color w:val="333333"/>
            <w:sz w:val="32"/>
            <w:szCs w:val="32"/>
          </w:rPr>
          <w:t>教师岗位计划表</w:t>
        </w:r>
      </w:hyperlink>
    </w:p>
    <w:p w:rsidR="007E4755" w:rsidRDefault="0051105E" w:rsidP="00565746">
      <w:pPr>
        <w:pStyle w:val="a5"/>
        <w:shd w:val="clear" w:color="auto" w:fill="FFFFFF"/>
        <w:spacing w:before="0" w:beforeAutospacing="0" w:after="0" w:afterAutospacing="0" w:line="600" w:lineRule="exact"/>
        <w:ind w:firstLineChars="503" w:firstLine="1610"/>
        <w:rPr>
          <w:rFonts w:ascii="仿宋_GB2312" w:eastAsia="仿宋_GB2312" w:hAnsi="仿宋"/>
          <w:color w:val="333333"/>
          <w:sz w:val="32"/>
          <w:szCs w:val="32"/>
        </w:rPr>
      </w:pPr>
      <w:r>
        <w:rPr>
          <w:rFonts w:ascii="仿宋_GB2312" w:eastAsia="仿宋_GB2312" w:hAnsi="仿宋" w:hint="eastAsia"/>
          <w:color w:val="333333"/>
          <w:sz w:val="32"/>
          <w:szCs w:val="32"/>
        </w:rPr>
        <w:t>2.</w:t>
      </w:r>
      <w:r>
        <w:rPr>
          <w:rFonts w:ascii="仿宋_GB2312" w:eastAsia="仿宋_GB2312" w:hAnsi="仿宋" w:hint="eastAsia"/>
          <w:color w:val="333333"/>
          <w:sz w:val="32"/>
          <w:szCs w:val="32"/>
        </w:rPr>
        <w:t>《报名登记表》</w:t>
      </w:r>
    </w:p>
    <w:p w:rsidR="007E4755" w:rsidRDefault="0051105E" w:rsidP="00565746">
      <w:pPr>
        <w:pStyle w:val="a5"/>
        <w:shd w:val="clear" w:color="auto" w:fill="FFFFFF"/>
        <w:spacing w:before="0" w:beforeAutospacing="0" w:after="0" w:afterAutospacing="0" w:line="600" w:lineRule="exact"/>
        <w:ind w:firstLineChars="503" w:firstLine="1610"/>
        <w:rPr>
          <w:rFonts w:ascii="仿宋_GB2312" w:eastAsia="仿宋_GB2312" w:hAnsi="仿宋"/>
          <w:color w:val="333333"/>
          <w:sz w:val="32"/>
          <w:szCs w:val="32"/>
        </w:rPr>
      </w:pPr>
      <w:r>
        <w:rPr>
          <w:rFonts w:ascii="仿宋_GB2312" w:eastAsia="仿宋_GB2312" w:hAnsi="仿宋" w:hint="eastAsia"/>
          <w:color w:val="333333"/>
          <w:sz w:val="32"/>
          <w:szCs w:val="32"/>
        </w:rPr>
        <w:t>3.</w:t>
      </w:r>
      <w:r>
        <w:rPr>
          <w:rFonts w:ascii="仿宋_GB2312" w:eastAsia="仿宋_GB2312" w:hAnsi="仿宋" w:hint="eastAsia"/>
          <w:color w:val="333333"/>
          <w:sz w:val="32"/>
          <w:szCs w:val="32"/>
        </w:rPr>
        <w:t>同意报考证明（模板）</w:t>
      </w:r>
    </w:p>
    <w:p w:rsidR="007E4755" w:rsidRDefault="007E4755">
      <w:pPr>
        <w:pStyle w:val="a5"/>
        <w:shd w:val="clear" w:color="auto" w:fill="FFFFFF"/>
        <w:spacing w:before="0" w:beforeAutospacing="0" w:after="0" w:afterAutospacing="0" w:line="560" w:lineRule="exact"/>
        <w:ind w:firstLineChars="200" w:firstLine="643"/>
        <w:rPr>
          <w:rFonts w:ascii="仿宋" w:eastAsia="仿宋" w:hAnsi="仿宋" w:cs="仿宋"/>
          <w:b/>
          <w:bCs/>
          <w:sz w:val="32"/>
          <w:szCs w:val="32"/>
        </w:rPr>
      </w:pPr>
    </w:p>
    <w:p w:rsidR="007E4755" w:rsidRDefault="007E4755">
      <w:pPr>
        <w:pStyle w:val="a5"/>
        <w:shd w:val="clear" w:color="auto" w:fill="FFFFFF"/>
        <w:spacing w:before="0" w:beforeAutospacing="0" w:after="0" w:afterAutospacing="0" w:line="560" w:lineRule="exact"/>
        <w:ind w:firstLineChars="200" w:firstLine="643"/>
        <w:rPr>
          <w:rFonts w:ascii="仿宋" w:eastAsia="仿宋" w:hAnsi="仿宋" w:cs="仿宋"/>
          <w:b/>
          <w:bCs/>
          <w:sz w:val="32"/>
          <w:szCs w:val="32"/>
        </w:rPr>
      </w:pPr>
    </w:p>
    <w:p w:rsidR="007E4755" w:rsidRDefault="0051105E">
      <w:pPr>
        <w:pStyle w:val="a5"/>
        <w:shd w:val="clear" w:color="auto" w:fill="FFFFFF"/>
        <w:spacing w:before="0" w:beforeAutospacing="0" w:after="0" w:afterAutospacing="0" w:line="560" w:lineRule="exact"/>
        <w:rPr>
          <w:rFonts w:ascii="仿宋_GB2312" w:eastAsia="仿宋_GB2312" w:hAnsi="仿宋"/>
          <w:color w:val="333333"/>
          <w:sz w:val="32"/>
          <w:szCs w:val="32"/>
        </w:rPr>
      </w:pPr>
      <w:r>
        <w:rPr>
          <w:rFonts w:ascii="仿宋_GB2312" w:eastAsia="仿宋_GB2312" w:hAnsi="仿宋" w:hint="eastAsia"/>
          <w:color w:val="333333"/>
          <w:sz w:val="32"/>
          <w:szCs w:val="32"/>
        </w:rPr>
        <w:lastRenderedPageBreak/>
        <w:t>八里湖新区组织和人力资源部</w:t>
      </w:r>
      <w:r>
        <w:rPr>
          <w:rFonts w:ascii="仿宋_GB2312" w:eastAsia="仿宋_GB2312" w:hAnsi="仿宋" w:hint="eastAsia"/>
          <w:color w:val="333333"/>
          <w:sz w:val="32"/>
          <w:szCs w:val="32"/>
        </w:rPr>
        <w:t xml:space="preserve">     </w:t>
      </w:r>
      <w:r>
        <w:rPr>
          <w:rFonts w:ascii="仿宋_GB2312" w:eastAsia="仿宋_GB2312" w:hAnsi="仿宋" w:hint="eastAsia"/>
          <w:color w:val="333333"/>
          <w:sz w:val="32"/>
          <w:szCs w:val="32"/>
        </w:rPr>
        <w:t>八里湖新区文化旅游和</w:t>
      </w:r>
    </w:p>
    <w:p w:rsidR="007E4755" w:rsidRDefault="0051105E">
      <w:pPr>
        <w:pStyle w:val="a5"/>
        <w:shd w:val="clear" w:color="auto" w:fill="FFFFFF"/>
        <w:spacing w:before="0" w:beforeAutospacing="0" w:after="0" w:afterAutospacing="0" w:line="560" w:lineRule="exact"/>
        <w:ind w:firstLineChars="1800" w:firstLine="5760"/>
        <w:rPr>
          <w:rFonts w:ascii="仿宋_GB2312" w:eastAsia="仿宋_GB2312" w:hAnsi="仿宋"/>
          <w:color w:val="333333"/>
          <w:sz w:val="32"/>
          <w:szCs w:val="32"/>
        </w:rPr>
      </w:pPr>
      <w:r>
        <w:rPr>
          <w:rFonts w:ascii="仿宋_GB2312" w:eastAsia="仿宋_GB2312" w:hAnsi="仿宋" w:hint="eastAsia"/>
          <w:color w:val="333333"/>
          <w:sz w:val="32"/>
          <w:szCs w:val="32"/>
        </w:rPr>
        <w:t>教育体育局</w:t>
      </w:r>
    </w:p>
    <w:p w:rsidR="007E4755" w:rsidRDefault="0051105E">
      <w:pPr>
        <w:pStyle w:val="a5"/>
        <w:shd w:val="clear" w:color="auto" w:fill="FFFFFF"/>
        <w:spacing w:before="0" w:beforeAutospacing="0" w:after="0" w:afterAutospacing="0" w:line="560" w:lineRule="exact"/>
        <w:ind w:firstLineChars="1702" w:firstLine="5446"/>
        <w:rPr>
          <w:rFonts w:ascii="仿宋_GB2312" w:eastAsia="仿宋_GB2312" w:hAnsi="仿宋"/>
          <w:color w:val="333333"/>
          <w:sz w:val="32"/>
          <w:szCs w:val="32"/>
        </w:rPr>
      </w:pPr>
      <w:r>
        <w:rPr>
          <w:rFonts w:ascii="仿宋_GB2312" w:eastAsia="仿宋_GB2312" w:hAnsi="仿宋" w:hint="eastAsia"/>
          <w:color w:val="333333"/>
          <w:sz w:val="32"/>
          <w:szCs w:val="32"/>
        </w:rPr>
        <w:t>202</w:t>
      </w:r>
      <w:r>
        <w:rPr>
          <w:rFonts w:ascii="仿宋_GB2312" w:eastAsia="仿宋_GB2312" w:hAnsi="仿宋" w:hint="eastAsia"/>
          <w:color w:val="333333"/>
          <w:sz w:val="32"/>
          <w:szCs w:val="32"/>
        </w:rPr>
        <w:t>3</w:t>
      </w:r>
      <w:r>
        <w:rPr>
          <w:rFonts w:ascii="仿宋_GB2312" w:eastAsia="仿宋_GB2312" w:hAnsi="仿宋" w:hint="eastAsia"/>
          <w:color w:val="333333"/>
          <w:sz w:val="32"/>
          <w:szCs w:val="32"/>
        </w:rPr>
        <w:t>年</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月</w:t>
      </w:r>
      <w:r>
        <w:rPr>
          <w:rFonts w:ascii="仿宋_GB2312" w:eastAsia="仿宋_GB2312" w:hAnsi="仿宋" w:hint="eastAsia"/>
          <w:color w:val="333333"/>
          <w:sz w:val="32"/>
          <w:szCs w:val="32"/>
        </w:rPr>
        <w:t>7</w:t>
      </w:r>
      <w:r>
        <w:rPr>
          <w:rFonts w:ascii="仿宋_GB2312" w:eastAsia="仿宋_GB2312" w:hAnsi="仿宋" w:hint="eastAsia"/>
          <w:color w:val="333333"/>
          <w:sz w:val="32"/>
          <w:szCs w:val="32"/>
        </w:rPr>
        <w:t>日</w:t>
      </w:r>
      <w:r>
        <w:rPr>
          <w:rFonts w:ascii="仿宋_GB2312" w:eastAsia="仿宋_GB2312" w:hAnsi="仿宋" w:hint="eastAsia"/>
          <w:color w:val="333333"/>
          <w:sz w:val="32"/>
          <w:szCs w:val="32"/>
        </w:rPr>
        <w:t xml:space="preserve"> </w:t>
      </w:r>
    </w:p>
    <w:p w:rsidR="007E4755" w:rsidRDefault="007E4755">
      <w:pPr>
        <w:pStyle w:val="a5"/>
        <w:shd w:val="clear" w:color="auto" w:fill="FFFFFF"/>
        <w:spacing w:before="0" w:beforeAutospacing="0" w:after="0" w:afterAutospacing="0" w:line="560" w:lineRule="exact"/>
        <w:ind w:firstLineChars="1602" w:firstLine="5126"/>
        <w:rPr>
          <w:rFonts w:ascii="仿宋_GB2312" w:eastAsia="仿宋_GB2312" w:hAnsi="仿宋"/>
          <w:color w:val="333333"/>
          <w:sz w:val="32"/>
          <w:szCs w:val="32"/>
        </w:rPr>
      </w:pPr>
    </w:p>
    <w:p w:rsidR="007E4755" w:rsidRDefault="007E4755">
      <w:pPr>
        <w:pStyle w:val="a5"/>
        <w:shd w:val="clear" w:color="auto" w:fill="FFFFFF"/>
        <w:spacing w:before="0" w:beforeAutospacing="0" w:after="0" w:afterAutospacing="0" w:line="560" w:lineRule="exact"/>
        <w:ind w:firstLineChars="1602" w:firstLine="5126"/>
        <w:rPr>
          <w:rFonts w:ascii="仿宋_GB2312" w:eastAsia="仿宋_GB2312" w:hAnsi="仿宋"/>
          <w:color w:val="333333"/>
          <w:sz w:val="32"/>
          <w:szCs w:val="32"/>
        </w:rPr>
      </w:pPr>
    </w:p>
    <w:p w:rsidR="007E4755" w:rsidRDefault="0051105E">
      <w:pPr>
        <w:rPr>
          <w:rFonts w:ascii="仿宋_GB2312" w:eastAsia="仿宋_GB2312" w:hAnsi="仿宋"/>
          <w:color w:val="333333"/>
          <w:sz w:val="32"/>
          <w:szCs w:val="32"/>
        </w:rPr>
      </w:pPr>
      <w:r>
        <w:rPr>
          <w:rFonts w:ascii="仿宋_GB2312" w:eastAsia="仿宋_GB2312" w:hAnsi="仿宋" w:hint="eastAsia"/>
          <w:color w:val="333333"/>
          <w:sz w:val="32"/>
          <w:szCs w:val="32"/>
        </w:rPr>
        <w:br w:type="page"/>
      </w:r>
    </w:p>
    <w:p w:rsidR="007E4755" w:rsidRDefault="0051105E">
      <w:pPr>
        <w:pStyle w:val="a5"/>
        <w:shd w:val="clear" w:color="auto" w:fill="FFFFFF"/>
        <w:spacing w:before="0" w:beforeAutospacing="0" w:after="0" w:afterAutospacing="0" w:line="560" w:lineRule="exact"/>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1</w:t>
      </w:r>
    </w:p>
    <w:p w:rsidR="007E4755" w:rsidRDefault="0051105E">
      <w:pPr>
        <w:pStyle w:val="a5"/>
        <w:shd w:val="clear" w:color="auto" w:fill="FFFFFF"/>
        <w:spacing w:before="0" w:beforeAutospacing="0" w:after="0" w:afterAutospacing="0" w:line="700" w:lineRule="exact"/>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bCs/>
          <w:w w:val="90"/>
          <w:sz w:val="44"/>
          <w:szCs w:val="44"/>
        </w:rPr>
        <w:t>九江市八里湖新区面向全市公开</w:t>
      </w:r>
      <w:r>
        <w:rPr>
          <w:rFonts w:ascii="方正小标宋简体" w:eastAsia="方正小标宋简体" w:hAnsi="方正小标宋简体" w:cs="方正小标宋简体" w:hint="eastAsia"/>
          <w:bCs/>
          <w:w w:val="90"/>
          <w:sz w:val="44"/>
          <w:szCs w:val="44"/>
        </w:rPr>
        <w:t>考选</w:t>
      </w:r>
      <w:r>
        <w:rPr>
          <w:rFonts w:ascii="方正小标宋简体" w:eastAsia="方正小标宋简体" w:hAnsi="方正小标宋简体" w:cs="方正小标宋简体" w:hint="eastAsia"/>
          <w:bCs/>
          <w:w w:val="90"/>
          <w:sz w:val="44"/>
          <w:szCs w:val="44"/>
        </w:rPr>
        <w:t>中小学</w:t>
      </w:r>
      <w:r>
        <w:rPr>
          <w:rFonts w:ascii="方正小标宋简体" w:eastAsia="方正小标宋简体" w:hAnsi="方正小标宋简体" w:cs="方正小标宋简体" w:hint="eastAsia"/>
          <w:bCs/>
          <w:w w:val="90"/>
          <w:sz w:val="44"/>
          <w:szCs w:val="44"/>
        </w:rPr>
        <w:t>（幼儿园）</w:t>
      </w:r>
      <w:r>
        <w:rPr>
          <w:rFonts w:ascii="方正小标宋简体" w:eastAsia="方正小标宋简体" w:hAnsi="方正小标宋简体" w:cs="方正小标宋简体" w:hint="eastAsia"/>
          <w:bCs/>
          <w:w w:val="90"/>
          <w:sz w:val="44"/>
          <w:szCs w:val="44"/>
        </w:rPr>
        <w:t>教师岗位计划表</w:t>
      </w:r>
    </w:p>
    <w:tbl>
      <w:tblPr>
        <w:tblStyle w:val="a6"/>
        <w:tblW w:w="9376" w:type="dxa"/>
        <w:tblLook w:val="04A0"/>
      </w:tblPr>
      <w:tblGrid>
        <w:gridCol w:w="959"/>
        <w:gridCol w:w="1924"/>
        <w:gridCol w:w="1500"/>
        <w:gridCol w:w="2804"/>
        <w:gridCol w:w="2189"/>
      </w:tblGrid>
      <w:tr w:rsidR="007E4755">
        <w:tc>
          <w:tcPr>
            <w:tcW w:w="959" w:type="dxa"/>
            <w:vAlign w:val="center"/>
          </w:tcPr>
          <w:p w:rsidR="007E4755" w:rsidRDefault="0051105E">
            <w:pPr>
              <w:pStyle w:val="a5"/>
              <w:spacing w:before="0" w:beforeAutospacing="0" w:after="0" w:afterAutospacing="0" w:line="700" w:lineRule="exact"/>
              <w:jc w:val="center"/>
              <w:rPr>
                <w:rFonts w:ascii="黑体" w:eastAsia="黑体" w:hAnsi="黑体" w:cs="仿宋"/>
                <w:bCs/>
                <w:sz w:val="32"/>
                <w:szCs w:val="32"/>
              </w:rPr>
            </w:pPr>
            <w:r>
              <w:rPr>
                <w:rFonts w:ascii="黑体" w:eastAsia="黑体" w:hAnsi="黑体" w:cs="仿宋" w:hint="eastAsia"/>
                <w:bCs/>
                <w:sz w:val="32"/>
                <w:szCs w:val="32"/>
              </w:rPr>
              <w:t>岗位代码</w:t>
            </w:r>
          </w:p>
        </w:tc>
        <w:tc>
          <w:tcPr>
            <w:tcW w:w="1924" w:type="dxa"/>
            <w:tcBorders>
              <w:right w:val="single" w:sz="4" w:space="0" w:color="auto"/>
            </w:tcBorders>
            <w:vAlign w:val="center"/>
          </w:tcPr>
          <w:p w:rsidR="007E4755" w:rsidRDefault="0051105E">
            <w:pPr>
              <w:pStyle w:val="a5"/>
              <w:spacing w:before="0" w:beforeAutospacing="0" w:after="0" w:afterAutospacing="0" w:line="700" w:lineRule="exact"/>
              <w:jc w:val="center"/>
              <w:rPr>
                <w:rFonts w:ascii="黑体" w:eastAsia="黑体" w:hAnsi="黑体" w:cs="仿宋"/>
                <w:bCs/>
                <w:sz w:val="32"/>
                <w:szCs w:val="32"/>
              </w:rPr>
            </w:pPr>
            <w:r>
              <w:rPr>
                <w:rFonts w:ascii="黑体" w:eastAsia="黑体" w:hAnsi="黑体" w:cs="仿宋" w:hint="eastAsia"/>
                <w:bCs/>
                <w:sz w:val="32"/>
                <w:szCs w:val="32"/>
              </w:rPr>
              <w:t>岗位名称</w:t>
            </w:r>
          </w:p>
        </w:tc>
        <w:tc>
          <w:tcPr>
            <w:tcW w:w="1500"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黑体" w:eastAsia="黑体" w:hAnsi="黑体" w:cs="仿宋"/>
                <w:bCs/>
                <w:spacing w:val="-10"/>
                <w:sz w:val="32"/>
                <w:szCs w:val="32"/>
              </w:rPr>
            </w:pPr>
            <w:r>
              <w:rPr>
                <w:rFonts w:ascii="黑体" w:eastAsia="黑体" w:hAnsi="黑体" w:cs="仿宋" w:hint="eastAsia"/>
                <w:bCs/>
                <w:spacing w:val="-10"/>
                <w:sz w:val="32"/>
                <w:szCs w:val="32"/>
              </w:rPr>
              <w:t>考选</w:t>
            </w:r>
            <w:r>
              <w:rPr>
                <w:rFonts w:ascii="黑体" w:eastAsia="黑体" w:hAnsi="黑体" w:cs="仿宋" w:hint="eastAsia"/>
                <w:bCs/>
                <w:spacing w:val="-10"/>
                <w:sz w:val="32"/>
                <w:szCs w:val="32"/>
              </w:rPr>
              <w:t>计划数（名）</w:t>
            </w:r>
          </w:p>
        </w:tc>
        <w:tc>
          <w:tcPr>
            <w:tcW w:w="2804"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黑体" w:eastAsia="黑体" w:hAnsi="黑体" w:cs="仿宋"/>
                <w:bCs/>
                <w:spacing w:val="-10"/>
                <w:sz w:val="32"/>
                <w:szCs w:val="32"/>
              </w:rPr>
            </w:pPr>
            <w:r>
              <w:rPr>
                <w:rFonts w:ascii="黑体" w:eastAsia="黑体" w:hAnsi="黑体" w:cs="仿宋" w:hint="eastAsia"/>
                <w:bCs/>
                <w:sz w:val="32"/>
                <w:szCs w:val="32"/>
              </w:rPr>
              <w:t>考选</w:t>
            </w:r>
            <w:r>
              <w:rPr>
                <w:rFonts w:ascii="黑体" w:eastAsia="黑体" w:hAnsi="黑体" w:cs="仿宋" w:hint="eastAsia"/>
                <w:bCs/>
                <w:sz w:val="32"/>
                <w:szCs w:val="32"/>
              </w:rPr>
              <w:t>学校</w:t>
            </w:r>
          </w:p>
        </w:tc>
        <w:tc>
          <w:tcPr>
            <w:tcW w:w="2189" w:type="dxa"/>
            <w:vAlign w:val="center"/>
          </w:tcPr>
          <w:p w:rsidR="007E4755" w:rsidRDefault="0051105E">
            <w:pPr>
              <w:pStyle w:val="a5"/>
              <w:spacing w:before="0" w:beforeAutospacing="0" w:after="0" w:afterAutospacing="0" w:line="700" w:lineRule="exact"/>
              <w:jc w:val="center"/>
              <w:rPr>
                <w:rFonts w:ascii="黑体" w:eastAsia="黑体" w:hAnsi="黑体" w:cs="仿宋"/>
                <w:bCs/>
                <w:sz w:val="32"/>
                <w:szCs w:val="32"/>
              </w:rPr>
            </w:pPr>
            <w:r>
              <w:rPr>
                <w:rFonts w:ascii="黑体" w:eastAsia="黑体" w:hAnsi="黑体" w:cs="仿宋" w:hint="eastAsia"/>
                <w:bCs/>
                <w:sz w:val="32"/>
                <w:szCs w:val="32"/>
              </w:rPr>
              <w:t>备注</w:t>
            </w:r>
          </w:p>
        </w:tc>
      </w:tr>
      <w:tr w:rsidR="007E4755">
        <w:trPr>
          <w:trHeight w:val="700"/>
        </w:trPr>
        <w:tc>
          <w:tcPr>
            <w:tcW w:w="959" w:type="dxa"/>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01</w:t>
            </w:r>
          </w:p>
        </w:tc>
        <w:tc>
          <w:tcPr>
            <w:tcW w:w="1924" w:type="dxa"/>
            <w:tcBorders>
              <w:righ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小学语文</w:t>
            </w:r>
          </w:p>
        </w:tc>
        <w:tc>
          <w:tcPr>
            <w:tcW w:w="1500"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15</w:t>
            </w:r>
          </w:p>
        </w:tc>
        <w:tc>
          <w:tcPr>
            <w:tcW w:w="2804" w:type="dxa"/>
            <w:vMerge w:val="restart"/>
            <w:tcBorders>
              <w:left w:val="single" w:sz="4" w:space="0" w:color="auto"/>
            </w:tcBorders>
            <w:vAlign w:val="center"/>
          </w:tcPr>
          <w:p w:rsidR="007E4755" w:rsidRDefault="0051105E">
            <w:pPr>
              <w:pStyle w:val="a5"/>
              <w:spacing w:before="0" w:beforeAutospacing="0" w:after="0" w:afterAutospacing="0" w:line="600" w:lineRule="exact"/>
              <w:jc w:val="center"/>
              <w:rPr>
                <w:rFonts w:ascii="仿宋_GB2312" w:eastAsia="仿宋_GB2312" w:hAnsi="仿宋"/>
                <w:color w:val="333333"/>
                <w:sz w:val="32"/>
                <w:szCs w:val="32"/>
              </w:rPr>
            </w:pPr>
            <w:r>
              <w:rPr>
                <w:rFonts w:ascii="仿宋_GB2312" w:eastAsia="仿宋_GB2312" w:hAnsi="仿宋"/>
                <w:color w:val="333333"/>
                <w:sz w:val="32"/>
                <w:szCs w:val="32"/>
              </w:rPr>
              <w:t>八里湖一小</w:t>
            </w:r>
            <w:bookmarkStart w:id="3" w:name="OLE_LINK1"/>
          </w:p>
          <w:p w:rsidR="007E4755" w:rsidRDefault="0051105E">
            <w:pPr>
              <w:pStyle w:val="a5"/>
              <w:spacing w:before="0" w:beforeAutospacing="0" w:after="0" w:afterAutospacing="0" w:line="600" w:lineRule="exact"/>
              <w:jc w:val="center"/>
              <w:rPr>
                <w:rFonts w:ascii="仿宋_GB2312" w:eastAsia="仿宋_GB2312" w:hAnsi="仿宋"/>
                <w:color w:val="333333"/>
                <w:sz w:val="32"/>
                <w:szCs w:val="32"/>
              </w:rPr>
            </w:pPr>
            <w:r>
              <w:rPr>
                <w:rFonts w:ascii="仿宋_GB2312" w:eastAsia="仿宋_GB2312" w:hAnsi="仿宋"/>
                <w:color w:val="333333"/>
                <w:sz w:val="32"/>
                <w:szCs w:val="32"/>
              </w:rPr>
              <w:t>八里湖二小</w:t>
            </w:r>
          </w:p>
          <w:p w:rsidR="007E4755" w:rsidRDefault="0051105E">
            <w:pPr>
              <w:pStyle w:val="a5"/>
              <w:spacing w:before="0" w:beforeAutospacing="0" w:after="0" w:afterAutospacing="0" w:line="6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八里湖三小</w:t>
            </w:r>
            <w:bookmarkStart w:id="4" w:name="OLE_LINK4"/>
            <w:bookmarkStart w:id="5" w:name="OLE_LINK5"/>
          </w:p>
          <w:p w:rsidR="007E4755" w:rsidRDefault="0051105E">
            <w:pPr>
              <w:pStyle w:val="a5"/>
              <w:spacing w:before="0" w:beforeAutospacing="0" w:after="0" w:afterAutospacing="0" w:line="6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兴城学校</w:t>
            </w:r>
            <w:bookmarkEnd w:id="3"/>
          </w:p>
          <w:p w:rsidR="007E4755" w:rsidRDefault="0051105E">
            <w:pPr>
              <w:pStyle w:val="a5"/>
              <w:spacing w:before="0" w:beforeAutospacing="0" w:after="0" w:afterAutospacing="0" w:line="6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赛城湖学校</w:t>
            </w:r>
            <w:bookmarkEnd w:id="4"/>
            <w:bookmarkEnd w:id="5"/>
          </w:p>
        </w:tc>
        <w:tc>
          <w:tcPr>
            <w:tcW w:w="2189" w:type="dxa"/>
            <w:vMerge w:val="restart"/>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color w:val="333333"/>
                <w:sz w:val="32"/>
                <w:szCs w:val="32"/>
              </w:rPr>
              <w:t>所选教师需服从统一分配</w:t>
            </w:r>
          </w:p>
        </w:tc>
      </w:tr>
      <w:tr w:rsidR="007E4755">
        <w:trPr>
          <w:trHeight w:val="700"/>
        </w:trPr>
        <w:tc>
          <w:tcPr>
            <w:tcW w:w="959" w:type="dxa"/>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02</w:t>
            </w:r>
          </w:p>
        </w:tc>
        <w:tc>
          <w:tcPr>
            <w:tcW w:w="1924" w:type="dxa"/>
            <w:tcBorders>
              <w:righ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小学数学</w:t>
            </w:r>
          </w:p>
        </w:tc>
        <w:tc>
          <w:tcPr>
            <w:tcW w:w="1500"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3</w:t>
            </w:r>
          </w:p>
        </w:tc>
        <w:tc>
          <w:tcPr>
            <w:tcW w:w="2804" w:type="dxa"/>
            <w:vMerge/>
            <w:tcBorders>
              <w:left w:val="single" w:sz="4" w:space="0" w:color="auto"/>
            </w:tcBorders>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c>
          <w:tcPr>
            <w:tcW w:w="2189" w:type="dxa"/>
            <w:vMerge/>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r>
      <w:tr w:rsidR="007E4755">
        <w:trPr>
          <w:trHeight w:val="700"/>
        </w:trPr>
        <w:tc>
          <w:tcPr>
            <w:tcW w:w="959" w:type="dxa"/>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03</w:t>
            </w:r>
          </w:p>
        </w:tc>
        <w:tc>
          <w:tcPr>
            <w:tcW w:w="1924" w:type="dxa"/>
            <w:tcBorders>
              <w:righ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小学</w:t>
            </w:r>
            <w:r>
              <w:rPr>
                <w:rFonts w:ascii="仿宋_GB2312" w:eastAsia="仿宋_GB2312" w:hAnsi="仿宋" w:hint="eastAsia"/>
                <w:color w:val="333333"/>
                <w:sz w:val="32"/>
                <w:szCs w:val="32"/>
              </w:rPr>
              <w:t>美术</w:t>
            </w:r>
          </w:p>
        </w:tc>
        <w:tc>
          <w:tcPr>
            <w:tcW w:w="1500"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1</w:t>
            </w:r>
          </w:p>
        </w:tc>
        <w:tc>
          <w:tcPr>
            <w:tcW w:w="2804" w:type="dxa"/>
            <w:vMerge/>
            <w:tcBorders>
              <w:left w:val="single" w:sz="4" w:space="0" w:color="auto"/>
            </w:tcBorders>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c>
          <w:tcPr>
            <w:tcW w:w="2189" w:type="dxa"/>
            <w:vMerge/>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r>
      <w:tr w:rsidR="007E4755">
        <w:trPr>
          <w:trHeight w:val="700"/>
        </w:trPr>
        <w:tc>
          <w:tcPr>
            <w:tcW w:w="959" w:type="dxa"/>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04</w:t>
            </w:r>
          </w:p>
        </w:tc>
        <w:tc>
          <w:tcPr>
            <w:tcW w:w="1924" w:type="dxa"/>
            <w:tcBorders>
              <w:righ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初中</w:t>
            </w:r>
            <w:r>
              <w:rPr>
                <w:rFonts w:ascii="仿宋_GB2312" w:eastAsia="仿宋_GB2312" w:hAnsi="仿宋" w:hint="eastAsia"/>
                <w:color w:val="333333"/>
                <w:sz w:val="32"/>
                <w:szCs w:val="32"/>
              </w:rPr>
              <w:t>语文</w:t>
            </w:r>
          </w:p>
        </w:tc>
        <w:tc>
          <w:tcPr>
            <w:tcW w:w="1500"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1</w:t>
            </w:r>
          </w:p>
        </w:tc>
        <w:tc>
          <w:tcPr>
            <w:tcW w:w="2804" w:type="dxa"/>
            <w:vMerge/>
            <w:tcBorders>
              <w:left w:val="single" w:sz="4" w:space="0" w:color="auto"/>
            </w:tcBorders>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c>
          <w:tcPr>
            <w:tcW w:w="2189" w:type="dxa"/>
            <w:vMerge/>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r>
      <w:tr w:rsidR="007E4755">
        <w:trPr>
          <w:trHeight w:val="1124"/>
        </w:trPr>
        <w:tc>
          <w:tcPr>
            <w:tcW w:w="959" w:type="dxa"/>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05</w:t>
            </w:r>
          </w:p>
        </w:tc>
        <w:tc>
          <w:tcPr>
            <w:tcW w:w="1924" w:type="dxa"/>
            <w:tcBorders>
              <w:righ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幼儿园教师</w:t>
            </w:r>
          </w:p>
        </w:tc>
        <w:tc>
          <w:tcPr>
            <w:tcW w:w="1500"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4</w:t>
            </w:r>
          </w:p>
        </w:tc>
        <w:tc>
          <w:tcPr>
            <w:tcW w:w="2804"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八里湖中心幼儿园第一分园</w:t>
            </w:r>
          </w:p>
        </w:tc>
        <w:tc>
          <w:tcPr>
            <w:tcW w:w="2189" w:type="dxa"/>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r>
      <w:tr w:rsidR="007E4755">
        <w:tc>
          <w:tcPr>
            <w:tcW w:w="2883" w:type="dxa"/>
            <w:gridSpan w:val="2"/>
            <w:tcBorders>
              <w:right w:val="single" w:sz="4" w:space="0" w:color="auto"/>
            </w:tcBorders>
            <w:vAlign w:val="center"/>
          </w:tcPr>
          <w:p w:rsidR="007E4755" w:rsidRDefault="0051105E">
            <w:pPr>
              <w:pStyle w:val="a5"/>
              <w:spacing w:before="0" w:beforeAutospacing="0" w:after="0" w:afterAutospacing="0" w:line="700" w:lineRule="exact"/>
              <w:jc w:val="center"/>
              <w:rPr>
                <w:rFonts w:ascii="黑体" w:eastAsia="黑体" w:hAnsi="黑体"/>
                <w:color w:val="333333"/>
                <w:sz w:val="32"/>
                <w:szCs w:val="32"/>
              </w:rPr>
            </w:pPr>
            <w:r>
              <w:rPr>
                <w:rFonts w:ascii="黑体" w:eastAsia="黑体" w:hAnsi="黑体" w:hint="eastAsia"/>
                <w:color w:val="333333"/>
                <w:sz w:val="32"/>
                <w:szCs w:val="32"/>
              </w:rPr>
              <w:t>合计</w:t>
            </w:r>
          </w:p>
        </w:tc>
        <w:tc>
          <w:tcPr>
            <w:tcW w:w="1500" w:type="dxa"/>
            <w:tcBorders>
              <w:left w:val="single" w:sz="4" w:space="0" w:color="auto"/>
            </w:tcBorders>
            <w:vAlign w:val="center"/>
          </w:tcPr>
          <w:p w:rsidR="007E4755" w:rsidRDefault="0051105E">
            <w:pPr>
              <w:pStyle w:val="a5"/>
              <w:spacing w:before="0" w:beforeAutospacing="0" w:after="0" w:afterAutospacing="0" w:line="700" w:lineRule="exact"/>
              <w:jc w:val="center"/>
              <w:rPr>
                <w:rFonts w:ascii="仿宋_GB2312" w:eastAsia="仿宋_GB2312" w:hAnsi="仿宋"/>
                <w:color w:val="333333"/>
                <w:sz w:val="32"/>
                <w:szCs w:val="32"/>
              </w:rPr>
            </w:pPr>
            <w:r>
              <w:rPr>
                <w:rFonts w:ascii="仿宋_GB2312" w:eastAsia="仿宋_GB2312" w:hAnsi="仿宋" w:hint="eastAsia"/>
                <w:color w:val="333333"/>
                <w:sz w:val="32"/>
                <w:szCs w:val="32"/>
              </w:rPr>
              <w:t xml:space="preserve">24                          </w:t>
            </w:r>
          </w:p>
        </w:tc>
        <w:tc>
          <w:tcPr>
            <w:tcW w:w="2804" w:type="dxa"/>
            <w:tcBorders>
              <w:left w:val="single" w:sz="4" w:space="0" w:color="auto"/>
            </w:tcBorders>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c>
          <w:tcPr>
            <w:tcW w:w="2189" w:type="dxa"/>
            <w:vAlign w:val="center"/>
          </w:tcPr>
          <w:p w:rsidR="007E4755" w:rsidRDefault="007E4755">
            <w:pPr>
              <w:pStyle w:val="a5"/>
              <w:spacing w:before="0" w:beforeAutospacing="0" w:after="0" w:afterAutospacing="0" w:line="700" w:lineRule="exact"/>
              <w:jc w:val="center"/>
              <w:rPr>
                <w:rFonts w:ascii="仿宋_GB2312" w:eastAsia="仿宋_GB2312" w:hAnsi="仿宋"/>
                <w:color w:val="333333"/>
                <w:sz w:val="32"/>
                <w:szCs w:val="32"/>
              </w:rPr>
            </w:pPr>
          </w:p>
        </w:tc>
      </w:tr>
    </w:tbl>
    <w:p w:rsidR="007E4755" w:rsidRDefault="007E4755">
      <w:pPr>
        <w:pStyle w:val="a5"/>
        <w:shd w:val="clear" w:color="auto" w:fill="FFFFFF"/>
        <w:spacing w:before="0" w:beforeAutospacing="0" w:after="0" w:afterAutospacing="0" w:line="700" w:lineRule="exact"/>
        <w:rPr>
          <w:rFonts w:ascii="黑体" w:eastAsia="黑体" w:hAnsi="黑体"/>
          <w:sz w:val="32"/>
          <w:szCs w:val="32"/>
        </w:rPr>
      </w:pPr>
    </w:p>
    <w:p w:rsidR="007E4755" w:rsidRDefault="007E4755">
      <w:pPr>
        <w:pStyle w:val="a5"/>
        <w:shd w:val="clear" w:color="auto" w:fill="FFFFFF"/>
        <w:spacing w:before="0" w:beforeAutospacing="0" w:after="0" w:afterAutospacing="0" w:line="700" w:lineRule="exact"/>
        <w:rPr>
          <w:rFonts w:ascii="黑体" w:eastAsia="黑体" w:hAnsi="黑体"/>
          <w:sz w:val="32"/>
          <w:szCs w:val="32"/>
        </w:rPr>
      </w:pPr>
    </w:p>
    <w:p w:rsidR="007E4755" w:rsidRDefault="007E4755">
      <w:pPr>
        <w:pStyle w:val="a5"/>
        <w:shd w:val="clear" w:color="auto" w:fill="FFFFFF"/>
        <w:spacing w:before="0" w:beforeAutospacing="0" w:after="0" w:afterAutospacing="0" w:line="700" w:lineRule="exact"/>
        <w:rPr>
          <w:rFonts w:ascii="黑体" w:eastAsia="黑体" w:hAnsi="黑体"/>
          <w:sz w:val="32"/>
          <w:szCs w:val="32"/>
        </w:rPr>
      </w:pPr>
    </w:p>
    <w:p w:rsidR="007E4755" w:rsidRDefault="007E4755">
      <w:pPr>
        <w:pStyle w:val="a5"/>
        <w:shd w:val="clear" w:color="auto" w:fill="FFFFFF"/>
        <w:spacing w:before="0" w:beforeAutospacing="0" w:after="0" w:afterAutospacing="0" w:line="700" w:lineRule="exact"/>
        <w:rPr>
          <w:rFonts w:ascii="黑体" w:eastAsia="黑体" w:hAnsi="黑体"/>
          <w:sz w:val="32"/>
          <w:szCs w:val="32"/>
        </w:rPr>
      </w:pPr>
    </w:p>
    <w:p w:rsidR="007E4755" w:rsidRDefault="007E4755">
      <w:pPr>
        <w:pStyle w:val="a5"/>
        <w:shd w:val="clear" w:color="auto" w:fill="FFFFFF"/>
        <w:spacing w:before="0" w:beforeAutospacing="0" w:after="0" w:afterAutospacing="0" w:line="700" w:lineRule="exact"/>
        <w:rPr>
          <w:rFonts w:ascii="黑体" w:eastAsia="黑体" w:hAnsi="黑体"/>
          <w:sz w:val="32"/>
          <w:szCs w:val="32"/>
        </w:rPr>
      </w:pPr>
    </w:p>
    <w:p w:rsidR="007E4755" w:rsidRDefault="007E4755">
      <w:pPr>
        <w:pStyle w:val="a5"/>
        <w:shd w:val="clear" w:color="auto" w:fill="FFFFFF"/>
        <w:spacing w:before="0" w:beforeAutospacing="0" w:after="0" w:afterAutospacing="0" w:line="700" w:lineRule="exact"/>
        <w:rPr>
          <w:rFonts w:ascii="黑体" w:eastAsia="黑体" w:hAnsi="黑体"/>
          <w:sz w:val="32"/>
          <w:szCs w:val="32"/>
        </w:rPr>
      </w:pPr>
    </w:p>
    <w:p w:rsidR="007E4755" w:rsidRDefault="007E4755">
      <w:pPr>
        <w:pStyle w:val="a5"/>
        <w:shd w:val="clear" w:color="auto" w:fill="FFFFFF"/>
        <w:spacing w:before="0" w:beforeAutospacing="0" w:after="0" w:afterAutospacing="0" w:line="700" w:lineRule="exact"/>
        <w:rPr>
          <w:rFonts w:ascii="黑体" w:eastAsia="黑体" w:hAnsi="黑体"/>
          <w:sz w:val="32"/>
          <w:szCs w:val="32"/>
        </w:rPr>
      </w:pPr>
    </w:p>
    <w:p w:rsidR="007E4755" w:rsidRDefault="0051105E">
      <w:pPr>
        <w:pStyle w:val="a5"/>
        <w:shd w:val="clear" w:color="auto" w:fill="FFFFFF"/>
        <w:spacing w:before="0" w:beforeAutospacing="0" w:after="0" w:afterAutospacing="0" w:line="700" w:lineRule="exact"/>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2</w:t>
      </w:r>
    </w:p>
    <w:p w:rsidR="007E4755" w:rsidRDefault="0051105E">
      <w:pPr>
        <w:widowControl/>
        <w:shd w:val="clear" w:color="auto" w:fill="FFFFFF"/>
        <w:spacing w:line="600" w:lineRule="exact"/>
        <w:jc w:val="center"/>
        <w:rPr>
          <w:rFonts w:ascii="方正小标宋简体" w:eastAsia="方正小标宋简体" w:hAnsi="宋体" w:cs="黑体"/>
          <w:bCs/>
          <w:w w:val="90"/>
          <w:kern w:val="0"/>
          <w:sz w:val="44"/>
          <w:szCs w:val="44"/>
        </w:rPr>
      </w:pPr>
      <w:r>
        <w:rPr>
          <w:rFonts w:ascii="方正小标宋简体" w:eastAsia="方正小标宋简体" w:hAnsi="宋体" w:cs="黑体" w:hint="eastAsia"/>
          <w:bCs/>
          <w:w w:val="90"/>
          <w:kern w:val="0"/>
          <w:sz w:val="44"/>
          <w:szCs w:val="44"/>
        </w:rPr>
        <w:t>202</w:t>
      </w:r>
      <w:r>
        <w:rPr>
          <w:rFonts w:ascii="方正小标宋简体" w:eastAsia="方正小标宋简体" w:hAnsi="宋体" w:cs="黑体" w:hint="eastAsia"/>
          <w:bCs/>
          <w:w w:val="90"/>
          <w:kern w:val="0"/>
          <w:sz w:val="44"/>
          <w:szCs w:val="44"/>
        </w:rPr>
        <w:t>3</w:t>
      </w:r>
      <w:r>
        <w:rPr>
          <w:rFonts w:ascii="方正小标宋简体" w:eastAsia="方正小标宋简体" w:hAnsi="宋体" w:cs="黑体" w:hint="eastAsia"/>
          <w:bCs/>
          <w:w w:val="90"/>
          <w:kern w:val="0"/>
          <w:sz w:val="44"/>
          <w:szCs w:val="44"/>
        </w:rPr>
        <w:t>年九江市八里湖新区面向全市公开</w:t>
      </w:r>
      <w:r>
        <w:rPr>
          <w:rFonts w:ascii="方正小标宋简体" w:eastAsia="方正小标宋简体" w:hAnsi="宋体" w:cs="黑体" w:hint="eastAsia"/>
          <w:bCs/>
          <w:w w:val="90"/>
          <w:kern w:val="0"/>
          <w:sz w:val="44"/>
          <w:szCs w:val="44"/>
        </w:rPr>
        <w:t>考选</w:t>
      </w:r>
      <w:r>
        <w:rPr>
          <w:rFonts w:ascii="方正小标宋简体" w:eastAsia="方正小标宋简体" w:hAnsi="宋体" w:cs="黑体" w:hint="eastAsia"/>
          <w:bCs/>
          <w:w w:val="90"/>
          <w:kern w:val="0"/>
          <w:sz w:val="44"/>
          <w:szCs w:val="44"/>
        </w:rPr>
        <w:t>中小学</w:t>
      </w:r>
      <w:r>
        <w:rPr>
          <w:rFonts w:ascii="方正小标宋简体" w:eastAsia="方正小标宋简体" w:hAnsi="宋体" w:cs="黑体" w:hint="eastAsia"/>
          <w:bCs/>
          <w:w w:val="90"/>
          <w:kern w:val="0"/>
          <w:sz w:val="44"/>
          <w:szCs w:val="44"/>
        </w:rPr>
        <w:t>（幼儿园）</w:t>
      </w:r>
      <w:r>
        <w:rPr>
          <w:rFonts w:ascii="方正小标宋简体" w:eastAsia="方正小标宋简体" w:hAnsi="宋体" w:cs="黑体" w:hint="eastAsia"/>
          <w:bCs/>
          <w:w w:val="90"/>
          <w:kern w:val="0"/>
          <w:sz w:val="44"/>
          <w:szCs w:val="44"/>
        </w:rPr>
        <w:t>教师报名登记表</w:t>
      </w:r>
    </w:p>
    <w:p w:rsidR="007E4755" w:rsidRDefault="0051105E">
      <w:pPr>
        <w:widowControl/>
        <w:shd w:val="clear" w:color="auto" w:fill="FFFFFF"/>
        <w:spacing w:line="480" w:lineRule="auto"/>
        <w:jc w:val="left"/>
        <w:rPr>
          <w:rFonts w:ascii="宋体" w:hAnsi="宋体" w:cs="仿宋"/>
          <w:kern w:val="0"/>
          <w:sz w:val="24"/>
          <w:u w:val="single"/>
        </w:rPr>
      </w:pPr>
      <w:r>
        <w:rPr>
          <w:rFonts w:ascii="宋体" w:hAnsi="宋体" w:cs="仿宋" w:hint="eastAsia"/>
          <w:kern w:val="0"/>
          <w:sz w:val="24"/>
        </w:rPr>
        <w:t>报考科目：</w:t>
      </w:r>
      <w:r>
        <w:rPr>
          <w:rFonts w:ascii="宋体" w:hAnsi="宋体" w:cs="仿宋" w:hint="eastAsia"/>
          <w:kern w:val="0"/>
          <w:sz w:val="24"/>
          <w:u w:val="single"/>
        </w:rPr>
        <w:t>      </w:t>
      </w:r>
      <w:r>
        <w:rPr>
          <w:rFonts w:ascii="宋体" w:hAnsi="宋体" w:cs="仿宋" w:hint="eastAsia"/>
          <w:kern w:val="0"/>
          <w:sz w:val="24"/>
        </w:rPr>
        <w:t xml:space="preserve"> </w:t>
      </w:r>
      <w:r>
        <w:rPr>
          <w:rFonts w:ascii="宋体" w:hAnsi="宋体" w:cs="仿宋" w:hint="eastAsia"/>
          <w:kern w:val="0"/>
          <w:sz w:val="24"/>
        </w:rPr>
        <w:t>岗位代码</w:t>
      </w:r>
      <w:r>
        <w:rPr>
          <w:rFonts w:ascii="宋体" w:hAnsi="宋体" w:cs="仿宋" w:hint="eastAsia"/>
          <w:kern w:val="0"/>
          <w:sz w:val="24"/>
          <w:u w:val="single"/>
        </w:rPr>
        <w:t>      </w:t>
      </w:r>
      <w:r>
        <w:rPr>
          <w:rFonts w:ascii="宋体" w:hAnsi="宋体" w:cs="仿宋" w:hint="eastAsia"/>
          <w:kern w:val="0"/>
          <w:sz w:val="24"/>
        </w:rPr>
        <w:t xml:space="preserve">  </w:t>
      </w:r>
      <w:r>
        <w:rPr>
          <w:rFonts w:ascii="宋体" w:hAnsi="宋体" w:cs="仿宋" w:hint="eastAsia"/>
          <w:kern w:val="0"/>
          <w:sz w:val="24"/>
        </w:rPr>
        <w:t>联系电话：</w:t>
      </w:r>
      <w:r>
        <w:rPr>
          <w:rFonts w:ascii="宋体" w:hAnsi="宋体" w:cs="仿宋" w:hint="eastAsia"/>
          <w:kern w:val="0"/>
          <w:sz w:val="24"/>
          <w:u w:val="single"/>
        </w:rPr>
        <w:t>      </w:t>
      </w:r>
    </w:p>
    <w:tbl>
      <w:tblPr>
        <w:tblW w:w="9934"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63"/>
        <w:gridCol w:w="356"/>
        <w:gridCol w:w="662"/>
        <w:gridCol w:w="249"/>
        <w:gridCol w:w="537"/>
        <w:gridCol w:w="249"/>
        <w:gridCol w:w="477"/>
        <w:gridCol w:w="486"/>
        <w:gridCol w:w="252"/>
        <w:gridCol w:w="398"/>
        <w:gridCol w:w="438"/>
        <w:gridCol w:w="818"/>
        <w:gridCol w:w="247"/>
        <w:gridCol w:w="541"/>
        <w:gridCol w:w="492"/>
        <w:gridCol w:w="1002"/>
        <w:gridCol w:w="403"/>
        <w:gridCol w:w="382"/>
        <w:gridCol w:w="419"/>
        <w:gridCol w:w="1063"/>
      </w:tblGrid>
      <w:tr w:rsidR="007E4755">
        <w:trPr>
          <w:trHeight w:val="568"/>
          <w:tblCellSpacing w:w="0" w:type="dxa"/>
          <w:jc w:val="center"/>
        </w:trPr>
        <w:tc>
          <w:tcPr>
            <w:tcW w:w="819"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姓名</w:t>
            </w:r>
          </w:p>
        </w:tc>
        <w:tc>
          <w:tcPr>
            <w:tcW w:w="911"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786"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性别</w:t>
            </w:r>
          </w:p>
        </w:tc>
        <w:tc>
          <w:tcPr>
            <w:tcW w:w="477" w:type="dxa"/>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574"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出生年月</w:t>
            </w:r>
          </w:p>
        </w:tc>
        <w:tc>
          <w:tcPr>
            <w:tcW w:w="1065"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033"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参加工作时间</w:t>
            </w:r>
          </w:p>
        </w:tc>
        <w:tc>
          <w:tcPr>
            <w:tcW w:w="1002" w:type="dxa"/>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785"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邮箱</w:t>
            </w:r>
          </w:p>
        </w:tc>
        <w:tc>
          <w:tcPr>
            <w:tcW w:w="1482"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511"/>
          <w:tblCellSpacing w:w="0" w:type="dxa"/>
          <w:jc w:val="center"/>
        </w:trPr>
        <w:tc>
          <w:tcPr>
            <w:tcW w:w="819"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现工作单位</w:t>
            </w:r>
          </w:p>
        </w:tc>
        <w:tc>
          <w:tcPr>
            <w:tcW w:w="2912" w:type="dxa"/>
            <w:gridSpan w:val="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836"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身份证号码</w:t>
            </w:r>
          </w:p>
        </w:tc>
        <w:tc>
          <w:tcPr>
            <w:tcW w:w="2098"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002" w:type="dxa"/>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专业技术职称名称</w:t>
            </w:r>
          </w:p>
        </w:tc>
        <w:tc>
          <w:tcPr>
            <w:tcW w:w="2267"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r>
      <w:tr w:rsidR="007E4755">
        <w:trPr>
          <w:trHeight w:val="732"/>
          <w:tblCellSpacing w:w="0" w:type="dxa"/>
          <w:jc w:val="center"/>
        </w:trPr>
        <w:tc>
          <w:tcPr>
            <w:tcW w:w="463" w:type="dxa"/>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学历情况</w:t>
            </w:r>
          </w:p>
        </w:tc>
        <w:tc>
          <w:tcPr>
            <w:tcW w:w="1018"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998" w:type="dxa"/>
            <w:gridSpan w:val="5"/>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毕业院校</w:t>
            </w:r>
          </w:p>
        </w:tc>
        <w:tc>
          <w:tcPr>
            <w:tcW w:w="1088"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是否全日制普通院校</w:t>
            </w:r>
          </w:p>
        </w:tc>
        <w:tc>
          <w:tcPr>
            <w:tcW w:w="2098"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专业类别</w:t>
            </w:r>
          </w:p>
        </w:tc>
        <w:tc>
          <w:tcPr>
            <w:tcW w:w="1787"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专业</w:t>
            </w:r>
          </w:p>
        </w:tc>
        <w:tc>
          <w:tcPr>
            <w:tcW w:w="1482"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层次</w:t>
            </w:r>
          </w:p>
        </w:tc>
      </w:tr>
      <w:tr w:rsidR="007E4755">
        <w:trPr>
          <w:trHeight w:val="428"/>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280" w:lineRule="exact"/>
              <w:jc w:val="left"/>
              <w:rPr>
                <w:rFonts w:ascii="宋体" w:hAnsi="宋体" w:cs="仿宋"/>
                <w:kern w:val="0"/>
                <w:sz w:val="24"/>
              </w:rPr>
            </w:pPr>
          </w:p>
        </w:tc>
        <w:tc>
          <w:tcPr>
            <w:tcW w:w="1018" w:type="dxa"/>
            <w:gridSpan w:val="2"/>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第一</w:t>
            </w:r>
          </w:p>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学历</w:t>
            </w:r>
          </w:p>
        </w:tc>
        <w:tc>
          <w:tcPr>
            <w:tcW w:w="1998" w:type="dxa"/>
            <w:gridSpan w:val="5"/>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088" w:type="dxa"/>
            <w:gridSpan w:val="3"/>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2098"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师范类</w:t>
            </w:r>
            <w:r>
              <w:rPr>
                <w:rFonts w:ascii="宋体" w:hAnsi="宋体" w:cs="仿宋" w:hint="eastAsia"/>
                <w:kern w:val="0"/>
                <w:sz w:val="24"/>
              </w:rPr>
              <w:t xml:space="preserve"> </w:t>
            </w:r>
            <w:r>
              <w:rPr>
                <w:rFonts w:ascii="宋体" w:hAnsi="宋体" w:cs="仿宋" w:hint="eastAsia"/>
                <w:kern w:val="0"/>
                <w:sz w:val="24"/>
              </w:rPr>
              <w:sym w:font="Wingdings" w:char="00A8"/>
            </w:r>
          </w:p>
        </w:tc>
        <w:tc>
          <w:tcPr>
            <w:tcW w:w="1787" w:type="dxa"/>
            <w:gridSpan w:val="3"/>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482" w:type="dxa"/>
            <w:gridSpan w:val="2"/>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453"/>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280" w:lineRule="exact"/>
              <w:jc w:val="left"/>
              <w:rPr>
                <w:rFonts w:ascii="宋体" w:hAnsi="宋体" w:cs="仿宋"/>
                <w:kern w:val="0"/>
                <w:sz w:val="2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280" w:lineRule="exact"/>
              <w:jc w:val="left"/>
              <w:rPr>
                <w:rFonts w:ascii="宋体" w:hAnsi="宋体" w:cs="仿宋"/>
                <w:kern w:val="0"/>
                <w:sz w:val="24"/>
              </w:rPr>
            </w:pPr>
          </w:p>
        </w:tc>
        <w:tc>
          <w:tcPr>
            <w:tcW w:w="1998" w:type="dxa"/>
            <w:gridSpan w:val="5"/>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280" w:lineRule="exact"/>
              <w:jc w:val="left"/>
              <w:rPr>
                <w:rFonts w:ascii="宋体" w:hAnsi="宋体" w:cs="仿宋"/>
                <w:kern w:val="0"/>
                <w:sz w:val="24"/>
              </w:rPr>
            </w:pPr>
          </w:p>
        </w:tc>
        <w:tc>
          <w:tcPr>
            <w:tcW w:w="1088" w:type="dxa"/>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280" w:lineRule="exact"/>
              <w:jc w:val="left"/>
              <w:rPr>
                <w:rFonts w:ascii="宋体" w:hAnsi="宋体" w:cs="仿宋"/>
                <w:kern w:val="0"/>
                <w:sz w:val="24"/>
              </w:rPr>
            </w:pPr>
          </w:p>
        </w:tc>
        <w:tc>
          <w:tcPr>
            <w:tcW w:w="2098"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其他类</w:t>
            </w:r>
            <w:r>
              <w:rPr>
                <w:rFonts w:ascii="宋体" w:hAnsi="宋体" w:cs="仿宋" w:hint="eastAsia"/>
                <w:kern w:val="0"/>
                <w:sz w:val="24"/>
              </w:rPr>
              <w:t xml:space="preserve"> </w:t>
            </w:r>
            <w:r>
              <w:rPr>
                <w:rFonts w:ascii="宋体" w:hAnsi="宋体" w:cs="仿宋" w:hint="eastAsia"/>
                <w:kern w:val="0"/>
                <w:sz w:val="24"/>
              </w:rPr>
              <w:sym w:font="Wingdings" w:char="00A8"/>
            </w:r>
          </w:p>
        </w:tc>
        <w:tc>
          <w:tcPr>
            <w:tcW w:w="0" w:type="auto"/>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280" w:lineRule="exact"/>
              <w:jc w:val="left"/>
              <w:rPr>
                <w:rFonts w:ascii="宋体" w:hAnsi="宋体" w:cs="仿宋"/>
                <w:kern w:val="0"/>
                <w:sz w:val="2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r>
      <w:tr w:rsidR="007E4755">
        <w:trPr>
          <w:trHeight w:val="437"/>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280" w:lineRule="exact"/>
              <w:jc w:val="left"/>
              <w:rPr>
                <w:rFonts w:ascii="宋体" w:hAnsi="宋体" w:cs="仿宋"/>
                <w:kern w:val="0"/>
                <w:sz w:val="24"/>
              </w:rPr>
            </w:pPr>
          </w:p>
        </w:tc>
        <w:tc>
          <w:tcPr>
            <w:tcW w:w="1018" w:type="dxa"/>
            <w:gridSpan w:val="2"/>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最高</w:t>
            </w:r>
          </w:p>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学历</w:t>
            </w:r>
          </w:p>
        </w:tc>
        <w:tc>
          <w:tcPr>
            <w:tcW w:w="1998" w:type="dxa"/>
            <w:gridSpan w:val="5"/>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088" w:type="dxa"/>
            <w:gridSpan w:val="3"/>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2098"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师范类</w:t>
            </w:r>
            <w:r>
              <w:rPr>
                <w:rFonts w:ascii="宋体" w:hAnsi="宋体" w:cs="仿宋" w:hint="eastAsia"/>
                <w:kern w:val="0"/>
                <w:sz w:val="24"/>
              </w:rPr>
              <w:t xml:space="preserve"> </w:t>
            </w:r>
            <w:r>
              <w:rPr>
                <w:rFonts w:ascii="宋体" w:hAnsi="宋体" w:cs="仿宋" w:hint="eastAsia"/>
                <w:kern w:val="0"/>
                <w:sz w:val="24"/>
              </w:rPr>
              <w:sym w:font="Wingdings" w:char="00A8"/>
            </w:r>
          </w:p>
        </w:tc>
        <w:tc>
          <w:tcPr>
            <w:tcW w:w="1787" w:type="dxa"/>
            <w:gridSpan w:val="3"/>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280" w:lineRule="exact"/>
              <w:jc w:val="center"/>
              <w:rPr>
                <w:rFonts w:ascii="宋体" w:hAnsi="宋体" w:cs="仿宋"/>
                <w:kern w:val="0"/>
                <w:sz w:val="24"/>
              </w:rPr>
            </w:pPr>
            <w:r>
              <w:rPr>
                <w:rFonts w:ascii="宋体" w:hAnsi="宋体" w:cs="仿宋" w:hint="eastAsia"/>
                <w:kern w:val="0"/>
                <w:sz w:val="24"/>
              </w:rPr>
              <w:t> </w:t>
            </w:r>
          </w:p>
        </w:tc>
        <w:tc>
          <w:tcPr>
            <w:tcW w:w="1482" w:type="dxa"/>
            <w:gridSpan w:val="2"/>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431"/>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1998" w:type="dxa"/>
            <w:gridSpan w:val="5"/>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1088" w:type="dxa"/>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2098"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其他类</w:t>
            </w:r>
            <w:r>
              <w:rPr>
                <w:rFonts w:ascii="宋体" w:hAnsi="宋体" w:cs="仿宋" w:hint="eastAsia"/>
                <w:kern w:val="0"/>
                <w:sz w:val="24"/>
              </w:rPr>
              <w:t xml:space="preserve"> </w:t>
            </w:r>
            <w:r>
              <w:rPr>
                <w:rFonts w:ascii="宋体" w:hAnsi="宋体" w:cs="仿宋" w:hint="eastAsia"/>
                <w:kern w:val="0"/>
                <w:sz w:val="24"/>
              </w:rPr>
              <w:sym w:font="Wingdings" w:char="00A8"/>
            </w:r>
          </w:p>
        </w:tc>
        <w:tc>
          <w:tcPr>
            <w:tcW w:w="0" w:type="auto"/>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r>
      <w:tr w:rsidR="007E4755">
        <w:trPr>
          <w:trHeight w:val="420"/>
          <w:tblCellSpacing w:w="0" w:type="dxa"/>
          <w:jc w:val="center"/>
        </w:trPr>
        <w:tc>
          <w:tcPr>
            <w:tcW w:w="1481"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教师资格证</w:t>
            </w:r>
          </w:p>
        </w:tc>
        <w:tc>
          <w:tcPr>
            <w:tcW w:w="786"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学科</w:t>
            </w:r>
          </w:p>
        </w:tc>
        <w:tc>
          <w:tcPr>
            <w:tcW w:w="1212"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088"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层次</w:t>
            </w:r>
          </w:p>
        </w:tc>
        <w:tc>
          <w:tcPr>
            <w:tcW w:w="818" w:type="dxa"/>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280"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发证机构</w:t>
            </w:r>
          </w:p>
        </w:tc>
        <w:tc>
          <w:tcPr>
            <w:tcW w:w="1405"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801" w:type="dxa"/>
            <w:gridSpan w:val="2"/>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时间</w:t>
            </w:r>
          </w:p>
        </w:tc>
        <w:tc>
          <w:tcPr>
            <w:tcW w:w="1063" w:type="dxa"/>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370"/>
          <w:tblCellSpacing w:w="0" w:type="dxa"/>
          <w:jc w:val="center"/>
        </w:trPr>
        <w:tc>
          <w:tcPr>
            <w:tcW w:w="1481" w:type="dxa"/>
            <w:gridSpan w:val="3"/>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任教经历</w:t>
            </w:r>
          </w:p>
        </w:tc>
        <w:tc>
          <w:tcPr>
            <w:tcW w:w="2648" w:type="dxa"/>
            <w:gridSpan w:val="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任教起始时间</w:t>
            </w:r>
          </w:p>
        </w:tc>
        <w:tc>
          <w:tcPr>
            <w:tcW w:w="2044"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任教学校</w:t>
            </w:r>
          </w:p>
        </w:tc>
        <w:tc>
          <w:tcPr>
            <w:tcW w:w="1897"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任教学科</w:t>
            </w:r>
          </w:p>
        </w:tc>
        <w:tc>
          <w:tcPr>
            <w:tcW w:w="1864"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出具证明单位</w:t>
            </w:r>
          </w:p>
        </w:tc>
      </w:tr>
      <w:tr w:rsidR="007E4755">
        <w:trPr>
          <w:trHeight w:val="370"/>
          <w:tblCellSpacing w:w="0" w:type="dxa"/>
          <w:jc w:val="center"/>
        </w:trPr>
        <w:tc>
          <w:tcPr>
            <w:tcW w:w="0" w:type="auto"/>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2648" w:type="dxa"/>
            <w:gridSpan w:val="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2044"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897"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864"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370"/>
          <w:tblCellSpacing w:w="0" w:type="dxa"/>
          <w:jc w:val="center"/>
        </w:trPr>
        <w:tc>
          <w:tcPr>
            <w:tcW w:w="0" w:type="auto"/>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2648" w:type="dxa"/>
            <w:gridSpan w:val="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2044" w:type="dxa"/>
            <w:gridSpan w:val="4"/>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897"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864"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851"/>
          <w:tblCellSpacing w:w="0" w:type="dxa"/>
          <w:jc w:val="center"/>
        </w:trPr>
        <w:tc>
          <w:tcPr>
            <w:tcW w:w="1481"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近五年年度考核和师德</w:t>
            </w:r>
            <w:r>
              <w:rPr>
                <w:rFonts w:ascii="宋体" w:hAnsi="宋体" w:cs="仿宋" w:hint="eastAsia"/>
                <w:kern w:val="0"/>
                <w:sz w:val="24"/>
              </w:rPr>
              <w:t>考核情况</w:t>
            </w:r>
          </w:p>
        </w:tc>
        <w:tc>
          <w:tcPr>
            <w:tcW w:w="8453" w:type="dxa"/>
            <w:gridSpan w:val="1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370"/>
          <w:tblCellSpacing w:w="0" w:type="dxa"/>
          <w:jc w:val="center"/>
        </w:trPr>
        <w:tc>
          <w:tcPr>
            <w:tcW w:w="1481" w:type="dxa"/>
            <w:gridSpan w:val="3"/>
            <w:vMerge w:val="restart"/>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奖励情况</w:t>
            </w:r>
          </w:p>
        </w:tc>
        <w:tc>
          <w:tcPr>
            <w:tcW w:w="3086" w:type="dxa"/>
            <w:gridSpan w:val="8"/>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荣誉及奖励名称</w:t>
            </w:r>
          </w:p>
        </w:tc>
        <w:tc>
          <w:tcPr>
            <w:tcW w:w="1606"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取得时间</w:t>
            </w:r>
          </w:p>
        </w:tc>
        <w:tc>
          <w:tcPr>
            <w:tcW w:w="3761" w:type="dxa"/>
            <w:gridSpan w:val="6"/>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授予单位</w:t>
            </w:r>
          </w:p>
        </w:tc>
      </w:tr>
      <w:tr w:rsidR="007E4755">
        <w:trPr>
          <w:trHeight w:val="370"/>
          <w:tblCellSpacing w:w="0" w:type="dxa"/>
          <w:jc w:val="center"/>
        </w:trPr>
        <w:tc>
          <w:tcPr>
            <w:tcW w:w="0" w:type="auto"/>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3086" w:type="dxa"/>
            <w:gridSpan w:val="8"/>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606"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3761" w:type="dxa"/>
            <w:gridSpan w:val="6"/>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370"/>
          <w:tblCellSpacing w:w="0" w:type="dxa"/>
          <w:jc w:val="center"/>
        </w:trPr>
        <w:tc>
          <w:tcPr>
            <w:tcW w:w="0" w:type="auto"/>
            <w:gridSpan w:val="3"/>
            <w:vMerge/>
            <w:tcBorders>
              <w:top w:val="outset" w:sz="6" w:space="0" w:color="auto"/>
              <w:left w:val="outset" w:sz="6" w:space="0" w:color="auto"/>
              <w:bottom w:val="outset" w:sz="6" w:space="0" w:color="auto"/>
              <w:right w:val="outset" w:sz="6" w:space="0" w:color="auto"/>
            </w:tcBorders>
            <w:vAlign w:val="center"/>
          </w:tcPr>
          <w:p w:rsidR="007E4755" w:rsidRDefault="007E4755">
            <w:pPr>
              <w:widowControl/>
              <w:spacing w:line="360" w:lineRule="exact"/>
              <w:jc w:val="left"/>
              <w:rPr>
                <w:rFonts w:ascii="宋体" w:hAnsi="宋体" w:cs="仿宋"/>
                <w:kern w:val="0"/>
                <w:sz w:val="24"/>
              </w:rPr>
            </w:pPr>
          </w:p>
        </w:tc>
        <w:tc>
          <w:tcPr>
            <w:tcW w:w="3086" w:type="dxa"/>
            <w:gridSpan w:val="8"/>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1606"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c>
          <w:tcPr>
            <w:tcW w:w="3761" w:type="dxa"/>
            <w:gridSpan w:val="6"/>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 </w:t>
            </w:r>
          </w:p>
        </w:tc>
      </w:tr>
      <w:tr w:rsidR="007E4755">
        <w:trPr>
          <w:trHeight w:val="1060"/>
          <w:tblCellSpacing w:w="0" w:type="dxa"/>
          <w:jc w:val="center"/>
        </w:trPr>
        <w:tc>
          <w:tcPr>
            <w:tcW w:w="1481"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承</w:t>
            </w:r>
            <w:r>
              <w:rPr>
                <w:rFonts w:ascii="宋体" w:hAnsi="宋体" w:cs="仿宋" w:hint="eastAsia"/>
                <w:kern w:val="0"/>
                <w:sz w:val="24"/>
              </w:rPr>
              <w:t xml:space="preserve">  </w:t>
            </w:r>
            <w:r>
              <w:rPr>
                <w:rFonts w:ascii="宋体" w:hAnsi="宋体" w:cs="仿宋" w:hint="eastAsia"/>
                <w:kern w:val="0"/>
                <w:sz w:val="24"/>
              </w:rPr>
              <w:t>诺</w:t>
            </w:r>
          </w:p>
        </w:tc>
        <w:tc>
          <w:tcPr>
            <w:tcW w:w="8453" w:type="dxa"/>
            <w:gridSpan w:val="1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20" w:lineRule="exact"/>
              <w:ind w:firstLineChars="200" w:firstLine="422"/>
              <w:jc w:val="left"/>
              <w:rPr>
                <w:rFonts w:ascii="宋体" w:hAnsi="宋体" w:cs="仿宋"/>
                <w:kern w:val="0"/>
                <w:sz w:val="24"/>
              </w:rPr>
            </w:pPr>
            <w:r>
              <w:rPr>
                <w:rFonts w:ascii="宋体" w:hAnsi="宋体" w:cs="仿宋" w:hint="eastAsia"/>
                <w:b/>
                <w:bCs/>
                <w:kern w:val="0"/>
                <w:szCs w:val="21"/>
              </w:rPr>
              <w:t>本人符合报名条件要求，在报名表中填报的信息真实、准确。所提供的学历证书等相关证件均真实有效。如有弄虚作假或填写错误，由本人承担一切后果。资格审查贯穿于招聘全过程，凡发现考生条件与公告要求不符的，取消其资格。</w:t>
            </w:r>
          </w:p>
          <w:p w:rsidR="007E4755" w:rsidRDefault="0051105E">
            <w:pPr>
              <w:widowControl/>
              <w:spacing w:line="360" w:lineRule="exact"/>
              <w:ind w:firstLineChars="200" w:firstLine="480"/>
              <w:jc w:val="left"/>
              <w:rPr>
                <w:rFonts w:ascii="宋体" w:hAnsi="宋体" w:cs="仿宋"/>
                <w:kern w:val="0"/>
                <w:sz w:val="24"/>
              </w:rPr>
            </w:pPr>
            <w:r>
              <w:rPr>
                <w:rFonts w:ascii="宋体" w:hAnsi="宋体" w:cs="仿宋" w:hint="eastAsia"/>
                <w:kern w:val="0"/>
                <w:sz w:val="24"/>
              </w:rPr>
              <w:t> </w:t>
            </w:r>
            <w:r>
              <w:rPr>
                <w:rFonts w:ascii="宋体" w:hAnsi="宋体" w:cs="仿宋" w:hint="eastAsia"/>
                <w:kern w:val="0"/>
                <w:sz w:val="24"/>
              </w:rPr>
              <w:t>本人签名：</w:t>
            </w:r>
            <w:r>
              <w:rPr>
                <w:rFonts w:ascii="宋体" w:hAnsi="宋体" w:cs="仿宋" w:hint="eastAsia"/>
                <w:kern w:val="0"/>
                <w:sz w:val="24"/>
              </w:rPr>
              <w:t xml:space="preserve">           </w:t>
            </w:r>
            <w:r>
              <w:rPr>
                <w:rFonts w:ascii="宋体" w:hAnsi="宋体" w:cs="仿宋" w:hint="eastAsia"/>
                <w:kern w:val="0"/>
                <w:sz w:val="24"/>
              </w:rPr>
              <w:t>日期：</w:t>
            </w:r>
            <w:r>
              <w:rPr>
                <w:rFonts w:ascii="宋体" w:hAnsi="宋体" w:cs="仿宋" w:hint="eastAsia"/>
                <w:kern w:val="0"/>
                <w:sz w:val="24"/>
              </w:rPr>
              <w:t xml:space="preserve">   </w:t>
            </w:r>
            <w:r>
              <w:rPr>
                <w:rFonts w:ascii="宋体" w:hAnsi="宋体" w:cs="仿宋" w:hint="eastAsia"/>
                <w:kern w:val="0"/>
                <w:sz w:val="24"/>
              </w:rPr>
              <w:t>年</w:t>
            </w:r>
            <w:r>
              <w:rPr>
                <w:rFonts w:ascii="宋体" w:hAnsi="宋体" w:cs="仿宋" w:hint="eastAsia"/>
                <w:kern w:val="0"/>
                <w:sz w:val="24"/>
              </w:rPr>
              <w:t xml:space="preserve">  </w:t>
            </w:r>
            <w:r>
              <w:rPr>
                <w:rFonts w:ascii="宋体" w:hAnsi="宋体" w:cs="仿宋" w:hint="eastAsia"/>
                <w:kern w:val="0"/>
                <w:sz w:val="24"/>
              </w:rPr>
              <w:t>月</w:t>
            </w:r>
            <w:r>
              <w:rPr>
                <w:rFonts w:ascii="宋体" w:hAnsi="宋体" w:cs="仿宋" w:hint="eastAsia"/>
                <w:kern w:val="0"/>
                <w:sz w:val="24"/>
              </w:rPr>
              <w:t xml:space="preserve">  </w:t>
            </w:r>
            <w:r>
              <w:rPr>
                <w:rFonts w:ascii="宋体" w:hAnsi="宋体" w:cs="仿宋" w:hint="eastAsia"/>
                <w:kern w:val="0"/>
                <w:sz w:val="24"/>
              </w:rPr>
              <w:t>日</w:t>
            </w:r>
          </w:p>
        </w:tc>
      </w:tr>
      <w:tr w:rsidR="007E4755">
        <w:trPr>
          <w:trHeight w:val="558"/>
          <w:tblCellSpacing w:w="0" w:type="dxa"/>
          <w:jc w:val="center"/>
        </w:trPr>
        <w:tc>
          <w:tcPr>
            <w:tcW w:w="1481"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资格审查</w:t>
            </w:r>
          </w:p>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结果</w:t>
            </w:r>
          </w:p>
        </w:tc>
        <w:tc>
          <w:tcPr>
            <w:tcW w:w="8453" w:type="dxa"/>
            <w:gridSpan w:val="1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left"/>
              <w:rPr>
                <w:rFonts w:ascii="宋体" w:hAnsi="宋体" w:cs="仿宋"/>
                <w:kern w:val="0"/>
                <w:sz w:val="24"/>
              </w:rPr>
            </w:pPr>
            <w:r>
              <w:rPr>
                <w:rFonts w:ascii="宋体" w:hAnsi="宋体" w:cs="仿宋" w:hint="eastAsia"/>
                <w:kern w:val="0"/>
                <w:sz w:val="24"/>
              </w:rPr>
              <w:t> </w:t>
            </w:r>
            <w:r>
              <w:rPr>
                <w:rFonts w:ascii="宋体" w:hAnsi="宋体" w:cs="仿宋" w:hint="eastAsia"/>
                <w:kern w:val="0"/>
                <w:sz w:val="24"/>
              </w:rPr>
              <w:t xml:space="preserve">                                    </w:t>
            </w:r>
            <w:r>
              <w:rPr>
                <w:rFonts w:ascii="宋体" w:hAnsi="宋体" w:cs="仿宋" w:hint="eastAsia"/>
                <w:kern w:val="0"/>
                <w:sz w:val="24"/>
              </w:rPr>
              <w:t>审核人：</w:t>
            </w:r>
          </w:p>
        </w:tc>
      </w:tr>
      <w:tr w:rsidR="007E4755">
        <w:trPr>
          <w:trHeight w:val="646"/>
          <w:tblCellSpacing w:w="0" w:type="dxa"/>
          <w:jc w:val="center"/>
        </w:trPr>
        <w:tc>
          <w:tcPr>
            <w:tcW w:w="1481" w:type="dxa"/>
            <w:gridSpan w:val="3"/>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center"/>
              <w:rPr>
                <w:rFonts w:ascii="宋体" w:hAnsi="宋体" w:cs="仿宋"/>
                <w:kern w:val="0"/>
                <w:sz w:val="24"/>
              </w:rPr>
            </w:pPr>
            <w:r>
              <w:rPr>
                <w:rFonts w:ascii="宋体" w:hAnsi="宋体" w:cs="仿宋" w:hint="eastAsia"/>
                <w:kern w:val="0"/>
                <w:sz w:val="24"/>
              </w:rPr>
              <w:t>备注</w:t>
            </w:r>
          </w:p>
        </w:tc>
        <w:tc>
          <w:tcPr>
            <w:tcW w:w="8453" w:type="dxa"/>
            <w:gridSpan w:val="17"/>
            <w:tcBorders>
              <w:top w:val="outset" w:sz="6" w:space="0" w:color="auto"/>
              <w:left w:val="outset" w:sz="6" w:space="0" w:color="auto"/>
              <w:bottom w:val="outset" w:sz="6" w:space="0" w:color="auto"/>
              <w:right w:val="outset" w:sz="6" w:space="0" w:color="auto"/>
            </w:tcBorders>
            <w:vAlign w:val="center"/>
          </w:tcPr>
          <w:p w:rsidR="007E4755" w:rsidRDefault="0051105E">
            <w:pPr>
              <w:widowControl/>
              <w:spacing w:line="360" w:lineRule="exact"/>
              <w:jc w:val="left"/>
              <w:rPr>
                <w:rFonts w:ascii="宋体" w:hAnsi="宋体" w:cs="仿宋"/>
                <w:kern w:val="0"/>
                <w:sz w:val="24"/>
              </w:rPr>
            </w:pPr>
            <w:r>
              <w:rPr>
                <w:rFonts w:ascii="宋体" w:hAnsi="宋体" w:cs="仿宋" w:hint="eastAsia"/>
                <w:kern w:val="0"/>
                <w:sz w:val="24"/>
              </w:rPr>
              <w:t> </w:t>
            </w:r>
          </w:p>
        </w:tc>
      </w:tr>
    </w:tbl>
    <w:p w:rsidR="007E4755" w:rsidRDefault="0051105E">
      <w:pPr>
        <w:widowControl/>
        <w:shd w:val="clear" w:color="auto" w:fill="FFFFFF"/>
        <w:spacing w:line="360" w:lineRule="exact"/>
        <w:jc w:val="left"/>
        <w:rPr>
          <w:rFonts w:ascii="宋体" w:hAnsi="宋体" w:cs="仿宋"/>
          <w:b/>
          <w:bCs/>
          <w:kern w:val="0"/>
          <w:sz w:val="24"/>
        </w:rPr>
      </w:pPr>
      <w:r>
        <w:rPr>
          <w:rFonts w:ascii="宋体" w:hAnsi="宋体" w:cs="仿宋" w:hint="eastAsia"/>
          <w:b/>
          <w:bCs/>
          <w:kern w:val="0"/>
          <w:sz w:val="24"/>
        </w:rPr>
        <w:t>注：自行下载填写，报名时交一份到报名处。</w:t>
      </w:r>
    </w:p>
    <w:p w:rsidR="007E4755" w:rsidRDefault="0051105E">
      <w:pPr>
        <w:pStyle w:val="a5"/>
        <w:shd w:val="clear" w:color="auto" w:fill="FFFFFF"/>
        <w:spacing w:before="0" w:beforeAutospacing="0" w:after="0" w:afterAutospacing="0" w:line="600" w:lineRule="exact"/>
        <w:rPr>
          <w:rFonts w:ascii="黑体" w:eastAsia="黑体" w:hAnsi="黑体"/>
          <w:sz w:val="32"/>
          <w:szCs w:val="32"/>
        </w:rPr>
      </w:pPr>
      <w:r>
        <w:rPr>
          <w:rFonts w:ascii="黑体" w:eastAsia="黑体" w:hAnsi="黑体" w:hint="eastAsia"/>
          <w:bCs/>
          <w:color w:val="000000"/>
          <w:sz w:val="32"/>
          <w:szCs w:val="32"/>
        </w:rPr>
        <w:lastRenderedPageBreak/>
        <w:t>附件</w:t>
      </w:r>
      <w:r>
        <w:rPr>
          <w:rFonts w:ascii="黑体" w:eastAsia="黑体" w:hAnsi="黑体" w:hint="eastAsia"/>
          <w:bCs/>
          <w:color w:val="000000"/>
          <w:sz w:val="32"/>
          <w:szCs w:val="32"/>
        </w:rPr>
        <w:t>3</w:t>
      </w:r>
    </w:p>
    <w:p w:rsidR="007E4755" w:rsidRDefault="007E4755">
      <w:pPr>
        <w:pStyle w:val="a5"/>
        <w:shd w:val="clear" w:color="auto" w:fill="FFFFFF"/>
        <w:spacing w:before="0" w:beforeAutospacing="0" w:after="0" w:afterAutospacing="0" w:line="600" w:lineRule="exact"/>
        <w:rPr>
          <w:rFonts w:ascii="黑体" w:eastAsia="黑体" w:hAnsi="黑体"/>
          <w:sz w:val="32"/>
          <w:szCs w:val="32"/>
        </w:rPr>
      </w:pPr>
    </w:p>
    <w:p w:rsidR="007E4755" w:rsidRDefault="0051105E">
      <w:pPr>
        <w:widowControl/>
        <w:spacing w:before="150" w:after="150" w:line="600" w:lineRule="exact"/>
        <w:jc w:val="center"/>
        <w:rPr>
          <w:rFonts w:ascii="方正小标宋简体" w:eastAsia="方正小标宋简体" w:hAnsi="仿宋" w:cs="仿宋"/>
          <w:kern w:val="0"/>
          <w:sz w:val="44"/>
          <w:szCs w:val="44"/>
        </w:rPr>
      </w:pPr>
      <w:bookmarkStart w:id="6" w:name="OLE_LINK15"/>
      <w:bookmarkStart w:id="7" w:name="OLE_LINK14"/>
      <w:r>
        <w:rPr>
          <w:rFonts w:ascii="方正小标宋简体" w:eastAsia="方正小标宋简体" w:hAnsi="宋体" w:cs="宋体" w:hint="eastAsia"/>
          <w:bCs/>
          <w:kern w:val="0"/>
          <w:sz w:val="44"/>
          <w:szCs w:val="44"/>
        </w:rPr>
        <w:t>同意报考证明</w:t>
      </w:r>
      <w:r>
        <w:rPr>
          <w:rFonts w:ascii="方正小标宋简体" w:eastAsia="方正小标宋简体" w:hAnsi="仿宋" w:cs="仿宋" w:hint="eastAsia"/>
          <w:bCs/>
          <w:kern w:val="0"/>
          <w:sz w:val="44"/>
          <w:szCs w:val="44"/>
        </w:rPr>
        <w:t>（模板）</w:t>
      </w:r>
    </w:p>
    <w:bookmarkEnd w:id="6"/>
    <w:bookmarkEnd w:id="7"/>
    <w:p w:rsidR="007E4755" w:rsidRDefault="0051105E">
      <w:pPr>
        <w:widowControl/>
        <w:spacing w:line="600" w:lineRule="exact"/>
        <w:ind w:firstLineChars="200" w:firstLine="640"/>
        <w:jc w:val="left"/>
        <w:rPr>
          <w:rFonts w:ascii="仿宋_GB2312" w:eastAsia="仿宋_GB2312" w:hAnsi="仿宋" w:cs="宋体"/>
          <w:kern w:val="0"/>
          <w:sz w:val="32"/>
          <w:szCs w:val="32"/>
        </w:rPr>
      </w:pPr>
      <w:r>
        <w:rPr>
          <w:rFonts w:ascii="仿宋_GB2312" w:eastAsia="仿宋_GB2312" w:hAnsi="仿宋" w:cs="宋体" w:hint="eastAsia"/>
          <w:kern w:val="0"/>
          <w:sz w:val="32"/>
          <w:szCs w:val="32"/>
        </w:rPr>
        <w:t>兹有×××，（男，女），系我校正式在职在编教师，身份证号：</w:t>
      </w:r>
      <w:r>
        <w:rPr>
          <w:rFonts w:ascii="仿宋_GB2312" w:eastAsia="仿宋_GB2312" w:hAnsi="宋体" w:cs="宋体" w:hint="eastAsia"/>
          <w:kern w:val="0"/>
          <w:sz w:val="32"/>
          <w:szCs w:val="32"/>
          <w:u w:val="single"/>
        </w:rPr>
        <w:t> </w:t>
      </w:r>
      <w:r>
        <w:rPr>
          <w:rFonts w:ascii="仿宋_GB2312" w:eastAsia="仿宋_GB2312" w:hAnsi="宋体" w:cs="宋体" w:hint="eastAsia"/>
          <w:kern w:val="0"/>
          <w:sz w:val="32"/>
          <w:u w:val="single"/>
        </w:rPr>
        <w:t> </w:t>
      </w:r>
      <w:r>
        <w:rPr>
          <w:rFonts w:ascii="仿宋_GB2312" w:eastAsia="仿宋_GB2312" w:hAnsi="宋体" w:cs="宋体" w:hint="eastAsia"/>
          <w:kern w:val="0"/>
          <w:sz w:val="32"/>
          <w:szCs w:val="32"/>
          <w:u w:val="single"/>
        </w:rPr>
        <w:t>              </w:t>
      </w:r>
      <w:r>
        <w:rPr>
          <w:rFonts w:ascii="仿宋_GB2312" w:eastAsia="仿宋_GB2312" w:hAnsi="仿宋" w:cs="宋体" w:hint="eastAsia"/>
          <w:kern w:val="0"/>
          <w:sz w:val="32"/>
          <w:szCs w:val="32"/>
        </w:rPr>
        <w:t>，于××年×月至××年×月在我校××（小学、初中、高中）××（语文、数学…）学科任教，现同意其参加</w:t>
      </w:r>
      <w:r>
        <w:rPr>
          <w:rFonts w:ascii="仿宋_GB2312" w:eastAsia="仿宋_GB2312" w:hAnsi="仿宋" w:cs="宋体" w:hint="eastAsia"/>
          <w:kern w:val="0"/>
          <w:sz w:val="32"/>
          <w:szCs w:val="32"/>
        </w:rPr>
        <w:t>202</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年九江市八里湖新区面向全市公开</w:t>
      </w:r>
      <w:r>
        <w:rPr>
          <w:rFonts w:ascii="仿宋_GB2312" w:eastAsia="仿宋_GB2312" w:hAnsi="仿宋" w:cs="宋体" w:hint="eastAsia"/>
          <w:kern w:val="0"/>
          <w:sz w:val="32"/>
          <w:szCs w:val="32"/>
        </w:rPr>
        <w:t>考选</w:t>
      </w:r>
      <w:r>
        <w:rPr>
          <w:rFonts w:ascii="仿宋_GB2312" w:eastAsia="仿宋_GB2312" w:hAnsi="仿宋" w:cs="宋体" w:hint="eastAsia"/>
          <w:kern w:val="0"/>
          <w:sz w:val="32"/>
          <w:szCs w:val="32"/>
        </w:rPr>
        <w:t>中小学</w:t>
      </w:r>
      <w:r>
        <w:rPr>
          <w:rFonts w:ascii="仿宋_GB2312" w:eastAsia="仿宋_GB2312" w:hAnsi="仿宋" w:cs="宋体" w:hint="eastAsia"/>
          <w:kern w:val="0"/>
          <w:sz w:val="32"/>
          <w:szCs w:val="32"/>
        </w:rPr>
        <w:t>（幼儿园）</w:t>
      </w:r>
      <w:r>
        <w:rPr>
          <w:rFonts w:ascii="仿宋_GB2312" w:eastAsia="仿宋_GB2312" w:hAnsi="仿宋" w:cs="宋体" w:hint="eastAsia"/>
          <w:kern w:val="0"/>
          <w:sz w:val="32"/>
          <w:szCs w:val="32"/>
        </w:rPr>
        <w:t>教师考试。</w:t>
      </w:r>
    </w:p>
    <w:p w:rsidR="007E4755" w:rsidRDefault="0051105E">
      <w:pPr>
        <w:widowControl/>
        <w:spacing w:line="600" w:lineRule="exact"/>
        <w:ind w:firstLine="640"/>
        <w:jc w:val="left"/>
        <w:rPr>
          <w:rFonts w:ascii="仿宋_GB2312" w:eastAsia="仿宋_GB2312" w:hAnsi="仿宋" w:cs="宋体"/>
          <w:kern w:val="0"/>
          <w:sz w:val="32"/>
          <w:szCs w:val="32"/>
        </w:rPr>
      </w:pPr>
      <w:r>
        <w:rPr>
          <w:rFonts w:ascii="仿宋_GB2312" w:eastAsia="仿宋_GB2312" w:hAnsi="仿宋" w:cs="宋体" w:hint="eastAsia"/>
          <w:kern w:val="0"/>
          <w:sz w:val="32"/>
          <w:szCs w:val="32"/>
        </w:rPr>
        <w:t>特此证明。</w:t>
      </w:r>
    </w:p>
    <w:p w:rsidR="007E4755" w:rsidRDefault="007E4755">
      <w:pPr>
        <w:widowControl/>
        <w:spacing w:line="600" w:lineRule="exact"/>
        <w:ind w:firstLine="640"/>
        <w:jc w:val="left"/>
        <w:rPr>
          <w:rFonts w:ascii="仿宋_GB2312" w:eastAsia="仿宋_GB2312" w:hAnsi="仿宋" w:cs="宋体"/>
          <w:kern w:val="0"/>
          <w:sz w:val="32"/>
          <w:szCs w:val="32"/>
        </w:rPr>
      </w:pPr>
    </w:p>
    <w:p w:rsidR="007E4755" w:rsidRDefault="007E4755">
      <w:pPr>
        <w:widowControl/>
        <w:spacing w:line="600" w:lineRule="exact"/>
        <w:ind w:firstLine="640"/>
        <w:jc w:val="left"/>
        <w:rPr>
          <w:rFonts w:ascii="仿宋_GB2312" w:eastAsia="仿宋_GB2312" w:hAnsi="仿宋" w:cs="宋体"/>
          <w:kern w:val="0"/>
          <w:sz w:val="32"/>
          <w:szCs w:val="32"/>
        </w:rPr>
      </w:pPr>
    </w:p>
    <w:p w:rsidR="007E4755" w:rsidRDefault="0051105E">
      <w:pPr>
        <w:widowControl/>
        <w:spacing w:line="600" w:lineRule="exact"/>
        <w:jc w:val="left"/>
        <w:rPr>
          <w:rFonts w:ascii="仿宋_GB2312" w:eastAsia="仿宋_GB2312" w:hAnsi="仿宋" w:cs="宋体"/>
          <w:spacing w:val="-20"/>
          <w:kern w:val="0"/>
          <w:sz w:val="32"/>
          <w:szCs w:val="32"/>
        </w:rPr>
      </w:pPr>
      <w:r>
        <w:rPr>
          <w:rFonts w:ascii="仿宋_GB2312" w:eastAsia="仿宋_GB2312" w:hAnsi="仿宋" w:cs="宋体" w:hint="eastAsia"/>
          <w:kern w:val="0"/>
          <w:sz w:val="32"/>
          <w:szCs w:val="32"/>
        </w:rPr>
        <w:t>所在单位意见</w:t>
      </w:r>
      <w:r>
        <w:rPr>
          <w:rFonts w:ascii="仿宋_GB2312" w:eastAsia="仿宋_GB2312" w:hAnsi="仿宋" w:cs="宋体" w:hint="eastAsia"/>
          <w:kern w:val="0"/>
          <w:sz w:val="32"/>
          <w:szCs w:val="32"/>
        </w:rPr>
        <w:t xml:space="preserve">       </w:t>
      </w:r>
      <w:r>
        <w:rPr>
          <w:rFonts w:ascii="仿宋_GB2312" w:eastAsia="仿宋_GB2312" w:hAnsi="仿宋" w:cs="宋体" w:hint="eastAsia"/>
          <w:spacing w:val="-10"/>
          <w:kern w:val="0"/>
          <w:sz w:val="32"/>
          <w:szCs w:val="32"/>
        </w:rPr>
        <w:t>教育主管部门意见</w:t>
      </w:r>
      <w:r>
        <w:rPr>
          <w:rFonts w:ascii="仿宋_GB2312" w:eastAsia="仿宋_GB2312" w:hAnsi="仿宋" w:cs="宋体" w:hint="eastAsia"/>
          <w:spacing w:val="-20"/>
          <w:kern w:val="0"/>
          <w:sz w:val="32"/>
          <w:szCs w:val="32"/>
        </w:rPr>
        <w:t>组织（人社）部门意见</w:t>
      </w:r>
    </w:p>
    <w:p w:rsidR="007E4755" w:rsidRDefault="0051105E">
      <w:pPr>
        <w:widowControl/>
        <w:spacing w:line="600" w:lineRule="exact"/>
        <w:ind w:firstLineChars="100" w:firstLine="320"/>
        <w:jc w:val="left"/>
        <w:rPr>
          <w:rFonts w:ascii="仿宋_GB2312" w:eastAsia="仿宋_GB2312" w:hAnsi="仿宋" w:cs="宋体"/>
          <w:kern w:val="0"/>
          <w:sz w:val="32"/>
          <w:szCs w:val="32"/>
        </w:rPr>
      </w:pPr>
      <w:r>
        <w:rPr>
          <w:rFonts w:ascii="仿宋_GB2312" w:eastAsia="仿宋_GB2312" w:hAnsi="仿宋" w:cs="宋体" w:hint="eastAsia"/>
          <w:kern w:val="0"/>
          <w:sz w:val="32"/>
          <w:szCs w:val="32"/>
        </w:rPr>
        <w:t>（盖章）</w:t>
      </w:r>
      <w:r>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（盖章）</w:t>
      </w:r>
      <w:r>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（盖章）</w:t>
      </w:r>
    </w:p>
    <w:p w:rsidR="007E4755" w:rsidRDefault="007E4755">
      <w:pPr>
        <w:widowControl/>
        <w:spacing w:line="600" w:lineRule="exact"/>
        <w:ind w:firstLine="640"/>
        <w:jc w:val="left"/>
        <w:rPr>
          <w:rFonts w:ascii="仿宋_GB2312" w:eastAsia="仿宋_GB2312" w:hAnsi="仿宋" w:cs="宋体"/>
          <w:kern w:val="0"/>
          <w:sz w:val="32"/>
          <w:szCs w:val="32"/>
        </w:rPr>
      </w:pPr>
    </w:p>
    <w:p w:rsidR="007E4755" w:rsidRDefault="0051105E">
      <w:pPr>
        <w:widowControl/>
        <w:shd w:val="clear" w:color="auto" w:fill="FFFFFF"/>
        <w:spacing w:line="600" w:lineRule="exact"/>
        <w:ind w:firstLineChars="1800" w:firstLine="5760"/>
        <w:jc w:val="left"/>
        <w:rPr>
          <w:rFonts w:ascii="仿宋_GB2312" w:eastAsia="仿宋_GB2312" w:hAnsi="仿宋" w:cs="宋体"/>
          <w:kern w:val="0"/>
          <w:sz w:val="32"/>
          <w:szCs w:val="32"/>
        </w:rPr>
      </w:pPr>
      <w:r>
        <w:rPr>
          <w:rFonts w:ascii="仿宋_GB2312" w:eastAsia="仿宋_GB2312" w:hAnsi="仿宋" w:cs="宋体" w:hint="eastAsia"/>
          <w:kern w:val="0"/>
          <w:sz w:val="32"/>
          <w:szCs w:val="32"/>
        </w:rPr>
        <w:t>××年×月×日</w:t>
      </w:r>
    </w:p>
    <w:p w:rsidR="007E4755" w:rsidRDefault="007E4755">
      <w:pPr>
        <w:pStyle w:val="a5"/>
        <w:shd w:val="clear" w:color="auto" w:fill="FFFFFF"/>
        <w:spacing w:before="0" w:beforeAutospacing="0" w:after="0" w:afterAutospacing="0" w:line="600" w:lineRule="exact"/>
        <w:ind w:firstLineChars="200" w:firstLine="640"/>
        <w:rPr>
          <w:rFonts w:hAnsi="仿宋"/>
          <w:color w:val="333333"/>
          <w:sz w:val="32"/>
          <w:szCs w:val="32"/>
        </w:rPr>
      </w:pPr>
    </w:p>
    <w:p w:rsidR="007E4755" w:rsidRDefault="007E4755">
      <w:pPr>
        <w:pStyle w:val="a5"/>
        <w:shd w:val="clear" w:color="auto" w:fill="FFFFFF"/>
        <w:spacing w:before="0" w:beforeAutospacing="0" w:after="0" w:afterAutospacing="0" w:line="600" w:lineRule="exact"/>
        <w:ind w:firstLine="645"/>
        <w:textAlignment w:val="baseline"/>
        <w:rPr>
          <w:rFonts w:ascii="仿宋_GB2312" w:eastAsia="仿宋_GB2312" w:hAnsi="微软雅黑"/>
          <w:color w:val="333333"/>
          <w:sz w:val="32"/>
          <w:szCs w:val="32"/>
        </w:rPr>
      </w:pPr>
    </w:p>
    <w:p w:rsidR="007E4755" w:rsidRDefault="007E4755">
      <w:pPr>
        <w:pStyle w:val="a5"/>
        <w:shd w:val="clear" w:color="auto" w:fill="FFFFFF"/>
        <w:spacing w:before="0" w:beforeAutospacing="0" w:after="0" w:afterAutospacing="0" w:line="600" w:lineRule="exact"/>
        <w:ind w:firstLine="645"/>
        <w:textAlignment w:val="baseline"/>
        <w:rPr>
          <w:rFonts w:ascii="仿宋_GB2312" w:eastAsia="仿宋_GB2312" w:hAnsi="微软雅黑"/>
          <w:color w:val="333333"/>
          <w:sz w:val="32"/>
          <w:szCs w:val="32"/>
        </w:rPr>
      </w:pPr>
    </w:p>
    <w:p w:rsidR="007E4755" w:rsidRDefault="007E4755">
      <w:pPr>
        <w:spacing w:line="600" w:lineRule="exact"/>
        <w:rPr>
          <w:rFonts w:ascii="仿宋_GB2312" w:eastAsia="仿宋_GB2312"/>
          <w:sz w:val="32"/>
          <w:szCs w:val="32"/>
        </w:rPr>
      </w:pPr>
    </w:p>
    <w:sectPr w:rsidR="007E4755" w:rsidSect="007E4755">
      <w:footerReference w:type="default" r:id="rId9"/>
      <w:pgSz w:w="11906" w:h="16838"/>
      <w:pgMar w:top="1644" w:right="1418" w:bottom="1587" w:left="1418"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105E" w:rsidRDefault="0051105E" w:rsidP="007E4755">
      <w:r>
        <w:separator/>
      </w:r>
    </w:p>
  </w:endnote>
  <w:endnote w:type="continuationSeparator" w:id="1">
    <w:p w:rsidR="0051105E" w:rsidRDefault="0051105E" w:rsidP="007E47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755" w:rsidRDefault="007E4755">
    <w:pPr>
      <w:pStyle w:val="a3"/>
    </w:pPr>
    <w:r>
      <w:pict>
        <v:shapetype id="_x0000_t202" coordsize="21600,21600" o:spt="202" path="m,l,21600r21600,l21600,xe">
          <v:stroke joinstyle="miter"/>
          <v:path gradientshapeok="t" o:connecttype="rect"/>
        </v:shapetype>
        <v:shape id="_x0000_s1026" type="#_x0000_t202" style="position:absolute;margin-left:218.5pt;margin-top:0;width:22.35pt;height:2in;z-index:251659264;mso-position-horizontal-relative:margin" o:gfxdata="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wXJXNgAAAAIAQAADwAAAAAAAAABACAAAAAiAAAAZHJzL2Rvd25y&#10;ZXYueG1sUEsBAhQAFAAAAAgAh07iQGQB0/I3AgAAYgQAAA4AAAAAAAAAAQAgAAAAJwEAAGRycy9l&#10;Mm9Eb2MueG1sUEsFBgAAAAAGAAYAWQEAANAFAAAAAA==&#10;" filled="f" stroked="f" strokeweight=".5pt">
          <v:textbox style="mso-fit-shape-to-text:t" inset="0,0,0,0">
            <w:txbxContent>
              <w:p w:rsidR="007E4755" w:rsidRDefault="007E4755">
                <w:pPr>
                  <w:pStyle w:val="a3"/>
                  <w:rPr>
                    <w:sz w:val="28"/>
                    <w:szCs w:val="28"/>
                  </w:rPr>
                </w:pPr>
                <w:r>
                  <w:rPr>
                    <w:sz w:val="28"/>
                    <w:szCs w:val="28"/>
                  </w:rPr>
                  <w:fldChar w:fldCharType="begin"/>
                </w:r>
                <w:r w:rsidR="0051105E">
                  <w:rPr>
                    <w:sz w:val="28"/>
                    <w:szCs w:val="28"/>
                  </w:rPr>
                  <w:instrText xml:space="preserve"> PAGE  \* MERGEFORMAT </w:instrText>
                </w:r>
                <w:r>
                  <w:rPr>
                    <w:sz w:val="28"/>
                    <w:szCs w:val="28"/>
                  </w:rPr>
                  <w:fldChar w:fldCharType="separate"/>
                </w:r>
                <w:r w:rsidR="005F3A07">
                  <w:rPr>
                    <w:noProof/>
                    <w:sz w:val="28"/>
                    <w:szCs w:val="28"/>
                  </w:rPr>
                  <w:t>10</w:t>
                </w:r>
                <w:r>
                  <w:rPr>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105E" w:rsidRDefault="0051105E" w:rsidP="007E4755">
      <w:r>
        <w:separator/>
      </w:r>
    </w:p>
  </w:footnote>
  <w:footnote w:type="continuationSeparator" w:id="1">
    <w:p w:rsidR="0051105E" w:rsidRDefault="0051105E" w:rsidP="007E47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AB679"/>
    <w:multiLevelType w:val="singleLevel"/>
    <w:tmpl w:val="04DAB679"/>
    <w:lvl w:ilvl="0">
      <w:start w:val="5"/>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g0YzI1MTdjZTE4ODJkZDZhNDk0YWYzM2NmMTUxOTQifQ=="/>
  </w:docVars>
  <w:rsids>
    <w:rsidRoot w:val="0044112D"/>
    <w:rsid w:val="000528B2"/>
    <w:rsid w:val="00080271"/>
    <w:rsid w:val="000A6144"/>
    <w:rsid w:val="000F0965"/>
    <w:rsid w:val="00112EA6"/>
    <w:rsid w:val="00124B2B"/>
    <w:rsid w:val="00156F1A"/>
    <w:rsid w:val="00184441"/>
    <w:rsid w:val="001A256E"/>
    <w:rsid w:val="001D1B30"/>
    <w:rsid w:val="00333FDB"/>
    <w:rsid w:val="00334750"/>
    <w:rsid w:val="003B6236"/>
    <w:rsid w:val="0044112D"/>
    <w:rsid w:val="004548EB"/>
    <w:rsid w:val="00454A7E"/>
    <w:rsid w:val="004E2947"/>
    <w:rsid w:val="004E2D5E"/>
    <w:rsid w:val="004E5823"/>
    <w:rsid w:val="00510ACB"/>
    <w:rsid w:val="0051105E"/>
    <w:rsid w:val="00527168"/>
    <w:rsid w:val="00565746"/>
    <w:rsid w:val="00580BF0"/>
    <w:rsid w:val="005F3A07"/>
    <w:rsid w:val="00615870"/>
    <w:rsid w:val="006232F6"/>
    <w:rsid w:val="00652E16"/>
    <w:rsid w:val="0065326F"/>
    <w:rsid w:val="00657B06"/>
    <w:rsid w:val="006D30D3"/>
    <w:rsid w:val="006D40C6"/>
    <w:rsid w:val="00772A92"/>
    <w:rsid w:val="007933B2"/>
    <w:rsid w:val="007A3435"/>
    <w:rsid w:val="007A4A91"/>
    <w:rsid w:val="007E4755"/>
    <w:rsid w:val="007E65F6"/>
    <w:rsid w:val="008521EE"/>
    <w:rsid w:val="008F0055"/>
    <w:rsid w:val="00916E9A"/>
    <w:rsid w:val="009343B3"/>
    <w:rsid w:val="009B190A"/>
    <w:rsid w:val="00A20F32"/>
    <w:rsid w:val="00A356AA"/>
    <w:rsid w:val="00A45E30"/>
    <w:rsid w:val="00A5392D"/>
    <w:rsid w:val="00A5566E"/>
    <w:rsid w:val="00A82A80"/>
    <w:rsid w:val="00AB0DA4"/>
    <w:rsid w:val="00AE3A1C"/>
    <w:rsid w:val="00B94CC1"/>
    <w:rsid w:val="00BA4E72"/>
    <w:rsid w:val="00BD353A"/>
    <w:rsid w:val="00CB5F68"/>
    <w:rsid w:val="00D006AF"/>
    <w:rsid w:val="00D70DF5"/>
    <w:rsid w:val="00D8270F"/>
    <w:rsid w:val="00D86358"/>
    <w:rsid w:val="00DC75A5"/>
    <w:rsid w:val="00E07C2A"/>
    <w:rsid w:val="00E15355"/>
    <w:rsid w:val="00E56D25"/>
    <w:rsid w:val="00E62605"/>
    <w:rsid w:val="00E93A2B"/>
    <w:rsid w:val="00F95205"/>
    <w:rsid w:val="00FB7735"/>
    <w:rsid w:val="012A2737"/>
    <w:rsid w:val="028A7FBA"/>
    <w:rsid w:val="0442248D"/>
    <w:rsid w:val="04BD5647"/>
    <w:rsid w:val="060E0879"/>
    <w:rsid w:val="07A14387"/>
    <w:rsid w:val="07B62F76"/>
    <w:rsid w:val="08E720CC"/>
    <w:rsid w:val="09A432A2"/>
    <w:rsid w:val="09AE43B9"/>
    <w:rsid w:val="0AA74DF8"/>
    <w:rsid w:val="0B9D61FB"/>
    <w:rsid w:val="0BE856C8"/>
    <w:rsid w:val="0BE96EEC"/>
    <w:rsid w:val="0CCB1854"/>
    <w:rsid w:val="0CCD48BE"/>
    <w:rsid w:val="0D075066"/>
    <w:rsid w:val="0D430526"/>
    <w:rsid w:val="0DA27AF9"/>
    <w:rsid w:val="0F5E10C8"/>
    <w:rsid w:val="108C6F6A"/>
    <w:rsid w:val="11033F68"/>
    <w:rsid w:val="11C03F01"/>
    <w:rsid w:val="11E903EC"/>
    <w:rsid w:val="13EB641B"/>
    <w:rsid w:val="154B796D"/>
    <w:rsid w:val="156404B5"/>
    <w:rsid w:val="167250A4"/>
    <w:rsid w:val="1853036D"/>
    <w:rsid w:val="194303E2"/>
    <w:rsid w:val="19D379B8"/>
    <w:rsid w:val="1A866FB1"/>
    <w:rsid w:val="1BFA2F69"/>
    <w:rsid w:val="1C603048"/>
    <w:rsid w:val="1DD737EE"/>
    <w:rsid w:val="20210D51"/>
    <w:rsid w:val="21400970"/>
    <w:rsid w:val="24042E63"/>
    <w:rsid w:val="26024DD2"/>
    <w:rsid w:val="26475073"/>
    <w:rsid w:val="26855921"/>
    <w:rsid w:val="29192782"/>
    <w:rsid w:val="29FD638B"/>
    <w:rsid w:val="2B512E32"/>
    <w:rsid w:val="2BA72A52"/>
    <w:rsid w:val="2CE42CE2"/>
    <w:rsid w:val="2DEE4968"/>
    <w:rsid w:val="2E8A57AB"/>
    <w:rsid w:val="2E93215F"/>
    <w:rsid w:val="2FE66278"/>
    <w:rsid w:val="307070D3"/>
    <w:rsid w:val="343230D5"/>
    <w:rsid w:val="35BC534C"/>
    <w:rsid w:val="363E2205"/>
    <w:rsid w:val="379320DC"/>
    <w:rsid w:val="37B63DE0"/>
    <w:rsid w:val="3885411B"/>
    <w:rsid w:val="38A13D05"/>
    <w:rsid w:val="3A0E0140"/>
    <w:rsid w:val="3B7F4E52"/>
    <w:rsid w:val="3C1C6E1A"/>
    <w:rsid w:val="3F9007C0"/>
    <w:rsid w:val="3FAA26B9"/>
    <w:rsid w:val="41106772"/>
    <w:rsid w:val="44F5064E"/>
    <w:rsid w:val="45B93C95"/>
    <w:rsid w:val="463902F3"/>
    <w:rsid w:val="472D6A78"/>
    <w:rsid w:val="47E36D1A"/>
    <w:rsid w:val="482F7BFF"/>
    <w:rsid w:val="4917478D"/>
    <w:rsid w:val="49831FB1"/>
    <w:rsid w:val="499312AC"/>
    <w:rsid w:val="4B9C1A50"/>
    <w:rsid w:val="4C7B78B7"/>
    <w:rsid w:val="4CFB6302"/>
    <w:rsid w:val="4D063625"/>
    <w:rsid w:val="4D267823"/>
    <w:rsid w:val="4D50405B"/>
    <w:rsid w:val="4E0A0EF3"/>
    <w:rsid w:val="4F027E1C"/>
    <w:rsid w:val="4F381A8F"/>
    <w:rsid w:val="51293DBC"/>
    <w:rsid w:val="527B0F74"/>
    <w:rsid w:val="528848B5"/>
    <w:rsid w:val="52950FA7"/>
    <w:rsid w:val="53130849"/>
    <w:rsid w:val="53C33353"/>
    <w:rsid w:val="55E4027B"/>
    <w:rsid w:val="55EF09CE"/>
    <w:rsid w:val="57BC3348"/>
    <w:rsid w:val="581A4428"/>
    <w:rsid w:val="58AE3F33"/>
    <w:rsid w:val="58CD3249"/>
    <w:rsid w:val="58F72073"/>
    <w:rsid w:val="5A985AD8"/>
    <w:rsid w:val="5C535F7E"/>
    <w:rsid w:val="5D1256CE"/>
    <w:rsid w:val="5D1A0A26"/>
    <w:rsid w:val="604638E0"/>
    <w:rsid w:val="606F4BE5"/>
    <w:rsid w:val="62F35FA1"/>
    <w:rsid w:val="63892462"/>
    <w:rsid w:val="64EF4547"/>
    <w:rsid w:val="66B613D6"/>
    <w:rsid w:val="66E417F0"/>
    <w:rsid w:val="67220901"/>
    <w:rsid w:val="69522FF7"/>
    <w:rsid w:val="69E87110"/>
    <w:rsid w:val="6A132A85"/>
    <w:rsid w:val="6B6238EA"/>
    <w:rsid w:val="6C472EBA"/>
    <w:rsid w:val="6D170ADE"/>
    <w:rsid w:val="6D297EFB"/>
    <w:rsid w:val="6F456FE0"/>
    <w:rsid w:val="719A31FD"/>
    <w:rsid w:val="725E2D0C"/>
    <w:rsid w:val="72AA2708"/>
    <w:rsid w:val="73D2575F"/>
    <w:rsid w:val="7589009F"/>
    <w:rsid w:val="75C07CFF"/>
    <w:rsid w:val="784A620C"/>
    <w:rsid w:val="785C7CED"/>
    <w:rsid w:val="78B638A1"/>
    <w:rsid w:val="790D027A"/>
    <w:rsid w:val="79450781"/>
    <w:rsid w:val="798B6ADC"/>
    <w:rsid w:val="7AC65F45"/>
    <w:rsid w:val="7B58675A"/>
    <w:rsid w:val="7BC72716"/>
    <w:rsid w:val="7CCF6CE0"/>
    <w:rsid w:val="7CEA1D6C"/>
    <w:rsid w:val="7D8E26F7"/>
    <w:rsid w:val="7ECA3C03"/>
    <w:rsid w:val="7EE60311"/>
    <w:rsid w:val="7F9E22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75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7E4755"/>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7E4755"/>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7E4755"/>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qFormat/>
    <w:rsid w:val="007E475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Strong"/>
    <w:basedOn w:val="a0"/>
    <w:uiPriority w:val="22"/>
    <w:qFormat/>
    <w:rsid w:val="007E4755"/>
    <w:rPr>
      <w:b/>
      <w:bCs/>
    </w:rPr>
  </w:style>
  <w:style w:type="character" w:styleId="a8">
    <w:name w:val="Hyperlink"/>
    <w:basedOn w:val="a0"/>
    <w:uiPriority w:val="99"/>
    <w:semiHidden/>
    <w:unhideWhenUsed/>
    <w:qFormat/>
    <w:rsid w:val="007E4755"/>
    <w:rPr>
      <w:color w:val="0000FF"/>
      <w:u w:val="single"/>
    </w:rPr>
  </w:style>
  <w:style w:type="character" w:customStyle="1" w:styleId="Char0">
    <w:name w:val="页眉 Char"/>
    <w:basedOn w:val="a0"/>
    <w:link w:val="a4"/>
    <w:uiPriority w:val="99"/>
    <w:semiHidden/>
    <w:qFormat/>
    <w:rsid w:val="007E4755"/>
    <w:rPr>
      <w:sz w:val="18"/>
      <w:szCs w:val="18"/>
    </w:rPr>
  </w:style>
  <w:style w:type="character" w:customStyle="1" w:styleId="Char">
    <w:name w:val="页脚 Char"/>
    <w:basedOn w:val="a0"/>
    <w:link w:val="a3"/>
    <w:uiPriority w:val="99"/>
    <w:semiHidden/>
    <w:qFormat/>
    <w:rsid w:val="007E4755"/>
    <w:rPr>
      <w:sz w:val="18"/>
      <w:szCs w:val="18"/>
    </w:rPr>
  </w:style>
  <w:style w:type="paragraph" w:customStyle="1" w:styleId="insertfiletag">
    <w:name w:val="insertfiletag"/>
    <w:basedOn w:val="a"/>
    <w:qFormat/>
    <w:rsid w:val="007E475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pic.bczp.cn/uploadfiles/html/20190617161612_0249.xl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11</Pages>
  <Words>627</Words>
  <Characters>3580</Characters>
  <Application>Microsoft Office Word</Application>
  <DocSecurity>0</DocSecurity>
  <Lines>29</Lines>
  <Paragraphs>8</Paragraphs>
  <ScaleCrop>false</ScaleCrop>
  <Company/>
  <LinksUpToDate>false</LinksUpToDate>
  <CharactersWithSpaces>4199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23</cp:revision>
  <cp:lastPrinted>2023-07-07T06:57:00Z</cp:lastPrinted>
  <dcterms:created xsi:type="dcterms:W3CDTF">2022-07-14T12:02:00Z</dcterms:created>
  <dcterms:modified xsi:type="dcterms:W3CDTF">2023-07-07T08:54:00Z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716843BE7F28440C889EABDF00125ED1_13</vt:lpwstr>
  </property>
</Properties>
</file>