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考生注意事项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</w:pPr>
    </w:p>
    <w:p>
      <w:pPr>
        <w:ind w:firstLine="560" w:firstLineChars="200"/>
        <w:jc w:val="both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1．请考生认真核对准考证上的信息是否与本人相符，如有差错，及时与准考证发放部门联系。</w:t>
      </w:r>
    </w:p>
    <w:p>
      <w:pPr>
        <w:ind w:firstLine="560" w:firstLineChars="200"/>
        <w:jc w:val="both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2．考生应在考试前一天熟悉考点、考场地址和交通线路。</w:t>
      </w:r>
    </w:p>
    <w:p>
      <w:pPr>
        <w:ind w:firstLine="560" w:firstLineChars="200"/>
        <w:jc w:val="both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3．本次考试，组织者不提供任何考试用具，请考生自行准备。</w:t>
      </w:r>
    </w:p>
    <w:p>
      <w:pPr>
        <w:ind w:firstLine="560" w:firstLineChars="200"/>
        <w:jc w:val="both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4．考生须凭《笔试准考证》、有效居民身份证参加考试。</w:t>
      </w:r>
    </w:p>
    <w:p>
      <w:pPr>
        <w:ind w:firstLine="560" w:firstLineChars="200"/>
        <w:jc w:val="both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5．考试成绩或体检等事宜查询渠道：北流市公开招聘中小学幼儿园工作人员考试考生QQ群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ZDQ5MTU3MDljNGM0N2MwNzczYjMyMmNhMzRjMDcifQ=="/>
  </w:docVars>
  <w:rsids>
    <w:rsidRoot w:val="00000000"/>
    <w:rsid w:val="16EF5943"/>
    <w:rsid w:val="5BC04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170</Characters>
  <Lines>0</Lines>
  <Paragraphs>0</Paragraphs>
  <TotalTime>3</TotalTime>
  <ScaleCrop>false</ScaleCrop>
  <LinksUpToDate>false</LinksUpToDate>
  <CharactersWithSpaces>170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2023-07-26T10:22:00Z</dcterms:created>
  <dc:creator>Administrator</dc:creator>
  <cp:lastModifiedBy>hekejun</cp:lastModifiedBy>
  <dcterms:modified xsi:type="dcterms:W3CDTF">2023-07-26T12:58:45Z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7A22F30C70A14FD5904495DA5C270076</vt:lpwstr>
  </property>
</Properties>
</file>