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jc w:val="center"/>
        <w:rPr>
          <w:rFonts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河南省教师资格申请人员体格检查标准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jc w:val="center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1"/>
          <w:szCs w:val="11"/>
          <w:bdr w:val="none" w:color="auto" w:sz="0" w:space="0"/>
        </w:rPr>
        <w:t>（2017年修订）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第一条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各种器质性心脏病伴心功能不全者，不合格；先天性心脏病不需手术治疗者或经手术治愈者，合格。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遇有下列情况之一的，排除心脏病理性改变，合格：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(一)心脏听诊有生理性杂音;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(二)每分钟少于6次的偶发期前收缩(有心肌炎史者从严掌握);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(三)心率每分钟5O-60次或100-110次;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(四)心电图有异常的其他情况。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第二条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血压在下列范围内，或经药物治疗达到此范围内者，合格：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收缩压90mmHg—140mmHg（12.00—18.66Kpa）；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舒张压60mmHg—90mmHg（8.00—12.00Kpa）。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第三条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血液病，不合格（单纯性缺铁性贫血除外）。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第四条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结核病未治愈者，不合格。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第五条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慢性支气管炎伴阻塞性肺气肿、严重支气管扩张、严重支气管哮喘，不合格。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第六条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各种急慢性肝炎及各类病因所致的肝硬化，不合格。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第七条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各种肾脏疾病伴有肾功能不全者，不合格。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第八条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糖尿病伴心、脑、肾、眼及末梢循环等其他器官功能严重受损者、尿崩症、肢端肥大症、甲亢伴严重凸眼且治疗不佳者，不合格。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第九条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有癫痫病史、精神病史、各型严重人格障碍、难治性强迫症、癔症等神经症、精神活性物质滥用和依赖者，不合格。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第十条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红斑狼疮、皮肌炎和多发性肌炎、硬皮病、结节性多动脉炎、类风湿性关节炎等各种弥漫性结缔组织疾病，大动脉炎，不合格。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第十一条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各种恶性肿瘤，不合格。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第十二条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两眼矫正视力之和低于5.0，不合格。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第十三条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色觉检查异常者，不宜从事美术、化学、生物等以颜色作为技术指标和实验数据的教学岗位。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第十四条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两耳听力均低于2米者，不合格。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第十五条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严重口吃，吐字不清，持续声音嘶哑、失声及口腔有生理缺陷并妨碍发音，不合格。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第十六条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严重下肢血管疾病影响站立或行走，不合格（经手术治愈者除外）。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第十七条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严重跛行步态，着装后脊柱严重侧弯、驼背，脊柱、四肢有显著残疾及先天或后天因素造成的肢体残缺、畸形致功能障碍，不合格。脊柱侧弯大于4厘米，双下肢不等长大于5厘米、显著胸廓畸形、主要脏器（心、肺、肝、脾、肾、胃肠等）做过较大手术，不宜从事体育类教学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第十八条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面部有较大面积（3×3厘米）疤痕、血管瘤、白癜风、色素痣或严重影响面容（如斜颈、面瘫、唇腭裂及其手术后遗症及一眼失明、五官先天或后天性残缺、畸形等），不合格。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第十九条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对申请认定幼儿园教师资格人员，增加淋球菌、梅毒螺旋体、滴虫、外阴阴道假丝酵母菌（念球菌）（后两项指妇科）检查项目，阳性为不合格；呼吸系统疑似症状者需做胸片检查。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第二十条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未纳入体格检查标准、有影响健康和教学工作的其他疾病或生理缺陷者为不合格。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第二十一条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体检结论分合格、不合格两种，体检结论的有效期为一年。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257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第二十二条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本体检标准从2017年4月1日起试行，以往的相关体检标准自本标准实施之日起废止。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754"/>
        <w:jc w:val="both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河南省教师资格申请人员体检表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754"/>
        <w:jc w:val="both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2"/>
        <w:gridCol w:w="129"/>
        <w:gridCol w:w="617"/>
        <w:gridCol w:w="326"/>
        <w:gridCol w:w="94"/>
        <w:gridCol w:w="291"/>
        <w:gridCol w:w="60"/>
        <w:gridCol w:w="35"/>
        <w:gridCol w:w="436"/>
        <w:gridCol w:w="172"/>
        <w:gridCol w:w="95"/>
        <w:gridCol w:w="60"/>
        <w:gridCol w:w="446"/>
        <w:gridCol w:w="17"/>
        <w:gridCol w:w="188"/>
        <w:gridCol w:w="60"/>
        <w:gridCol w:w="292"/>
        <w:gridCol w:w="265"/>
        <w:gridCol w:w="181"/>
        <w:gridCol w:w="351"/>
        <w:gridCol w:w="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年龄</w:t>
            </w:r>
          </w:p>
        </w:tc>
        <w:tc>
          <w:tcPr>
            <w:tcW w:w="3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3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婚否</w:t>
            </w:r>
          </w:p>
        </w:tc>
        <w:tc>
          <w:tcPr>
            <w:tcW w:w="5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民族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单位</w:t>
            </w:r>
          </w:p>
        </w:tc>
        <w:tc>
          <w:tcPr>
            <w:tcW w:w="218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186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既往病史（本人如实填写）</w:t>
            </w:r>
          </w:p>
        </w:tc>
        <w:tc>
          <w:tcPr>
            <w:tcW w:w="255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1.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肝炎 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2.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结核 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3.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皮肤病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4.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性传播性疾病 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5.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精神病 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6.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其他 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受检者签字：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u w:val="single"/>
                <w:bdr w:val="none" w:color="auto" w:sz="0" w:space="0"/>
              </w:rPr>
              <w:t>         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五 官 科</w:t>
            </w:r>
          </w:p>
        </w:tc>
        <w:tc>
          <w:tcPr>
            <w:tcW w:w="74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裸眼视力</w:t>
            </w:r>
          </w:p>
        </w:tc>
        <w:tc>
          <w:tcPr>
            <w:tcW w:w="8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右</w:t>
            </w:r>
          </w:p>
        </w:tc>
        <w:tc>
          <w:tcPr>
            <w:tcW w:w="69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矫正视力</w:t>
            </w: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右</w:t>
            </w:r>
          </w:p>
        </w:tc>
        <w:tc>
          <w:tcPr>
            <w:tcW w:w="61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辨色力</w:t>
            </w:r>
          </w:p>
        </w:tc>
        <w:tc>
          <w:tcPr>
            <w:tcW w:w="53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746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8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左</w:t>
            </w:r>
          </w:p>
        </w:tc>
        <w:tc>
          <w:tcPr>
            <w:tcW w:w="694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左</w:t>
            </w:r>
          </w:p>
        </w:tc>
        <w:tc>
          <w:tcPr>
            <w:tcW w:w="617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53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听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力</w:t>
            </w:r>
          </w:p>
        </w:tc>
        <w:tc>
          <w:tcPr>
            <w:tcW w:w="150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137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左耳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米</w:t>
            </w:r>
          </w:p>
        </w:tc>
        <w:tc>
          <w:tcPr>
            <w:tcW w:w="18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274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右耳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米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签名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鼻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嗅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觉</w:t>
            </w:r>
          </w:p>
        </w:tc>
        <w:tc>
          <w:tcPr>
            <w:tcW w:w="7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鼻及鼻窦</w:t>
            </w:r>
          </w:p>
        </w:tc>
        <w:tc>
          <w:tcPr>
            <w:tcW w:w="11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部</w:t>
            </w:r>
          </w:p>
        </w:tc>
        <w:tc>
          <w:tcPr>
            <w:tcW w:w="150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咽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喉</w:t>
            </w:r>
          </w:p>
        </w:tc>
        <w:tc>
          <w:tcPr>
            <w:tcW w:w="11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口腔唇腭</w:t>
            </w:r>
          </w:p>
        </w:tc>
        <w:tc>
          <w:tcPr>
            <w:tcW w:w="150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齿</w:t>
            </w:r>
          </w:p>
        </w:tc>
        <w:tc>
          <w:tcPr>
            <w:tcW w:w="11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其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他</w:t>
            </w:r>
          </w:p>
        </w:tc>
        <w:tc>
          <w:tcPr>
            <w:tcW w:w="336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外 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科</w:t>
            </w: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身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</w:t>
            </w:r>
          </w:p>
        </w:tc>
        <w:tc>
          <w:tcPr>
            <w:tcW w:w="14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公分</w:t>
            </w:r>
          </w:p>
        </w:tc>
        <w:tc>
          <w:tcPr>
            <w:tcW w:w="7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体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重</w:t>
            </w:r>
          </w:p>
        </w:tc>
        <w:tc>
          <w:tcPr>
            <w:tcW w:w="11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6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公斤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淋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巴</w:t>
            </w:r>
          </w:p>
        </w:tc>
        <w:tc>
          <w:tcPr>
            <w:tcW w:w="14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脊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柱</w:t>
            </w:r>
          </w:p>
        </w:tc>
        <w:tc>
          <w:tcPr>
            <w:tcW w:w="11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四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肢</w:t>
            </w:r>
          </w:p>
        </w:tc>
        <w:tc>
          <w:tcPr>
            <w:tcW w:w="14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关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节</w:t>
            </w:r>
          </w:p>
        </w:tc>
        <w:tc>
          <w:tcPr>
            <w:tcW w:w="11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皮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肤</w:t>
            </w:r>
          </w:p>
        </w:tc>
        <w:tc>
          <w:tcPr>
            <w:tcW w:w="14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颈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部</w:t>
            </w:r>
          </w:p>
        </w:tc>
        <w:tc>
          <w:tcPr>
            <w:tcW w:w="11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其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他</w:t>
            </w:r>
          </w:p>
        </w:tc>
        <w:tc>
          <w:tcPr>
            <w:tcW w:w="336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　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10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心电图</w:t>
            </w:r>
          </w:p>
        </w:tc>
        <w:tc>
          <w:tcPr>
            <w:tcW w:w="336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10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胸部透视</w:t>
            </w:r>
          </w:p>
        </w:tc>
        <w:tc>
          <w:tcPr>
            <w:tcW w:w="336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3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肝、胆、脾、胰、肾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B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超</w:t>
            </w:r>
          </w:p>
        </w:tc>
        <w:tc>
          <w:tcPr>
            <w:tcW w:w="303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内 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科</w:t>
            </w:r>
          </w:p>
        </w:tc>
        <w:tc>
          <w:tcPr>
            <w:tcW w:w="10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发育情况</w:t>
            </w:r>
          </w:p>
        </w:tc>
        <w:tc>
          <w:tcPr>
            <w:tcW w:w="303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10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血 压</w:t>
            </w:r>
          </w:p>
        </w:tc>
        <w:tc>
          <w:tcPr>
            <w:tcW w:w="303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    mmHg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10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心脏及血管</w:t>
            </w:r>
          </w:p>
        </w:tc>
        <w:tc>
          <w:tcPr>
            <w:tcW w:w="303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10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呼吸系统</w:t>
            </w:r>
          </w:p>
        </w:tc>
        <w:tc>
          <w:tcPr>
            <w:tcW w:w="303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10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神经及精神</w:t>
            </w:r>
          </w:p>
        </w:tc>
        <w:tc>
          <w:tcPr>
            <w:tcW w:w="303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10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腹部器官</w:t>
            </w:r>
          </w:p>
        </w:tc>
        <w:tc>
          <w:tcPr>
            <w:tcW w:w="303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10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其 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他</w:t>
            </w:r>
          </w:p>
        </w:tc>
        <w:tc>
          <w:tcPr>
            <w:tcW w:w="303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1389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化验检查（附化验单）</w:t>
            </w:r>
          </w:p>
        </w:tc>
        <w:tc>
          <w:tcPr>
            <w:tcW w:w="170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肝功能</w:t>
            </w:r>
          </w:p>
        </w:tc>
        <w:tc>
          <w:tcPr>
            <w:tcW w:w="13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其 他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1" w:hRule="atLeast"/>
        </w:trPr>
        <w:tc>
          <w:tcPr>
            <w:tcW w:w="1389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170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3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both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</w:trPr>
        <w:tc>
          <w:tcPr>
            <w:tcW w:w="13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体检结论</w:t>
            </w:r>
          </w:p>
        </w:tc>
        <w:tc>
          <w:tcPr>
            <w:tcW w:w="381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 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主检医师签字：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3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体检医院意见</w:t>
            </w:r>
          </w:p>
        </w:tc>
        <w:tc>
          <w:tcPr>
            <w:tcW w:w="381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240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240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240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240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240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240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体检医院盖章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     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年 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月 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6" w:hRule="atLeast"/>
        </w:trPr>
        <w:tc>
          <w:tcPr>
            <w:tcW w:w="13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 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注</w:t>
            </w:r>
          </w:p>
        </w:tc>
        <w:tc>
          <w:tcPr>
            <w:tcW w:w="381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</w:trPr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4886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说明：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1.体检前必须贴有本人1寸彩色近照；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     2.体检表中个人基本资料如实填写齐全；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     3.体检当日早晨须空腹（禁食、禁水）；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     4.本表须A4规格纸张正反双面下载。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A28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2023-08-10T10:08:46Z</dcterms:created>
  <dc:creator>19219</dc:creator>
  <cp:lastModifiedBy>19219</cp:lastModifiedBy>
  <dcterms:modified xsi:type="dcterms:W3CDTF">2023-08-10T10:08:57Z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3EB9F06C0A62488DB92B3483C174C5FC_12</vt:lpwstr>
  </property>
</Properties>
</file>