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长沙县许家园小学校聘教师个人信息表</w:t>
      </w:r>
    </w:p>
    <w:bookmarkEnd w:id="0"/>
    <w:tbl>
      <w:tblPr>
        <w:tblStyle w:val="3"/>
        <w:tblpPr w:leftFromText="180" w:rightFromText="180" w:vertAnchor="text" w:horzAnchor="page" w:tblpX="1807" w:tblpY="21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316"/>
        <w:gridCol w:w="959"/>
        <w:gridCol w:w="1054"/>
        <w:gridCol w:w="773"/>
        <w:gridCol w:w="1720"/>
        <w:gridCol w:w="1420"/>
        <w:gridCol w:w="1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姓 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性 别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restart"/>
            <w:vAlign w:val="center"/>
          </w:tcPr>
          <w:p>
            <w:pPr>
              <w:ind w:firstLine="482" w:firstLineChars="200"/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22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967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1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82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紧急联系人姓名及电话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01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申报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学科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275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个人兴趣、特长</w:t>
            </w:r>
          </w:p>
        </w:tc>
        <w:tc>
          <w:tcPr>
            <w:tcW w:w="5247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学习教育情况: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工作经历：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在校及工作期间表现及获奖情况：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8522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个人承诺：本人所提交的应聘材料真实，聘用后本人愿意服从学校工作安排，否则学校有权取消本人本次聘用资格。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签名：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                                    年   月  日</w:t>
            </w:r>
          </w:p>
          <w:p>
            <w:pPr>
              <w:jc w:val="both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374867"/>
    <w:rsid w:val="2C37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149</Characters>
  <Lines>0</Lines>
  <Paragraphs>0</Paragraphs>
  <TotalTime>3</TotalTime>
  <ScaleCrop>false</ScaleCrop>
  <LinksUpToDate>false</LinksUpToDate>
  <CharactersWithSpaces>229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2023-08-16T13:26:00Z</dcterms:created>
  <dc:creator>用户9158</dc:creator>
  <cp:lastModifiedBy>用户9158</cp:lastModifiedBy>
  <dcterms:modified xsi:type="dcterms:W3CDTF">2023-08-16T13:58:08Z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