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为了准确地反映您身体的真实状况，请注意以下事项：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1、均应到指定医院进行体检，其它医疗单位的检查结果一律无效。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2、严禁弄虚作假、冒名顶替；如隐瞒病史影响体检结果的，后果自负。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3、体检前一天请注意休息，勿熬夜，不要饮酒，避免剧烈运动。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4、体检当天需进行采血、B超等检查，请在受检前禁食8-12小时。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5、体检当天需做X光检查，请勿穿戴含金属衣物及饰品。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6、女性受检者月经期间请勿做妇科及尿液检查，待经期完毕后再补检；</w:t>
      </w: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u w:val="single"/>
          <w:bdr w:val="none" w:color="auto" w:sz="0" w:space="0"/>
          <w:shd w:val="clear" w:fill="FDFEF0"/>
        </w:rPr>
        <w:t>怀孕或可能已受孕者，事先告知医护人员，勿做X光检查。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7、请配合医生认真检查所有项目，勿漏检。若自动放弃某一检查项目，将会影响对您的聘用。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8、体检医师可根据实际需要，增加必要的相应检查、检验项目。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EF0"/>
        <w:spacing w:before="0" w:beforeAutospacing="0" w:after="86" w:afterAutospacing="0" w:line="15" w:lineRule="atLeast"/>
        <w:ind w:left="0" w:right="0" w:firstLine="48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DFEF0"/>
        </w:rPr>
        <w:t>9、如对体检结果有疑义，请按有关规定办理。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897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2023-08-18T02:52:43Z</dcterms:created>
  <dc:creator>19219</dc:creator>
  <cp:lastModifiedBy>19219</cp:lastModifiedBy>
  <dcterms:modified xsi:type="dcterms:W3CDTF">2023-08-18T02:52:48Z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BEA374315D364DB3AD790A13B1225151_12</vt:lpwstr>
  </property>
</Properties>
</file>