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0F" w:rsidRDefault="009C5B0F" w:rsidP="009C5B0F">
      <w:pPr>
        <w:spacing w:line="600" w:lineRule="exact"/>
        <w:rPr>
          <w:rStyle w:val="newss1"/>
          <w:rFonts w:ascii="仿宋_GB2312" w:eastAsia="黑体" w:hAnsi="仿宋_GB2312" w:cs="仿宋_GB2312"/>
          <w:sz w:val="32"/>
          <w:szCs w:val="32"/>
        </w:rPr>
      </w:pPr>
      <w:r>
        <w:rPr>
          <w:rStyle w:val="newss1"/>
          <w:rFonts w:ascii="黑体" w:eastAsia="黑体" w:hAnsi="黑体" w:cs="黑体" w:hint="eastAsia"/>
          <w:sz w:val="32"/>
          <w:szCs w:val="32"/>
        </w:rPr>
        <w:t>附件1</w:t>
      </w:r>
    </w:p>
    <w:p w:rsidR="009C5B0F" w:rsidRDefault="009C5B0F" w:rsidP="009C5B0F">
      <w:pPr>
        <w:spacing w:line="580" w:lineRule="exact"/>
        <w:jc w:val="center"/>
        <w:rPr>
          <w:rStyle w:val="newss1"/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Style w:val="newss1"/>
          <w:rFonts w:ascii="方正小标宋简体" w:eastAsia="方正小标宋简体" w:hAnsi="方正小标宋简体" w:cs="方正小标宋简体" w:hint="eastAsia"/>
          <w:sz w:val="36"/>
          <w:szCs w:val="36"/>
        </w:rPr>
        <w:t>吉安市教师资格认定机构政策咨询电话</w:t>
      </w:r>
    </w:p>
    <w:tbl>
      <w:tblPr>
        <w:tblW w:w="13858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2381"/>
        <w:gridCol w:w="1185"/>
        <w:gridCol w:w="1470"/>
        <w:gridCol w:w="5799"/>
        <w:gridCol w:w="2307"/>
      </w:tblGrid>
      <w:tr w:rsidR="009C5B0F" w:rsidTr="000C090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认定机构名称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认定工作公告网址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电子邮箱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0796-8224865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http://edu.jian.gov.cn/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jasjyjrsk@163.com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吉安市吉州区教育体育局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0796-8237931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http://www.jzq.gov.cn/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807298788@qq.com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吉安市青原区教育体育局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0796-8186075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http://www.qyq.gov.cn/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qyqjyjrsk@163.com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吉安市吉安县教育体育局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0796-8440352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庐陵教育（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515501548@qq.com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吉安市吉水县教育体育局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0796-8680574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hyperlink r:id="rId5" w:history="1">
              <w:r>
                <w:rPr>
                  <w:rFonts w:ascii="宋体" w:hAnsi="宋体" w:hint="eastAsia"/>
                  <w:color w:val="000000"/>
                  <w:sz w:val="18"/>
                  <w:szCs w:val="18"/>
                </w:rPr>
                <w:t>http://www.jishui.gov.cn/news-list-gongshigonggao.html</w:t>
              </w:r>
            </w:hyperlink>
          </w:p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大美吉水教体（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jtjrsg203@163.com</w:t>
            </w:r>
          </w:p>
        </w:tc>
      </w:tr>
      <w:tr w:rsidR="009C5B0F" w:rsidTr="000C0901">
        <w:trPr>
          <w:trHeight w:val="41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吉安市峡江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县教体局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0796-7187911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http://www.xiajiang.gov.cn/xxgk-list-gggsxlbsaq.html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jtjrsg911@163.com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吉安市新干县教育体育局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0796-2600131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新干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县教体局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xgjyrs@163.com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吉安市永丰县教育体育局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0796-7123811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http://www.jxyongfeng.gov.cn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yfxjyjrsg@163.com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吉安市泰和县教育体育局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0796-8638746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http://edu.jian.gov.cn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thjyjrsg@163.com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吉安市万安县教育体育局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0796-5701290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万安县教育体育局（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waxjtjzc@163.com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吉安市遂川县教育体育局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0796-6326009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遂川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县教体局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scxrsg@163.com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吉安市安福县教育体育局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0796-7631915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http://www.afx.gov.cn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1069915595@qq.com</w:t>
            </w:r>
          </w:p>
        </w:tc>
      </w:tr>
      <w:tr w:rsidR="009C5B0F" w:rsidTr="000C0901">
        <w:trPr>
          <w:trHeight w:val="4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吉安市永新县教育体育局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0796-7731137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江西省永新县教育体育局（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微信公众号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609415249@qq.com</w:t>
            </w:r>
          </w:p>
        </w:tc>
      </w:tr>
      <w:tr w:rsidR="009C5B0F" w:rsidTr="000C0901">
        <w:trPr>
          <w:trHeight w:val="41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吉安市井冈山市教育体育局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人事科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0796-7163719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http://www.jgs.gov.cn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0F" w:rsidRDefault="009C5B0F" w:rsidP="000C090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jgsjyjrsk@163.com</w:t>
            </w:r>
          </w:p>
        </w:tc>
      </w:tr>
    </w:tbl>
    <w:p w:rsidR="009C5B0F" w:rsidRDefault="009C5B0F" w:rsidP="009C5B0F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  <w:sectPr w:rsidR="009C5B0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C5B0F" w:rsidRDefault="009C5B0F" w:rsidP="009C5B0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9C5B0F" w:rsidRDefault="009C5B0F" w:rsidP="009C5B0F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60"/>
          <w:szCs w:val="60"/>
        </w:rPr>
      </w:pPr>
    </w:p>
    <w:p w:rsidR="009C5B0F" w:rsidRDefault="009C5B0F" w:rsidP="009C5B0F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 w:rsidRPr="009C5B0F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60"/>
          <w:szCs w:val="60"/>
          <w:fitText w:val="6600" w:id="-1184225024"/>
        </w:rPr>
        <w:t>江西省教师资格申请人员</w:t>
      </w:r>
    </w:p>
    <w:p w:rsidR="009C5B0F" w:rsidRDefault="009C5B0F" w:rsidP="009C5B0F">
      <w:pPr>
        <w:spacing w:line="400" w:lineRule="exact"/>
        <w:jc w:val="center"/>
        <w:rPr>
          <w:b/>
          <w:spacing w:val="22"/>
          <w:sz w:val="28"/>
        </w:rPr>
      </w:pPr>
    </w:p>
    <w:p w:rsidR="009C5B0F" w:rsidRDefault="009C5B0F" w:rsidP="009C5B0F">
      <w:pPr>
        <w:spacing w:line="400" w:lineRule="exact"/>
        <w:jc w:val="center"/>
        <w:rPr>
          <w:b/>
          <w:spacing w:val="22"/>
          <w:sz w:val="28"/>
        </w:rPr>
      </w:pPr>
    </w:p>
    <w:p w:rsidR="009C5B0F" w:rsidRDefault="009C5B0F" w:rsidP="009C5B0F">
      <w:pPr>
        <w:spacing w:line="400" w:lineRule="exact"/>
        <w:jc w:val="center"/>
        <w:rPr>
          <w:b/>
          <w:spacing w:val="22"/>
          <w:sz w:val="28"/>
        </w:rPr>
      </w:pPr>
    </w:p>
    <w:p w:rsidR="009C5B0F" w:rsidRDefault="009C5B0F" w:rsidP="009C5B0F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84"/>
          <w:szCs w:val="84"/>
        </w:rPr>
      </w:pPr>
      <w:r w:rsidRPr="009C5B0F">
        <w:rPr>
          <w:rFonts w:ascii="方正小标宋简体" w:eastAsia="方正小标宋简体" w:hAnsi="方正小标宋简体" w:cs="方正小标宋简体" w:hint="eastAsia"/>
          <w:bCs/>
          <w:spacing w:val="5"/>
          <w:w w:val="89"/>
          <w:kern w:val="0"/>
          <w:sz w:val="84"/>
          <w:szCs w:val="84"/>
          <w:fitText w:val="752" w:id="-1184225023"/>
        </w:rPr>
        <w:t>体</w:t>
      </w:r>
    </w:p>
    <w:p w:rsidR="009C5B0F" w:rsidRDefault="009C5B0F" w:rsidP="009C5B0F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84"/>
          <w:szCs w:val="84"/>
        </w:rPr>
      </w:pPr>
    </w:p>
    <w:p w:rsidR="009C5B0F" w:rsidRDefault="009C5B0F" w:rsidP="009C5B0F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84"/>
          <w:szCs w:val="84"/>
        </w:rPr>
      </w:pPr>
      <w:r w:rsidRPr="009C5B0F">
        <w:rPr>
          <w:rFonts w:ascii="方正小标宋简体" w:eastAsia="方正小标宋简体" w:hAnsi="方正小标宋简体" w:cs="方正小标宋简体" w:hint="eastAsia"/>
          <w:bCs/>
          <w:spacing w:val="5"/>
          <w:w w:val="89"/>
          <w:kern w:val="0"/>
          <w:sz w:val="84"/>
          <w:szCs w:val="84"/>
          <w:fitText w:val="752" w:id="-1184225022"/>
        </w:rPr>
        <w:t>检</w:t>
      </w:r>
    </w:p>
    <w:p w:rsidR="009C5B0F" w:rsidRDefault="009C5B0F" w:rsidP="009C5B0F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84"/>
          <w:szCs w:val="84"/>
        </w:rPr>
      </w:pPr>
    </w:p>
    <w:p w:rsidR="009C5B0F" w:rsidRDefault="009C5B0F" w:rsidP="009C5B0F">
      <w:pPr>
        <w:jc w:val="center"/>
        <w:rPr>
          <w:rFonts w:ascii="宋体" w:hAnsi="宋体"/>
          <w:b/>
          <w:sz w:val="84"/>
          <w:szCs w:val="84"/>
        </w:rPr>
      </w:pPr>
      <w:r w:rsidRPr="009C5B0F">
        <w:rPr>
          <w:rFonts w:ascii="方正小标宋简体" w:eastAsia="方正小标宋简体" w:hAnsi="方正小标宋简体" w:cs="方正小标宋简体" w:hint="eastAsia"/>
          <w:bCs/>
          <w:spacing w:val="5"/>
          <w:w w:val="89"/>
          <w:kern w:val="0"/>
          <w:sz w:val="84"/>
          <w:szCs w:val="84"/>
          <w:fitText w:val="752" w:id="-1184225021"/>
        </w:rPr>
        <w:t>表</w:t>
      </w:r>
    </w:p>
    <w:p w:rsidR="009C5B0F" w:rsidRDefault="009C5B0F" w:rsidP="009C5B0F">
      <w:pPr>
        <w:jc w:val="center"/>
        <w:rPr>
          <w:rFonts w:ascii="宋体" w:hAnsi="宋体"/>
          <w:b/>
          <w:sz w:val="28"/>
        </w:rPr>
      </w:pPr>
    </w:p>
    <w:p w:rsidR="009C5B0F" w:rsidRDefault="009C5B0F" w:rsidP="009C5B0F">
      <w:pPr>
        <w:ind w:leftChars="-1" w:left="-2" w:firstLine="2"/>
        <w:jc w:val="center"/>
        <w:rPr>
          <w:rFonts w:ascii="宋体" w:hAnsi="宋体"/>
          <w:b/>
          <w:sz w:val="28"/>
        </w:rPr>
      </w:pPr>
    </w:p>
    <w:p w:rsidR="009C5B0F" w:rsidRDefault="009C5B0F" w:rsidP="009C5B0F">
      <w:pPr>
        <w:ind w:leftChars="-1" w:left="-2" w:firstLine="2"/>
        <w:jc w:val="center"/>
        <w:rPr>
          <w:rFonts w:ascii="宋体" w:hAnsi="宋体"/>
          <w:b/>
          <w:sz w:val="28"/>
        </w:rPr>
      </w:pPr>
    </w:p>
    <w:tbl>
      <w:tblPr>
        <w:tblW w:w="5821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035"/>
      </w:tblGrid>
      <w:tr w:rsidR="009C5B0F" w:rsidTr="000C0901">
        <w:trPr>
          <w:trHeight w:val="736"/>
          <w:jc w:val="center"/>
        </w:trPr>
        <w:tc>
          <w:tcPr>
            <w:tcW w:w="4786" w:type="dxa"/>
            <w:vAlign w:val="center"/>
          </w:tcPr>
          <w:p w:rsidR="009C5B0F" w:rsidRDefault="009C5B0F" w:rsidP="000C0901">
            <w:pPr>
              <w:ind w:leftChars="-67" w:left="-141"/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kern w:val="0"/>
                <w:sz w:val="32"/>
                <w:szCs w:val="32"/>
              </w:rPr>
              <w:t>江</w:t>
            </w:r>
            <w:r w:rsidRPr="009C5B0F">
              <w:rPr>
                <w:rFonts w:ascii="楷体_GB2312" w:eastAsia="楷体_GB2312" w:hAnsi="宋体" w:hint="eastAsia"/>
                <w:kern w:val="0"/>
                <w:sz w:val="32"/>
                <w:szCs w:val="32"/>
                <w:fitText w:val="4160" w:id="-1184225020"/>
              </w:rPr>
              <w:t xml:space="preserve">  西   省   教   育   </w:t>
            </w:r>
            <w:r w:rsidRPr="009C5B0F">
              <w:rPr>
                <w:rFonts w:ascii="楷体_GB2312" w:eastAsia="楷体_GB2312" w:hAnsi="宋体" w:hint="eastAsia"/>
                <w:spacing w:val="97"/>
                <w:kern w:val="0"/>
                <w:sz w:val="32"/>
                <w:szCs w:val="32"/>
                <w:fitText w:val="4160" w:id="-1184225020"/>
              </w:rPr>
              <w:t>厅</w:t>
            </w:r>
          </w:p>
        </w:tc>
        <w:tc>
          <w:tcPr>
            <w:tcW w:w="1035" w:type="dxa"/>
            <w:vAlign w:val="center"/>
          </w:tcPr>
          <w:p w:rsidR="009C5B0F" w:rsidRDefault="009C5B0F" w:rsidP="000C0901">
            <w:pPr>
              <w:ind w:firstLine="640"/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9C5B0F">
              <w:rPr>
                <w:rFonts w:ascii="楷体_GB2312" w:eastAsia="楷体_GB2312" w:hAnsi="宋体" w:hint="eastAsia"/>
                <w:spacing w:val="-7"/>
                <w:kern w:val="0"/>
                <w:sz w:val="32"/>
                <w:szCs w:val="32"/>
                <w:fitText w:val="320" w:id="-1184225019"/>
              </w:rPr>
              <w:t>制</w:t>
            </w:r>
          </w:p>
        </w:tc>
      </w:tr>
    </w:tbl>
    <w:p w:rsidR="009C5B0F" w:rsidRDefault="009C5B0F" w:rsidP="009C5B0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20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20"/>
        </w:rPr>
        <w:lastRenderedPageBreak/>
        <w:t>体 检 须 知</w:t>
      </w:r>
    </w:p>
    <w:p w:rsidR="009C5B0F" w:rsidRDefault="009C5B0F" w:rsidP="009C5B0F">
      <w:pPr>
        <w:spacing w:line="600" w:lineRule="exact"/>
        <w:jc w:val="center"/>
        <w:rPr>
          <w:rFonts w:ascii="仿宋_GB2312" w:eastAsia="仿宋_GB2312" w:hAnsi="宋体"/>
          <w:kern w:val="0"/>
          <w:sz w:val="36"/>
          <w:szCs w:val="28"/>
        </w:rPr>
      </w:pP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为了准确反映受检者身体的真实状况，请注意以下事项：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1.均应到指定医院进行体检，其他医疗单位的检查结果一律无效。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hint="eastAsia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3.体检表上粘贴近期正面一寸免冠彩色白底照片一张。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5.体检前一天请注意休息，勿熬夜，不要饮酒，避免剧烈运动。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6.体检当天需进行采血、B超等检查，请在受检前禁食8—12小时。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9.体检医师可根据实际需要，增加必要的相应检查、检验项目。</w:t>
      </w:r>
    </w:p>
    <w:p w:rsidR="009C5B0F" w:rsidRDefault="009C5B0F" w:rsidP="009C5B0F">
      <w:pPr>
        <w:spacing w:line="55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10.如对体检结果有疑义，请按有关规定办理。</w:t>
      </w:r>
    </w:p>
    <w:p w:rsidR="009C5B0F" w:rsidRDefault="009C5B0F" w:rsidP="009C5B0F">
      <w:pPr>
        <w:spacing w:line="600" w:lineRule="exact"/>
        <w:jc w:val="center"/>
        <w:rPr>
          <w:rFonts w:ascii="方正小标宋简体" w:eastAsia="方正小标宋简体" w:hAnsi="&amp;quot" w:cs="宋体"/>
          <w:bCs/>
          <w:sz w:val="44"/>
          <w:szCs w:val="44"/>
        </w:rPr>
      </w:pPr>
      <w:r>
        <w:rPr>
          <w:rFonts w:ascii="仿宋_GB2312" w:eastAsia="仿宋_GB2312" w:hAnsi="宋体"/>
          <w:kern w:val="0"/>
          <w:sz w:val="32"/>
          <w:szCs w:val="32"/>
        </w:rPr>
        <w:br w:type="page"/>
      </w:r>
      <w:r>
        <w:rPr>
          <w:rFonts w:ascii="方正小标宋简体" w:eastAsia="方正小标宋简体" w:hAnsi="&amp;quot" w:cs="宋体" w:hint="eastAsia"/>
          <w:bCs/>
          <w:sz w:val="44"/>
          <w:szCs w:val="44"/>
        </w:rPr>
        <w:lastRenderedPageBreak/>
        <w:t>江西省教师资格申请人员体检表</w:t>
      </w:r>
    </w:p>
    <w:p w:rsidR="009C5B0F" w:rsidRDefault="009C5B0F" w:rsidP="009C5B0F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:rsidR="009C5B0F" w:rsidTr="000C0901">
        <w:trPr>
          <w:cantSplit/>
          <w:trHeight w:val="703"/>
          <w:jc w:val="center"/>
        </w:trPr>
        <w:tc>
          <w:tcPr>
            <w:tcW w:w="1267" w:type="dxa"/>
            <w:vAlign w:val="center"/>
          </w:tcPr>
          <w:p w:rsidR="009C5B0F" w:rsidRDefault="009C5B0F" w:rsidP="000C0901">
            <w:pPr>
              <w:tabs>
                <w:tab w:val="left" w:pos="0"/>
              </w:tabs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照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片</w:t>
            </w:r>
          </w:p>
        </w:tc>
      </w:tr>
      <w:tr w:rsidR="009C5B0F" w:rsidTr="000C0901">
        <w:trPr>
          <w:cantSplit/>
          <w:trHeight w:val="555"/>
          <w:jc w:val="center"/>
        </w:trPr>
        <w:tc>
          <w:tcPr>
            <w:tcW w:w="1267" w:type="dxa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3"/>
          <w:jc w:val="center"/>
        </w:trPr>
        <w:tc>
          <w:tcPr>
            <w:tcW w:w="1267" w:type="dxa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397"/>
          <w:jc w:val="center"/>
        </w:trPr>
        <w:tc>
          <w:tcPr>
            <w:tcW w:w="1267" w:type="dxa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申请资格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9916" w:type="dxa"/>
            <w:gridSpan w:val="23"/>
            <w:vAlign w:val="center"/>
          </w:tcPr>
          <w:p w:rsidR="009C5B0F" w:rsidRDefault="009C5B0F" w:rsidP="000C0901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请本人如实详细填写下列项目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治愈时间</w:t>
            </w: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866" w:type="dxa"/>
            <w:gridSpan w:val="3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vAlign w:val="center"/>
          </w:tcPr>
          <w:p w:rsidR="009C5B0F" w:rsidRDefault="009C5B0F" w:rsidP="000C090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1792"/>
          <w:jc w:val="center"/>
        </w:trPr>
        <w:tc>
          <w:tcPr>
            <w:tcW w:w="9916" w:type="dxa"/>
            <w:gridSpan w:val="2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受检者签字：</w:t>
            </w:r>
          </w:p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              </w:t>
            </w:r>
          </w:p>
          <w:p w:rsidR="009C5B0F" w:rsidRDefault="009C5B0F" w:rsidP="000C0901">
            <w:pPr>
              <w:wordWrap w:val="0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体检日期：           年       月      日    </w:t>
            </w:r>
          </w:p>
        </w:tc>
      </w:tr>
      <w:tr w:rsidR="009C5B0F" w:rsidTr="000C0901">
        <w:trPr>
          <w:cantSplit/>
          <w:trHeight w:val="616"/>
          <w:jc w:val="center"/>
        </w:trPr>
        <w:tc>
          <w:tcPr>
            <w:tcW w:w="1312" w:type="dxa"/>
            <w:gridSpan w:val="2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:rsidR="009C5B0F" w:rsidRDefault="009C5B0F" w:rsidP="000C0901">
            <w:pPr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/         mmHg      </w:t>
            </w:r>
          </w:p>
        </w:tc>
      </w:tr>
      <w:tr w:rsidR="009C5B0F" w:rsidTr="000C0901">
        <w:trPr>
          <w:cantSplit/>
          <w:trHeight w:val="416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内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科</w:t>
            </w:r>
          </w:p>
        </w:tc>
        <w:tc>
          <w:tcPr>
            <w:tcW w:w="8604" w:type="dxa"/>
            <w:gridSpan w:val="21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病史：曾患过何种疾病（起病时间及目前症状）。</w:t>
            </w: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心界                      </w:t>
            </w:r>
          </w:p>
          <w:p w:rsidR="009C5B0F" w:rsidRDefault="009C5B0F" w:rsidP="000C0901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次/分   律</w:t>
            </w: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04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外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 w:rsidR="009C5B0F" w:rsidRDefault="009C5B0F" w:rsidP="000C0901">
            <w:pPr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浅表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4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脊柱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肛门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73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487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眼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裸眼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矫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正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51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:rsidR="009C5B0F" w:rsidRDefault="009C5B0F" w:rsidP="000C0901">
            <w:pPr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6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20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耳</w:t>
            </w:r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鼻</w:t>
            </w:r>
            <w:proofErr w:type="gramEnd"/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喉</w:t>
            </w:r>
            <w:proofErr w:type="gramEnd"/>
          </w:p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左耳</w:t>
            </w:r>
          </w:p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1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1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1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51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C5B0F" w:rsidRDefault="009C5B0F" w:rsidP="000C0901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:rsidR="009C5B0F" w:rsidRDefault="009C5B0F" w:rsidP="000C0901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9C5B0F" w:rsidRDefault="009C5B0F" w:rsidP="009C5B0F">
      <w:pPr>
        <w:rPr>
          <w:vanish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:rsidR="009C5B0F" w:rsidTr="000C0901">
        <w:trPr>
          <w:cantSplit/>
          <w:trHeight w:val="681"/>
          <w:jc w:val="center"/>
        </w:trPr>
        <w:tc>
          <w:tcPr>
            <w:tcW w:w="1384" w:type="dxa"/>
            <w:vMerge w:val="restart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口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腔</w:t>
            </w:r>
            <w:proofErr w:type="gramEnd"/>
          </w:p>
          <w:p w:rsidR="009C5B0F" w:rsidRDefault="009C5B0F" w:rsidP="000C090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舌</w:t>
            </w:r>
          </w:p>
        </w:tc>
        <w:tc>
          <w:tcPr>
            <w:tcW w:w="2415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613"/>
          <w:jc w:val="center"/>
        </w:trPr>
        <w:tc>
          <w:tcPr>
            <w:tcW w:w="1384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是否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  <w:u w:val="single"/>
              </w:rPr>
            </w:pPr>
          </w:p>
        </w:tc>
      </w:tr>
      <w:tr w:rsidR="009C5B0F" w:rsidTr="000C0901">
        <w:trPr>
          <w:cantSplit/>
          <w:trHeight w:val="635"/>
          <w:jc w:val="center"/>
        </w:trPr>
        <w:tc>
          <w:tcPr>
            <w:tcW w:w="1384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686"/>
          <w:jc w:val="center"/>
        </w:trPr>
        <w:tc>
          <w:tcPr>
            <w:tcW w:w="1384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1076"/>
          <w:jc w:val="center"/>
        </w:trPr>
        <w:tc>
          <w:tcPr>
            <w:tcW w:w="1384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1076"/>
          <w:jc w:val="center"/>
        </w:trPr>
        <w:tc>
          <w:tcPr>
            <w:tcW w:w="1384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1076"/>
          <w:jc w:val="center"/>
        </w:trPr>
        <w:tc>
          <w:tcPr>
            <w:tcW w:w="1384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1076"/>
          <w:jc w:val="center"/>
        </w:trPr>
        <w:tc>
          <w:tcPr>
            <w:tcW w:w="1384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腹部B超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771"/>
          <w:jc w:val="center"/>
        </w:trPr>
        <w:tc>
          <w:tcPr>
            <w:tcW w:w="1384" w:type="dxa"/>
            <w:vMerge w:val="restart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申请幼儿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教师资格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加测</w:t>
            </w:r>
            <w:proofErr w:type="gramEnd"/>
          </w:p>
        </w:tc>
        <w:tc>
          <w:tcPr>
            <w:tcW w:w="789" w:type="dxa"/>
            <w:vMerge w:val="restart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711"/>
          <w:jc w:val="center"/>
        </w:trPr>
        <w:tc>
          <w:tcPr>
            <w:tcW w:w="1384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</w:tcBorders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96" w:type="dxa"/>
            <w:vMerge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9C5B0F" w:rsidTr="000C0901">
        <w:trPr>
          <w:cantSplit/>
          <w:trHeight w:val="655"/>
          <w:jc w:val="center"/>
        </w:trPr>
        <w:tc>
          <w:tcPr>
            <w:tcW w:w="10133" w:type="dxa"/>
            <w:gridSpan w:val="9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auto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kern w:val="0"/>
                <w:szCs w:val="21"/>
              </w:rPr>
              <w:t>注：</w:t>
            </w:r>
            <w:r>
              <w:rPr>
                <w:rFonts w:ascii="仿宋_GB2312" w:eastAsia="仿宋_GB2312" w:hAnsi="楷体_GB2312" w:cs="楷体_GB2312" w:hint="eastAsia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:rsidR="009C5B0F" w:rsidTr="000C0901">
        <w:trPr>
          <w:cantSplit/>
          <w:trHeight w:val="3684"/>
          <w:jc w:val="center"/>
        </w:trPr>
        <w:tc>
          <w:tcPr>
            <w:tcW w:w="1384" w:type="dxa"/>
            <w:vAlign w:val="center"/>
          </w:tcPr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体检结论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vAlign w:val="bottom"/>
          </w:tcPr>
          <w:p w:rsidR="009C5B0F" w:rsidRDefault="009C5B0F" w:rsidP="000C0901">
            <w:pPr>
              <w:framePr w:hSpace="180" w:wrap="around" w:vAnchor="page" w:hAnchor="margin" w:xAlign="center" w:y="1456"/>
              <w:spacing w:line="360" w:lineRule="auto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主检医师签字：                                           体检医院签章处</w:t>
            </w:r>
          </w:p>
          <w:p w:rsidR="009C5B0F" w:rsidRDefault="009C5B0F" w:rsidP="000C0901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:rsidR="009C5B0F" w:rsidRDefault="009C5B0F" w:rsidP="009C5B0F">
      <w:pPr>
        <w:adjustRightInd w:val="0"/>
        <w:snapToGrid w:val="0"/>
        <w:ind w:firstLineChars="200" w:firstLine="200"/>
        <w:jc w:val="center"/>
        <w:rPr>
          <w:rFonts w:ascii="方正小标宋简体" w:eastAsia="方正小标宋简体" w:hAnsi="黑体" w:cs="黑体"/>
          <w:color w:val="000000"/>
          <w:sz w:val="10"/>
          <w:szCs w:val="10"/>
        </w:rPr>
      </w:pPr>
    </w:p>
    <w:p w:rsidR="009C5B0F" w:rsidRDefault="009C5B0F" w:rsidP="009C5B0F">
      <w:pPr>
        <w:adjustRightInd w:val="0"/>
        <w:snapToGrid w:val="0"/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BA4688" w:rsidRDefault="00BA4688">
      <w:bookmarkStart w:id="0" w:name="_GoBack"/>
      <w:bookmarkEnd w:id="0"/>
    </w:p>
    <w:sectPr w:rsidR="00BA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华文仿宋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0F"/>
    <w:rsid w:val="00006A2B"/>
    <w:rsid w:val="0000703A"/>
    <w:rsid w:val="0001485F"/>
    <w:rsid w:val="000270DF"/>
    <w:rsid w:val="000861CC"/>
    <w:rsid w:val="0008652D"/>
    <w:rsid w:val="000D239D"/>
    <w:rsid w:val="001023C5"/>
    <w:rsid w:val="00136370"/>
    <w:rsid w:val="001B2D41"/>
    <w:rsid w:val="0020545C"/>
    <w:rsid w:val="00231333"/>
    <w:rsid w:val="0023624F"/>
    <w:rsid w:val="00254512"/>
    <w:rsid w:val="00284386"/>
    <w:rsid w:val="00284434"/>
    <w:rsid w:val="00291549"/>
    <w:rsid w:val="002A0444"/>
    <w:rsid w:val="002B442C"/>
    <w:rsid w:val="002B7EE3"/>
    <w:rsid w:val="00306BFE"/>
    <w:rsid w:val="00306D11"/>
    <w:rsid w:val="00326927"/>
    <w:rsid w:val="00327BCF"/>
    <w:rsid w:val="003C5877"/>
    <w:rsid w:val="003D0730"/>
    <w:rsid w:val="003F5851"/>
    <w:rsid w:val="00400CFA"/>
    <w:rsid w:val="004654BD"/>
    <w:rsid w:val="00472144"/>
    <w:rsid w:val="004A1C0A"/>
    <w:rsid w:val="004D1994"/>
    <w:rsid w:val="004F542F"/>
    <w:rsid w:val="004F78C1"/>
    <w:rsid w:val="005265D8"/>
    <w:rsid w:val="00530BD6"/>
    <w:rsid w:val="00536DE9"/>
    <w:rsid w:val="00543EEC"/>
    <w:rsid w:val="005950D8"/>
    <w:rsid w:val="005B5EAA"/>
    <w:rsid w:val="005E3440"/>
    <w:rsid w:val="005E3B2F"/>
    <w:rsid w:val="005E6F5E"/>
    <w:rsid w:val="00600E6E"/>
    <w:rsid w:val="006063EA"/>
    <w:rsid w:val="00613586"/>
    <w:rsid w:val="006325A2"/>
    <w:rsid w:val="00640D5C"/>
    <w:rsid w:val="00671C29"/>
    <w:rsid w:val="006A2552"/>
    <w:rsid w:val="006D3266"/>
    <w:rsid w:val="006F162D"/>
    <w:rsid w:val="006F4568"/>
    <w:rsid w:val="00700E25"/>
    <w:rsid w:val="00732AB1"/>
    <w:rsid w:val="00752CB4"/>
    <w:rsid w:val="00763A86"/>
    <w:rsid w:val="00780ACB"/>
    <w:rsid w:val="00807A71"/>
    <w:rsid w:val="00807C10"/>
    <w:rsid w:val="0082720A"/>
    <w:rsid w:val="00847AA2"/>
    <w:rsid w:val="00860A4B"/>
    <w:rsid w:val="00880183"/>
    <w:rsid w:val="00882B87"/>
    <w:rsid w:val="008B0246"/>
    <w:rsid w:val="008C1F7D"/>
    <w:rsid w:val="009659BF"/>
    <w:rsid w:val="00967509"/>
    <w:rsid w:val="00980314"/>
    <w:rsid w:val="009B159C"/>
    <w:rsid w:val="009C5B0F"/>
    <w:rsid w:val="00A52BD9"/>
    <w:rsid w:val="00A54003"/>
    <w:rsid w:val="00AB4CEB"/>
    <w:rsid w:val="00AC06ED"/>
    <w:rsid w:val="00AC3A1F"/>
    <w:rsid w:val="00AC4C1B"/>
    <w:rsid w:val="00B11226"/>
    <w:rsid w:val="00B115B6"/>
    <w:rsid w:val="00B4167F"/>
    <w:rsid w:val="00B53A30"/>
    <w:rsid w:val="00B54BEB"/>
    <w:rsid w:val="00B57A63"/>
    <w:rsid w:val="00B65CB3"/>
    <w:rsid w:val="00B94EA3"/>
    <w:rsid w:val="00BA4688"/>
    <w:rsid w:val="00BA5F97"/>
    <w:rsid w:val="00BC0FED"/>
    <w:rsid w:val="00BC210F"/>
    <w:rsid w:val="00BF062E"/>
    <w:rsid w:val="00BF1EE0"/>
    <w:rsid w:val="00C14851"/>
    <w:rsid w:val="00C31A86"/>
    <w:rsid w:val="00CA01DD"/>
    <w:rsid w:val="00CB379F"/>
    <w:rsid w:val="00CF6821"/>
    <w:rsid w:val="00D12762"/>
    <w:rsid w:val="00D24285"/>
    <w:rsid w:val="00D50847"/>
    <w:rsid w:val="00D63DCE"/>
    <w:rsid w:val="00D83E4C"/>
    <w:rsid w:val="00D954DC"/>
    <w:rsid w:val="00D975B7"/>
    <w:rsid w:val="00E30E67"/>
    <w:rsid w:val="00E35B96"/>
    <w:rsid w:val="00EC7F94"/>
    <w:rsid w:val="00EE4867"/>
    <w:rsid w:val="00F23AE4"/>
    <w:rsid w:val="00F26964"/>
    <w:rsid w:val="00F316E2"/>
    <w:rsid w:val="00F32081"/>
    <w:rsid w:val="00F4473A"/>
    <w:rsid w:val="00F570B1"/>
    <w:rsid w:val="00F756C1"/>
    <w:rsid w:val="00F95F8D"/>
    <w:rsid w:val="00FE1BCD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s1">
    <w:name w:val="newss1"/>
    <w:qFormat/>
    <w:rsid w:val="009C5B0F"/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s1">
    <w:name w:val="newss1"/>
    <w:qFormat/>
    <w:rsid w:val="009C5B0F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shui.gov.cn/news-list-gongshigongga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???(???)</dc:creator>
  <cp:lastModifiedBy>???(???)</cp:lastModifiedBy>
  <cp:revision>1</cp:revision>
  <dcterms:created xsi:type="dcterms:W3CDTF">2023-09-13T00:41:00Z</dcterms:created>
  <dcterms:modified xsi:type="dcterms:W3CDTF">2023-09-13T00:41:00Z</dcterms:modified>
</cp:coreProperties>
</file>