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1F12" w:rsidRDefault="00711F12" w:rsidP="00145F95">
      <w:pPr>
        <w:tabs>
          <w:tab w:val="left" w:pos="7560"/>
        </w:tabs>
        <w:spacing w:line="560" w:lineRule="exact"/>
        <w:rPr>
          <w:rFonts w:ascii="黑体" w:eastAsia="黑体"/>
          <w:sz w:val="32"/>
          <w:szCs w:val="32"/>
        </w:rPr>
      </w:pPr>
    </w:p>
    <w:p w:rsidR="00711F12" w:rsidRDefault="00711F12" w:rsidP="00145F95">
      <w:pPr>
        <w:tabs>
          <w:tab w:val="left" w:pos="7560"/>
        </w:tabs>
        <w:spacing w:line="560" w:lineRule="exact"/>
        <w:rPr>
          <w:rFonts w:ascii="黑体" w:eastAsia="黑体"/>
          <w:sz w:val="32"/>
          <w:szCs w:val="32"/>
        </w:rPr>
      </w:pPr>
    </w:p>
    <w:p w:rsidR="00711F12" w:rsidRPr="006C5C3F" w:rsidRDefault="00711F12" w:rsidP="00145F95">
      <w:pPr>
        <w:tabs>
          <w:tab w:val="left" w:pos="7560"/>
        </w:tabs>
        <w:spacing w:line="560" w:lineRule="exact"/>
        <w:rPr>
          <w:rFonts w:ascii="黑体" w:eastAsia="黑体"/>
          <w:sz w:val="32"/>
          <w:szCs w:val="32"/>
        </w:rPr>
      </w:pPr>
    </w:p>
    <w:p w:rsidR="00711F12" w:rsidRDefault="00711F12" w:rsidP="00145F95">
      <w:pPr>
        <w:spacing w:line="560" w:lineRule="exact"/>
        <w:rPr>
          <w:rFonts w:ascii="黑体" w:eastAsia="黑体"/>
          <w:sz w:val="32"/>
          <w:szCs w:val="32"/>
        </w:rPr>
      </w:pPr>
    </w:p>
    <w:p w:rsidR="00711F12" w:rsidRDefault="00711F12" w:rsidP="00145F95">
      <w:pPr>
        <w:jc w:val="center"/>
        <w:rPr>
          <w:rFonts w:eastAsia="黑体"/>
          <w:sz w:val="44"/>
        </w:rPr>
      </w:pPr>
      <w:r>
        <w:rPr>
          <w:rFonts w:ascii="方正小标宋简体" w:eastAsia="方正小标宋简体" w:hint="eastAsia"/>
          <w:color w:val="FF0000"/>
          <w:spacing w:val="-20"/>
          <w:sz w:val="72"/>
          <w:szCs w:val="72"/>
        </w:rPr>
        <w:t>长沙航空职业技术学院文件</w:t>
      </w:r>
    </w:p>
    <w:p w:rsidR="00711F12" w:rsidRDefault="00711F12" w:rsidP="00145F95">
      <w:pPr>
        <w:spacing w:line="560" w:lineRule="exact"/>
        <w:rPr>
          <w:rFonts w:eastAsia="仿宋_GB2312"/>
          <w:sz w:val="32"/>
        </w:rPr>
      </w:pPr>
    </w:p>
    <w:p w:rsidR="00711F12" w:rsidRDefault="00711F12" w:rsidP="00145F95">
      <w:pPr>
        <w:spacing w:line="560" w:lineRule="exact"/>
        <w:rPr>
          <w:rFonts w:eastAsia="仿宋_GB2312"/>
          <w:sz w:val="32"/>
        </w:rPr>
      </w:pPr>
    </w:p>
    <w:p w:rsidR="00711F12" w:rsidRPr="00543649" w:rsidRDefault="00711F12" w:rsidP="00145F95">
      <w:pPr>
        <w:pBdr>
          <w:bottom w:val="single" w:sz="8" w:space="1" w:color="FF0000"/>
        </w:pBdr>
        <w:jc w:val="center"/>
        <w:rPr>
          <w:rFonts w:eastAsia="楷体_GB2312"/>
          <w:sz w:val="32"/>
        </w:rPr>
      </w:pPr>
      <w:r>
        <w:rPr>
          <w:rFonts w:ascii="仿宋_GB2312" w:eastAsia="仿宋_GB2312" w:hint="eastAsia"/>
          <w:sz w:val="32"/>
        </w:rPr>
        <w:t>院</w:t>
      </w:r>
      <w:r>
        <w:rPr>
          <w:rFonts w:ascii="仿宋_GB2312" w:eastAsia="仿宋_GB2312" w:cs="仿宋_GB2312" w:hint="eastAsia"/>
          <w:sz w:val="32"/>
        </w:rPr>
        <w:t>人</w:t>
      </w:r>
      <w:r>
        <w:rPr>
          <w:rFonts w:ascii="仿宋_GB2312" w:eastAsia="仿宋_GB2312" w:hint="eastAsia"/>
          <w:sz w:val="32"/>
        </w:rPr>
        <w:t>〔</w:t>
      </w:r>
      <w:r w:rsidRPr="00AC346B">
        <w:rPr>
          <w:rFonts w:eastAsia="仿宋_GB2312"/>
          <w:sz w:val="32"/>
        </w:rPr>
        <w:t>2022</w:t>
      </w:r>
      <w:r>
        <w:rPr>
          <w:rFonts w:ascii="仿宋_GB2312" w:eastAsia="仿宋_GB2312" w:hint="eastAsia"/>
          <w:sz w:val="32"/>
        </w:rPr>
        <w:t>〕</w:t>
      </w:r>
      <w:r w:rsidRPr="00AC346B">
        <w:rPr>
          <w:rFonts w:eastAsia="仿宋_GB2312"/>
          <w:sz w:val="32"/>
        </w:rPr>
        <w:t>253</w:t>
      </w:r>
      <w:r>
        <w:rPr>
          <w:rFonts w:ascii="仿宋_GB2312" w:eastAsia="仿宋_GB2312" w:hint="eastAsia"/>
          <w:sz w:val="32"/>
        </w:rPr>
        <w:t>号</w:t>
      </w:r>
    </w:p>
    <w:p w:rsidR="00711F12" w:rsidRDefault="00711F12" w:rsidP="00145F95">
      <w:pPr>
        <w:widowControl/>
        <w:shd w:val="clear" w:color="auto" w:fill="FFFFFF"/>
        <w:spacing w:line="540" w:lineRule="exact"/>
        <w:jc w:val="center"/>
        <w:rPr>
          <w:rFonts w:ascii="方正小标宋简体" w:eastAsia="方正小标宋简体"/>
          <w:sz w:val="36"/>
          <w:szCs w:val="36"/>
        </w:rPr>
      </w:pPr>
    </w:p>
    <w:p w:rsidR="00711F12" w:rsidRDefault="00711F12" w:rsidP="00145F95">
      <w:pPr>
        <w:widowControl/>
        <w:shd w:val="clear" w:color="auto" w:fill="FFFFFF"/>
        <w:spacing w:line="540" w:lineRule="exact"/>
        <w:jc w:val="center"/>
        <w:rPr>
          <w:rFonts w:ascii="方正小标宋简体" w:eastAsia="方正小标宋简体"/>
          <w:sz w:val="36"/>
          <w:szCs w:val="36"/>
        </w:rPr>
      </w:pPr>
    </w:p>
    <w:p w:rsidR="00711F12" w:rsidRPr="00671986" w:rsidRDefault="00711F12" w:rsidP="00F02501">
      <w:pPr>
        <w:spacing w:line="560" w:lineRule="exact"/>
        <w:jc w:val="center"/>
        <w:rPr>
          <w:rFonts w:ascii="方正小标宋简体" w:eastAsia="方正小标宋简体"/>
          <w:color w:val="000000"/>
          <w:sz w:val="44"/>
          <w:szCs w:val="44"/>
        </w:rPr>
      </w:pPr>
      <w:r w:rsidRPr="00671986">
        <w:rPr>
          <w:rFonts w:ascii="方正小标宋简体" w:eastAsia="方正小标宋简体" w:hAnsi="宋体" w:cs="宋体" w:hint="eastAsia"/>
          <w:color w:val="000000"/>
          <w:kern w:val="0"/>
          <w:sz w:val="44"/>
          <w:szCs w:val="44"/>
        </w:rPr>
        <w:t>关于下发《</w:t>
      </w:r>
      <w:r w:rsidRPr="00671986">
        <w:rPr>
          <w:rFonts w:ascii="方正小标宋简体" w:eastAsia="方正小标宋简体" w:hint="eastAsia"/>
          <w:color w:val="000000"/>
          <w:sz w:val="44"/>
          <w:szCs w:val="44"/>
        </w:rPr>
        <w:t>高层次人才引进与管理办法（修订）</w:t>
      </w:r>
      <w:r w:rsidRPr="00671986">
        <w:rPr>
          <w:rFonts w:ascii="方正小标宋简体" w:eastAsia="方正小标宋简体" w:hAnsi="宋体" w:cs="宋体" w:hint="eastAsia"/>
          <w:color w:val="000000"/>
          <w:kern w:val="0"/>
          <w:sz w:val="44"/>
          <w:szCs w:val="44"/>
        </w:rPr>
        <w:t>》的通知</w:t>
      </w:r>
    </w:p>
    <w:p w:rsidR="00711F12" w:rsidRPr="00671986" w:rsidRDefault="00711F12" w:rsidP="00F02501">
      <w:pPr>
        <w:pStyle w:val="a5"/>
        <w:spacing w:before="0" w:beforeAutospacing="0" w:after="0" w:afterAutospacing="0" w:line="560" w:lineRule="exact"/>
        <w:jc w:val="center"/>
        <w:rPr>
          <w:rFonts w:ascii="方正小标宋简体" w:eastAsia="方正小标宋简体" w:hAnsi="Times New Roman" w:cs="仿宋_GB2312"/>
          <w:color w:val="000000"/>
          <w:kern w:val="2"/>
          <w:sz w:val="44"/>
        </w:rPr>
      </w:pPr>
    </w:p>
    <w:p w:rsidR="00711F12" w:rsidRPr="00671986" w:rsidRDefault="00711F12" w:rsidP="00F02501">
      <w:pPr>
        <w:widowControl/>
        <w:spacing w:line="560" w:lineRule="exact"/>
        <w:jc w:val="left"/>
        <w:rPr>
          <w:rFonts w:ascii="仿宋_GB2312" w:eastAsia="仿宋_GB2312" w:hAnsi="宋体" w:cs="宋体"/>
          <w:color w:val="000000"/>
          <w:kern w:val="0"/>
          <w:sz w:val="32"/>
          <w:szCs w:val="32"/>
          <w:shd w:val="clear" w:color="auto" w:fill="FFFFFF"/>
        </w:rPr>
      </w:pPr>
      <w:r w:rsidRPr="00671986">
        <w:rPr>
          <w:rFonts w:ascii="仿宋_GB2312" w:eastAsia="仿宋_GB2312" w:hAnsi="宋体" w:cs="宋体" w:hint="eastAsia"/>
          <w:color w:val="000000"/>
          <w:kern w:val="0"/>
          <w:sz w:val="32"/>
          <w:szCs w:val="32"/>
          <w:shd w:val="clear" w:color="auto" w:fill="FFFFFF"/>
        </w:rPr>
        <w:t>各单位：</w:t>
      </w:r>
    </w:p>
    <w:p w:rsidR="00711F12" w:rsidRPr="00671986" w:rsidRDefault="00711F12" w:rsidP="00876539">
      <w:pPr>
        <w:autoSpaceDE w:val="0"/>
        <w:autoSpaceDN w:val="0"/>
        <w:adjustRightInd w:val="0"/>
        <w:spacing w:line="560" w:lineRule="exact"/>
        <w:ind w:firstLineChars="200" w:firstLine="640"/>
        <w:rPr>
          <w:rFonts w:ascii="仿宋_GB2312" w:eastAsia="仿宋_GB2312" w:cs="仿宋_GB2312"/>
          <w:color w:val="000000"/>
          <w:kern w:val="0"/>
          <w:sz w:val="32"/>
          <w:szCs w:val="32"/>
        </w:rPr>
      </w:pPr>
      <w:r w:rsidRPr="00671986">
        <w:rPr>
          <w:rFonts w:ascii="仿宋_GB2312" w:eastAsia="仿宋_GB2312" w:cs="仿宋_GB2312" w:hint="eastAsia"/>
          <w:color w:val="000000"/>
          <w:kern w:val="0"/>
          <w:sz w:val="32"/>
          <w:szCs w:val="32"/>
        </w:rPr>
        <w:t>《高层次人才引进与管理办法（修订）》</w:t>
      </w:r>
      <w:r w:rsidRPr="00671986">
        <w:rPr>
          <w:rFonts w:ascii="仿宋_GB2312" w:eastAsia="仿宋_GB2312" w:hint="eastAsia"/>
          <w:color w:val="000000"/>
          <w:sz w:val="32"/>
          <w:szCs w:val="32"/>
        </w:rPr>
        <w:t>已经党委会审定</w:t>
      </w:r>
      <w:r w:rsidRPr="00671986">
        <w:rPr>
          <w:rFonts w:ascii="仿宋_GB2312" w:eastAsia="仿宋_GB2312" w:cs="仿宋_GB2312" w:hint="eastAsia"/>
          <w:color w:val="000000"/>
          <w:kern w:val="0"/>
          <w:sz w:val="32"/>
          <w:szCs w:val="32"/>
        </w:rPr>
        <w:t>，现予下发，请遵照执行。</w:t>
      </w:r>
    </w:p>
    <w:p w:rsidR="00711F12" w:rsidRPr="00671986" w:rsidRDefault="00711F12" w:rsidP="00F02501">
      <w:pPr>
        <w:autoSpaceDE w:val="0"/>
        <w:autoSpaceDN w:val="0"/>
        <w:adjustRightInd w:val="0"/>
        <w:spacing w:line="560" w:lineRule="exact"/>
        <w:rPr>
          <w:rFonts w:ascii="仿宋_GB2312" w:eastAsia="仿宋_GB2312" w:cs="仿宋_GB2312"/>
          <w:color w:val="000000"/>
          <w:kern w:val="0"/>
          <w:sz w:val="32"/>
          <w:szCs w:val="32"/>
        </w:rPr>
      </w:pPr>
    </w:p>
    <w:p w:rsidR="00711F12" w:rsidRPr="00671986" w:rsidRDefault="00711F12" w:rsidP="00876539">
      <w:pPr>
        <w:autoSpaceDE w:val="0"/>
        <w:autoSpaceDN w:val="0"/>
        <w:adjustRightInd w:val="0"/>
        <w:spacing w:line="560" w:lineRule="exact"/>
        <w:ind w:firstLineChars="200" w:firstLine="640"/>
        <w:rPr>
          <w:rFonts w:ascii="仿宋_GB2312" w:eastAsia="仿宋_GB2312"/>
          <w:color w:val="000000"/>
          <w:sz w:val="32"/>
          <w:szCs w:val="32"/>
        </w:rPr>
      </w:pPr>
    </w:p>
    <w:p w:rsidR="00711F12" w:rsidRPr="00671986" w:rsidRDefault="00711F12" w:rsidP="00563A7A">
      <w:pPr>
        <w:autoSpaceDE w:val="0"/>
        <w:autoSpaceDN w:val="0"/>
        <w:adjustRightInd w:val="0"/>
        <w:spacing w:line="560" w:lineRule="exact"/>
        <w:jc w:val="right"/>
        <w:rPr>
          <w:rFonts w:ascii="仿宋_GB2312" w:eastAsia="仿宋_GB2312" w:cs="仿宋_GB2312"/>
          <w:color w:val="000000"/>
          <w:kern w:val="0"/>
          <w:sz w:val="32"/>
          <w:szCs w:val="32"/>
        </w:rPr>
      </w:pPr>
      <w:r w:rsidRPr="00671986">
        <w:rPr>
          <w:rFonts w:ascii="仿宋_GB2312" w:eastAsia="仿宋_GB2312" w:cs="仿宋_GB2312" w:hint="eastAsia"/>
          <w:color w:val="000000"/>
          <w:kern w:val="0"/>
          <w:sz w:val="32"/>
          <w:szCs w:val="32"/>
        </w:rPr>
        <w:t>长沙航空职业技术学院</w:t>
      </w:r>
    </w:p>
    <w:p w:rsidR="00711F12" w:rsidRPr="00671986" w:rsidRDefault="00711F12" w:rsidP="00876539">
      <w:pPr>
        <w:autoSpaceDE w:val="0"/>
        <w:autoSpaceDN w:val="0"/>
        <w:adjustRightInd w:val="0"/>
        <w:spacing w:line="560" w:lineRule="exact"/>
        <w:ind w:firstLineChars="1906" w:firstLine="6099"/>
        <w:rPr>
          <w:rFonts w:ascii="仿宋_GB2312" w:eastAsia="仿宋_GB2312" w:cs="仿宋_GB2312"/>
          <w:color w:val="000000"/>
          <w:kern w:val="0"/>
          <w:sz w:val="32"/>
          <w:szCs w:val="32"/>
        </w:rPr>
      </w:pPr>
      <w:r w:rsidRPr="00AC346B">
        <w:rPr>
          <w:rFonts w:eastAsia="仿宋_GB2312"/>
          <w:color w:val="000000"/>
          <w:kern w:val="0"/>
          <w:sz w:val="32"/>
          <w:szCs w:val="32"/>
        </w:rPr>
        <w:t>2022</w:t>
      </w:r>
      <w:r w:rsidRPr="00671986">
        <w:rPr>
          <w:rFonts w:ascii="仿宋_GB2312" w:eastAsia="仿宋_GB2312" w:cs="仿宋_GB2312" w:hint="eastAsia"/>
          <w:color w:val="000000"/>
          <w:kern w:val="0"/>
          <w:sz w:val="32"/>
          <w:szCs w:val="32"/>
        </w:rPr>
        <w:t>年</w:t>
      </w:r>
      <w:r w:rsidRPr="00AC346B">
        <w:rPr>
          <w:rFonts w:eastAsia="仿宋_GB2312"/>
          <w:color w:val="000000"/>
          <w:kern w:val="0"/>
          <w:sz w:val="32"/>
          <w:szCs w:val="32"/>
        </w:rPr>
        <w:t>11</w:t>
      </w:r>
      <w:r w:rsidRPr="00671986">
        <w:rPr>
          <w:rFonts w:ascii="仿宋_GB2312" w:eastAsia="仿宋_GB2312" w:cs="仿宋_GB2312" w:hint="eastAsia"/>
          <w:color w:val="000000"/>
          <w:kern w:val="0"/>
          <w:sz w:val="32"/>
          <w:szCs w:val="32"/>
        </w:rPr>
        <w:t>月</w:t>
      </w:r>
      <w:r w:rsidRPr="00AC346B">
        <w:rPr>
          <w:rFonts w:eastAsia="仿宋_GB2312"/>
          <w:color w:val="000000"/>
          <w:kern w:val="0"/>
          <w:sz w:val="32"/>
          <w:szCs w:val="32"/>
        </w:rPr>
        <w:t>25</w:t>
      </w:r>
      <w:r w:rsidRPr="00671986">
        <w:rPr>
          <w:rFonts w:ascii="仿宋_GB2312" w:eastAsia="仿宋_GB2312" w:cs="仿宋_GB2312" w:hint="eastAsia"/>
          <w:color w:val="000000"/>
          <w:kern w:val="0"/>
          <w:sz w:val="32"/>
          <w:szCs w:val="32"/>
        </w:rPr>
        <w:t>日</w:t>
      </w:r>
    </w:p>
    <w:p w:rsidR="00711F12" w:rsidRPr="00671986" w:rsidRDefault="00711F12" w:rsidP="00145F95">
      <w:pPr>
        <w:spacing w:line="560" w:lineRule="exact"/>
        <w:rPr>
          <w:rFonts w:ascii="黑体" w:eastAsia="黑体"/>
          <w:color w:val="000000"/>
          <w:sz w:val="32"/>
        </w:rPr>
      </w:pPr>
    </w:p>
    <w:p w:rsidR="00711F12" w:rsidRPr="00671986" w:rsidRDefault="00711F12" w:rsidP="00671986">
      <w:pPr>
        <w:spacing w:line="560" w:lineRule="exact"/>
        <w:jc w:val="center"/>
        <w:rPr>
          <w:rFonts w:ascii="方正小标宋简体" w:eastAsia="方正小标宋简体"/>
          <w:color w:val="000000"/>
          <w:sz w:val="44"/>
          <w:szCs w:val="44"/>
        </w:rPr>
      </w:pPr>
      <w:bookmarkStart w:id="0" w:name="_Hlk95992313"/>
      <w:r w:rsidRPr="00671986">
        <w:rPr>
          <w:rFonts w:ascii="方正小标宋简体" w:eastAsia="方正小标宋简体" w:hint="eastAsia"/>
          <w:color w:val="000000"/>
          <w:sz w:val="44"/>
          <w:szCs w:val="44"/>
        </w:rPr>
        <w:lastRenderedPageBreak/>
        <w:t>高层次人才引进与管理办法</w:t>
      </w:r>
      <w:bookmarkEnd w:id="0"/>
      <w:r w:rsidRPr="00671986">
        <w:rPr>
          <w:rFonts w:ascii="方正小标宋简体" w:eastAsia="方正小标宋简体" w:hint="eastAsia"/>
          <w:color w:val="000000"/>
          <w:sz w:val="44"/>
          <w:szCs w:val="44"/>
        </w:rPr>
        <w:t>（修订）</w:t>
      </w:r>
    </w:p>
    <w:p w:rsidR="00711F12" w:rsidRPr="00671986" w:rsidRDefault="00711F12" w:rsidP="00671986">
      <w:pPr>
        <w:spacing w:line="560" w:lineRule="exact"/>
        <w:jc w:val="center"/>
        <w:rPr>
          <w:rFonts w:ascii="方正小标宋简体" w:eastAsia="方正小标宋简体"/>
          <w:color w:val="000000"/>
          <w:sz w:val="44"/>
          <w:szCs w:val="44"/>
        </w:rPr>
      </w:pP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671986">
        <w:rPr>
          <w:rFonts w:ascii="仿宋_GB2312" w:eastAsia="仿宋_GB2312" w:hint="eastAsia"/>
          <w:color w:val="000000"/>
          <w:sz w:val="32"/>
          <w:szCs w:val="32"/>
        </w:rPr>
        <w:t>为适应学院改革和发展的需要，实施“人才强校”战略，切实做好高层次人才引进工作，优化学院人才队伍结构，加强专业建设，根据学院实际，特制定本办法。</w:t>
      </w:r>
    </w:p>
    <w:p w:rsidR="00711F12" w:rsidRPr="00671986" w:rsidRDefault="00711F12" w:rsidP="00876539">
      <w:pPr>
        <w:adjustRightInd w:val="0"/>
        <w:snapToGrid w:val="0"/>
        <w:spacing w:line="560" w:lineRule="exact"/>
        <w:ind w:firstLineChars="200" w:firstLine="640"/>
        <w:outlineLvl w:val="0"/>
        <w:rPr>
          <w:rFonts w:ascii="黑体" w:eastAsia="黑体"/>
          <w:color w:val="000000"/>
          <w:sz w:val="32"/>
          <w:szCs w:val="32"/>
        </w:rPr>
      </w:pPr>
      <w:r w:rsidRPr="00671986">
        <w:rPr>
          <w:rFonts w:ascii="黑体" w:eastAsia="黑体" w:hint="eastAsia"/>
          <w:color w:val="000000"/>
          <w:sz w:val="32"/>
          <w:szCs w:val="32"/>
        </w:rPr>
        <w:t>一、引进原则</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AC346B">
        <w:rPr>
          <w:rFonts w:eastAsia="仿宋_GB2312"/>
          <w:color w:val="000000"/>
          <w:sz w:val="32"/>
          <w:szCs w:val="32"/>
        </w:rPr>
        <w:t>1</w:t>
      </w:r>
      <w:r w:rsidRPr="00671986">
        <w:rPr>
          <w:rFonts w:ascii="仿宋_GB2312" w:eastAsia="仿宋_GB2312" w:hint="eastAsia"/>
          <w:color w:val="000000"/>
          <w:sz w:val="32"/>
          <w:szCs w:val="32"/>
        </w:rPr>
        <w:t>.坚持人才引进与专业建设、教学科研工作相结合的原则。紧密围绕学院四大专业群总体布局建设规划，根据专业发展需要，有针对性地引进领军人才、专业（群）带头人、优秀教授及优秀博士等。</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AC346B">
        <w:rPr>
          <w:rFonts w:eastAsia="仿宋_GB2312"/>
          <w:color w:val="000000"/>
          <w:sz w:val="32"/>
          <w:szCs w:val="32"/>
        </w:rPr>
        <w:t>2</w:t>
      </w:r>
      <w:r w:rsidRPr="00671986">
        <w:rPr>
          <w:rFonts w:ascii="仿宋_GB2312" w:eastAsia="仿宋_GB2312" w:hint="eastAsia"/>
          <w:color w:val="000000"/>
          <w:sz w:val="32"/>
          <w:szCs w:val="32"/>
        </w:rPr>
        <w:t>.坚持突出重点与兼顾一般相结合的原则。依据学院总体发展规划，优先保证航空机电、航空电子、航空机械制造等重点、特色和紧缺专业，兼顾其他专业的人才需要。</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AC346B">
        <w:rPr>
          <w:rFonts w:eastAsia="仿宋_GB2312"/>
          <w:color w:val="000000"/>
          <w:sz w:val="32"/>
          <w:szCs w:val="32"/>
        </w:rPr>
        <w:t>3</w:t>
      </w:r>
      <w:r w:rsidRPr="00671986">
        <w:rPr>
          <w:rFonts w:ascii="仿宋_GB2312" w:eastAsia="仿宋_GB2312" w:hint="eastAsia"/>
          <w:color w:val="000000"/>
          <w:sz w:val="32"/>
          <w:szCs w:val="32"/>
        </w:rPr>
        <w:t>.坚持公开招聘、公平竞争、科学评价、择优引进的原则。加强对拟引进高层次人才的考核与考察，既考虑引进高层次人才的业务水平和实际工作能力，同时注重思想政治表现和职业道德水平，确保引进质量。</w:t>
      </w:r>
    </w:p>
    <w:p w:rsidR="00711F12" w:rsidRPr="00671986" w:rsidRDefault="00711F12" w:rsidP="00876539">
      <w:pPr>
        <w:adjustRightInd w:val="0"/>
        <w:snapToGrid w:val="0"/>
        <w:spacing w:line="560" w:lineRule="exact"/>
        <w:ind w:firstLineChars="200" w:firstLine="640"/>
        <w:outlineLvl w:val="0"/>
        <w:rPr>
          <w:rFonts w:ascii="黑体" w:eastAsia="黑体"/>
          <w:color w:val="000000"/>
          <w:sz w:val="32"/>
          <w:szCs w:val="32"/>
        </w:rPr>
      </w:pPr>
      <w:r w:rsidRPr="00671986">
        <w:rPr>
          <w:rFonts w:ascii="黑体" w:eastAsia="黑体" w:hint="eastAsia"/>
          <w:color w:val="000000"/>
          <w:sz w:val="32"/>
          <w:szCs w:val="32"/>
        </w:rPr>
        <w:t>二、高层次人才类型与条件</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671986">
        <w:rPr>
          <w:rFonts w:ascii="仿宋_GB2312" w:eastAsia="仿宋_GB2312" w:hint="eastAsia"/>
          <w:color w:val="000000"/>
          <w:sz w:val="32"/>
          <w:szCs w:val="32"/>
        </w:rPr>
        <w:t>高层次人才是指根据学院专业建设和教学科研工作需要，主要从高水平综合性大学、科研院所、行业企业等引进的，在某一专业领域具有较高造诣和突出成果。根据高层次人才教学科研成果实际情况和人才类型分为领军人才、专业（群）带头人、优秀</w:t>
      </w:r>
      <w:r w:rsidRPr="00671986">
        <w:rPr>
          <w:rFonts w:ascii="仿宋_GB2312" w:eastAsia="仿宋_GB2312" w:hint="eastAsia"/>
          <w:color w:val="000000"/>
          <w:sz w:val="32"/>
          <w:szCs w:val="32"/>
        </w:rPr>
        <w:lastRenderedPageBreak/>
        <w:t>教授及优秀博士四种人才类型，具体条件和要求如下：</w:t>
      </w:r>
    </w:p>
    <w:p w:rsidR="00711F12" w:rsidRPr="00671986" w:rsidRDefault="00711F12" w:rsidP="00876539">
      <w:pPr>
        <w:adjustRightInd w:val="0"/>
        <w:snapToGrid w:val="0"/>
        <w:spacing w:line="560" w:lineRule="exact"/>
        <w:ind w:firstLineChars="200" w:firstLine="640"/>
        <w:rPr>
          <w:rFonts w:ascii="楷体_GB2312" w:eastAsia="楷体_GB2312"/>
          <w:bCs/>
          <w:color w:val="000000"/>
          <w:sz w:val="32"/>
          <w:szCs w:val="32"/>
        </w:rPr>
      </w:pPr>
      <w:r w:rsidRPr="00671986">
        <w:rPr>
          <w:rFonts w:ascii="楷体_GB2312" w:eastAsia="楷体_GB2312" w:hint="eastAsia"/>
          <w:color w:val="000000"/>
          <w:sz w:val="32"/>
          <w:szCs w:val="32"/>
        </w:rPr>
        <w:t>（一）领军人才</w:t>
      </w:r>
    </w:p>
    <w:p w:rsidR="00711F12" w:rsidRPr="00671986" w:rsidRDefault="00711F12" w:rsidP="00876539">
      <w:pPr>
        <w:adjustRightInd w:val="0"/>
        <w:snapToGrid w:val="0"/>
        <w:spacing w:line="560" w:lineRule="exact"/>
        <w:ind w:firstLineChars="200" w:firstLine="640"/>
        <w:rPr>
          <w:rFonts w:ascii="仿宋_GB2312" w:eastAsia="仿宋_GB2312"/>
          <w:b/>
          <w:color w:val="000000"/>
          <w:sz w:val="32"/>
          <w:szCs w:val="32"/>
        </w:rPr>
      </w:pPr>
      <w:r w:rsidRPr="00671986">
        <w:rPr>
          <w:rFonts w:ascii="仿宋_GB2312" w:eastAsia="仿宋_GB2312" w:hint="eastAsia"/>
          <w:bCs/>
          <w:color w:val="000000"/>
          <w:sz w:val="32"/>
          <w:szCs w:val="32"/>
        </w:rPr>
        <w:t>在国内外具有较大影响力和较高的学术地位，身心健康，能胜任教学科研一线工作，原则上应具有正高级</w:t>
      </w:r>
      <w:r w:rsidRPr="00671986">
        <w:rPr>
          <w:rFonts w:ascii="仿宋_GB2312" w:eastAsia="仿宋_GB2312" w:hint="eastAsia"/>
          <w:color w:val="000000"/>
          <w:sz w:val="32"/>
          <w:szCs w:val="32"/>
        </w:rPr>
        <w:t>职称和博士学位，</w:t>
      </w:r>
      <w:r w:rsidRPr="00671986">
        <w:rPr>
          <w:rFonts w:ascii="仿宋_GB2312" w:eastAsia="仿宋_GB2312"/>
          <w:color w:val="000000"/>
          <w:sz w:val="32"/>
          <w:szCs w:val="32"/>
        </w:rPr>
        <w:t>年龄原则上不超过</w:t>
      </w:r>
      <w:r w:rsidRPr="00AC346B">
        <w:rPr>
          <w:rFonts w:eastAsia="仿宋_GB2312"/>
          <w:color w:val="000000"/>
          <w:sz w:val="32"/>
          <w:szCs w:val="32"/>
        </w:rPr>
        <w:t>55</w:t>
      </w:r>
      <w:r w:rsidRPr="00671986">
        <w:rPr>
          <w:rFonts w:ascii="仿宋_GB2312" w:eastAsia="仿宋_GB2312"/>
          <w:color w:val="000000"/>
          <w:sz w:val="32"/>
          <w:szCs w:val="32"/>
        </w:rPr>
        <w:t>周岁</w:t>
      </w:r>
      <w:r w:rsidRPr="00671986">
        <w:rPr>
          <w:rFonts w:ascii="仿宋_GB2312" w:eastAsia="仿宋_GB2312" w:hint="eastAsia"/>
          <w:color w:val="000000"/>
          <w:sz w:val="32"/>
          <w:szCs w:val="32"/>
        </w:rPr>
        <w:t>，且</w:t>
      </w:r>
      <w:r w:rsidRPr="00671986">
        <w:rPr>
          <w:rFonts w:ascii="仿宋_GB2312" w:eastAsia="仿宋_GB2312" w:hint="eastAsia"/>
          <w:bCs/>
          <w:color w:val="000000"/>
          <w:sz w:val="32"/>
          <w:szCs w:val="32"/>
        </w:rPr>
        <w:t>同时满足以下条件：</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AC346B">
        <w:rPr>
          <w:rFonts w:eastAsia="仿宋_GB2312"/>
          <w:bCs/>
          <w:color w:val="000000"/>
          <w:sz w:val="32"/>
          <w:szCs w:val="32"/>
        </w:rPr>
        <w:t>1</w:t>
      </w:r>
      <w:r w:rsidRPr="00671986">
        <w:rPr>
          <w:rFonts w:ascii="仿宋_GB2312" w:eastAsia="仿宋_GB2312" w:hint="eastAsia"/>
          <w:bCs/>
          <w:color w:val="000000"/>
          <w:sz w:val="32"/>
          <w:szCs w:val="32"/>
        </w:rPr>
        <w:t>.</w:t>
      </w:r>
      <w:r w:rsidRPr="00671986">
        <w:rPr>
          <w:rFonts w:ascii="仿宋_GB2312" w:eastAsia="仿宋_GB2312" w:hint="eastAsia"/>
          <w:color w:val="000000"/>
          <w:sz w:val="32"/>
          <w:szCs w:val="32"/>
        </w:rPr>
        <w:t>符合下列条件之一：</w:t>
      </w:r>
      <w:r w:rsidRPr="00671986">
        <w:rPr>
          <w:rFonts w:ascii="仿宋_GB2312" w:eastAsia="仿宋_GB2312"/>
          <w:color w:val="000000"/>
          <w:sz w:val="32"/>
          <w:szCs w:val="32"/>
        </w:rPr>
        <w:t>国家</w:t>
      </w:r>
      <w:r w:rsidRPr="00671986">
        <w:rPr>
          <w:rFonts w:ascii="仿宋_GB2312" w:eastAsia="仿宋_GB2312" w:hint="eastAsia"/>
          <w:color w:val="000000"/>
          <w:sz w:val="32"/>
          <w:szCs w:val="32"/>
        </w:rPr>
        <w:t>“万人计划”资助</w:t>
      </w:r>
      <w:r w:rsidRPr="00671986">
        <w:rPr>
          <w:rFonts w:ascii="仿宋_GB2312" w:eastAsia="仿宋_GB2312"/>
          <w:color w:val="000000"/>
          <w:sz w:val="32"/>
          <w:szCs w:val="32"/>
        </w:rPr>
        <w:t>人选</w:t>
      </w:r>
      <w:r w:rsidRPr="00671986">
        <w:rPr>
          <w:rFonts w:ascii="仿宋_GB2312" w:eastAsia="仿宋_GB2312" w:hint="eastAsia"/>
          <w:color w:val="000000"/>
          <w:sz w:val="32"/>
          <w:szCs w:val="32"/>
        </w:rPr>
        <w:t>（包括杰出人才、科技创新领军人才、哲学社会科学领军人才、百千万工程领军人才）</w:t>
      </w:r>
      <w:r w:rsidRPr="00671986">
        <w:rPr>
          <w:rFonts w:ascii="仿宋_GB2312" w:eastAsia="仿宋_GB2312"/>
          <w:color w:val="000000"/>
          <w:sz w:val="32"/>
          <w:szCs w:val="32"/>
        </w:rPr>
        <w:t>、国家级教学名师</w:t>
      </w:r>
      <w:r w:rsidRPr="00671986">
        <w:rPr>
          <w:rFonts w:ascii="仿宋_GB2312" w:eastAsia="仿宋_GB2312" w:hint="eastAsia"/>
          <w:color w:val="000000"/>
          <w:sz w:val="32"/>
          <w:szCs w:val="32"/>
        </w:rPr>
        <w:t>、国务院特殊津贴获得者、</w:t>
      </w:r>
      <w:r w:rsidRPr="00671986">
        <w:rPr>
          <w:rFonts w:ascii="仿宋_GB2312" w:eastAsia="仿宋_GB2312"/>
          <w:color w:val="000000"/>
          <w:sz w:val="32"/>
          <w:szCs w:val="32"/>
        </w:rPr>
        <w:t>二级教授</w:t>
      </w:r>
      <w:r w:rsidRPr="00671986">
        <w:rPr>
          <w:rFonts w:ascii="仿宋_GB2312" w:eastAsia="仿宋_GB2312" w:hint="eastAsia"/>
          <w:color w:val="000000"/>
          <w:sz w:val="32"/>
          <w:szCs w:val="32"/>
        </w:rPr>
        <w:t>、芙蓉学者特聘教授、芙蓉学者讲座教授等，或</w:t>
      </w:r>
      <w:r w:rsidRPr="00671986">
        <w:rPr>
          <w:rFonts w:ascii="仿宋_GB2312" w:eastAsia="仿宋_GB2312"/>
          <w:color w:val="000000"/>
          <w:sz w:val="32"/>
          <w:szCs w:val="32"/>
        </w:rPr>
        <w:t>与上述各类人才学术水平相当的高层次人才</w:t>
      </w:r>
      <w:r w:rsidRPr="00671986">
        <w:rPr>
          <w:rFonts w:ascii="仿宋_GB2312" w:eastAsia="仿宋_GB2312" w:hint="eastAsia"/>
          <w:color w:val="000000"/>
          <w:sz w:val="32"/>
          <w:szCs w:val="32"/>
        </w:rPr>
        <w:t>。</w:t>
      </w:r>
    </w:p>
    <w:p w:rsidR="00711F12" w:rsidRPr="00671986" w:rsidRDefault="00711F12" w:rsidP="00671986">
      <w:pPr>
        <w:adjustRightInd w:val="0"/>
        <w:snapToGrid w:val="0"/>
        <w:spacing w:line="560" w:lineRule="exact"/>
        <w:rPr>
          <w:rFonts w:ascii="仿宋_GB2312" w:eastAsia="仿宋_GB2312"/>
          <w:bCs/>
          <w:color w:val="000000"/>
          <w:sz w:val="32"/>
          <w:szCs w:val="32"/>
        </w:rPr>
      </w:pPr>
      <w:r w:rsidRPr="00671986">
        <w:rPr>
          <w:rFonts w:ascii="仿宋_GB2312" w:eastAsia="仿宋_GB2312" w:hint="eastAsia"/>
          <w:bCs/>
          <w:color w:val="000000"/>
          <w:sz w:val="32"/>
          <w:szCs w:val="32"/>
        </w:rPr>
        <w:t xml:space="preserve">    </w:t>
      </w:r>
      <w:r w:rsidRPr="00AC346B">
        <w:rPr>
          <w:rFonts w:eastAsia="仿宋_GB2312"/>
          <w:bCs/>
          <w:color w:val="000000"/>
          <w:sz w:val="32"/>
          <w:szCs w:val="32"/>
        </w:rPr>
        <w:t>2</w:t>
      </w:r>
      <w:r w:rsidRPr="00671986">
        <w:rPr>
          <w:rFonts w:ascii="仿宋_GB2312" w:eastAsia="仿宋_GB2312" w:hint="eastAsia"/>
          <w:bCs/>
          <w:color w:val="000000"/>
          <w:sz w:val="32"/>
          <w:szCs w:val="32"/>
        </w:rPr>
        <w:t>.思想素养符合以下要求：</w:t>
      </w:r>
    </w:p>
    <w:p w:rsidR="00711F12" w:rsidRPr="00671986" w:rsidRDefault="00711F12" w:rsidP="00671986">
      <w:pPr>
        <w:adjustRightInd w:val="0"/>
        <w:snapToGrid w:val="0"/>
        <w:spacing w:line="560" w:lineRule="exact"/>
        <w:ind w:firstLine="630"/>
        <w:rPr>
          <w:rFonts w:ascii="仿宋_GB2312" w:eastAsia="仿宋_GB2312"/>
          <w:bCs/>
          <w:color w:val="000000"/>
          <w:sz w:val="32"/>
          <w:szCs w:val="32"/>
        </w:rPr>
      </w:pPr>
      <w:r w:rsidRPr="00671986">
        <w:rPr>
          <w:rFonts w:ascii="仿宋_GB2312" w:eastAsia="仿宋_GB2312" w:hint="eastAsia"/>
          <w:bCs/>
          <w:color w:val="000000"/>
          <w:sz w:val="32"/>
          <w:szCs w:val="32"/>
        </w:rPr>
        <w:t>（</w:t>
      </w:r>
      <w:r w:rsidRPr="00AC346B">
        <w:rPr>
          <w:rFonts w:eastAsia="仿宋_GB2312"/>
          <w:bCs/>
          <w:color w:val="000000"/>
          <w:sz w:val="32"/>
          <w:szCs w:val="32"/>
        </w:rPr>
        <w:t>1</w:t>
      </w:r>
      <w:r w:rsidRPr="00671986">
        <w:rPr>
          <w:rFonts w:ascii="仿宋_GB2312" w:eastAsia="仿宋_GB2312" w:hint="eastAsia"/>
          <w:bCs/>
          <w:color w:val="000000"/>
          <w:sz w:val="32"/>
          <w:szCs w:val="32"/>
        </w:rPr>
        <w:t>）热爱祖国，热爱人民，拥护中国共产党领导，拥护中国特色社会主义制度。遵守宪法和法律法规，无违法犯罪记录和参加国家禁止的组织活动记录。</w:t>
      </w:r>
    </w:p>
    <w:p w:rsidR="00711F12" w:rsidRPr="00671986" w:rsidRDefault="00711F12" w:rsidP="00671986">
      <w:pPr>
        <w:adjustRightInd w:val="0"/>
        <w:snapToGrid w:val="0"/>
        <w:spacing w:line="560" w:lineRule="exact"/>
        <w:ind w:firstLine="630"/>
        <w:rPr>
          <w:rFonts w:ascii="仿宋_GB2312" w:eastAsia="仿宋_GB2312"/>
          <w:bCs/>
          <w:color w:val="000000"/>
          <w:sz w:val="32"/>
          <w:szCs w:val="32"/>
        </w:rPr>
      </w:pPr>
      <w:r w:rsidRPr="00671986">
        <w:rPr>
          <w:rFonts w:ascii="仿宋_GB2312" w:eastAsia="仿宋_GB2312" w:hint="eastAsia"/>
          <w:bCs/>
          <w:color w:val="000000"/>
          <w:sz w:val="32"/>
          <w:szCs w:val="32"/>
        </w:rPr>
        <w:t>（</w:t>
      </w:r>
      <w:r w:rsidRPr="00AC346B">
        <w:rPr>
          <w:rFonts w:eastAsia="仿宋_GB2312"/>
          <w:bCs/>
          <w:color w:val="000000"/>
          <w:sz w:val="32"/>
          <w:szCs w:val="32"/>
        </w:rPr>
        <w:t>2</w:t>
      </w:r>
      <w:r w:rsidRPr="00671986">
        <w:rPr>
          <w:rFonts w:ascii="仿宋_GB2312" w:eastAsia="仿宋_GB2312" w:hint="eastAsia"/>
          <w:bCs/>
          <w:color w:val="000000"/>
          <w:sz w:val="32"/>
          <w:szCs w:val="32"/>
        </w:rPr>
        <w:t>）具备优良的职业素养，贯彻党和国家教育方针，忠诚于教育事业，坚持育人为本、立德树人理念，敬业爱生，恪尽职守，富有团队合作精神，能够充分发挥标杆示范和引领作用。</w:t>
      </w:r>
    </w:p>
    <w:p w:rsidR="00711F12" w:rsidRPr="00671986" w:rsidRDefault="00711F12" w:rsidP="00671986">
      <w:pPr>
        <w:adjustRightInd w:val="0"/>
        <w:snapToGrid w:val="0"/>
        <w:spacing w:line="560" w:lineRule="exact"/>
        <w:ind w:firstLine="630"/>
        <w:rPr>
          <w:rFonts w:ascii="仿宋_GB2312" w:eastAsia="仿宋_GB2312"/>
          <w:bCs/>
          <w:color w:val="000000"/>
          <w:sz w:val="32"/>
          <w:szCs w:val="32"/>
        </w:rPr>
      </w:pPr>
      <w:r w:rsidRPr="00671986">
        <w:rPr>
          <w:rFonts w:ascii="仿宋_GB2312" w:eastAsia="仿宋_GB2312" w:hint="eastAsia"/>
          <w:bCs/>
          <w:color w:val="000000"/>
          <w:sz w:val="32"/>
          <w:szCs w:val="32"/>
        </w:rPr>
        <w:t>（</w:t>
      </w:r>
      <w:r w:rsidRPr="00AC346B">
        <w:rPr>
          <w:rFonts w:eastAsia="仿宋_GB2312"/>
          <w:bCs/>
          <w:color w:val="000000"/>
          <w:sz w:val="32"/>
          <w:szCs w:val="32"/>
        </w:rPr>
        <w:t>3</w:t>
      </w:r>
      <w:r w:rsidRPr="00671986">
        <w:rPr>
          <w:rFonts w:ascii="仿宋_GB2312" w:eastAsia="仿宋_GB2312" w:hint="eastAsia"/>
          <w:bCs/>
          <w:color w:val="000000"/>
          <w:sz w:val="32"/>
          <w:szCs w:val="32"/>
        </w:rPr>
        <w:t>）具备强烈进取精神和高度担当意识，情系社会，敢为人先，全心全意投身于中国制造</w:t>
      </w:r>
      <w:r w:rsidRPr="00AC346B">
        <w:rPr>
          <w:rFonts w:eastAsia="仿宋_GB2312"/>
          <w:bCs/>
          <w:color w:val="000000"/>
          <w:sz w:val="32"/>
          <w:szCs w:val="32"/>
        </w:rPr>
        <w:t>2025</w:t>
      </w:r>
      <w:r w:rsidRPr="00671986">
        <w:rPr>
          <w:rFonts w:ascii="仿宋_GB2312" w:eastAsia="仿宋_GB2312" w:hint="eastAsia"/>
          <w:bCs/>
          <w:color w:val="000000"/>
          <w:sz w:val="32"/>
          <w:szCs w:val="32"/>
        </w:rPr>
        <w:t>、湖南“三高四新”等重大战略建设热潮中，并取得突出贡献。</w:t>
      </w:r>
    </w:p>
    <w:p w:rsidR="00711F12" w:rsidRPr="00671986" w:rsidRDefault="00711F12" w:rsidP="00671986">
      <w:pPr>
        <w:adjustRightInd w:val="0"/>
        <w:snapToGrid w:val="0"/>
        <w:spacing w:line="560" w:lineRule="exact"/>
        <w:ind w:firstLine="630"/>
        <w:rPr>
          <w:rFonts w:ascii="仿宋_GB2312" w:eastAsia="仿宋_GB2312"/>
          <w:bCs/>
          <w:color w:val="000000"/>
          <w:sz w:val="32"/>
          <w:szCs w:val="32"/>
        </w:rPr>
      </w:pPr>
      <w:r w:rsidRPr="00AC346B">
        <w:rPr>
          <w:rFonts w:eastAsia="仿宋_GB2312"/>
          <w:bCs/>
          <w:color w:val="000000"/>
          <w:sz w:val="32"/>
          <w:szCs w:val="32"/>
        </w:rPr>
        <w:t>3</w:t>
      </w:r>
      <w:r w:rsidRPr="00671986">
        <w:rPr>
          <w:rFonts w:ascii="仿宋_GB2312" w:eastAsia="仿宋_GB2312" w:hint="eastAsia"/>
          <w:bCs/>
          <w:color w:val="000000"/>
          <w:sz w:val="32"/>
          <w:szCs w:val="32"/>
        </w:rPr>
        <w:t>.教学、科研成果符合以下条件:</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671986">
        <w:rPr>
          <w:rFonts w:ascii="仿宋_GB2312" w:eastAsia="仿宋_GB2312" w:hint="eastAsia"/>
          <w:color w:val="000000"/>
          <w:sz w:val="32"/>
          <w:szCs w:val="32"/>
        </w:rPr>
        <w:t>（</w:t>
      </w:r>
      <w:r w:rsidRPr="00AC346B">
        <w:rPr>
          <w:rFonts w:eastAsia="仿宋_GB2312"/>
          <w:color w:val="000000"/>
          <w:sz w:val="32"/>
          <w:szCs w:val="32"/>
        </w:rPr>
        <w:t>1</w:t>
      </w:r>
      <w:r w:rsidRPr="00671986">
        <w:rPr>
          <w:rFonts w:ascii="仿宋_GB2312" w:eastAsia="仿宋_GB2312" w:hint="eastAsia"/>
          <w:color w:val="000000"/>
          <w:sz w:val="32"/>
          <w:szCs w:val="32"/>
        </w:rPr>
        <w:t>）任教专业、科研方向符合学院事业发展及专业建设需</w:t>
      </w:r>
      <w:r w:rsidRPr="00671986">
        <w:rPr>
          <w:rFonts w:ascii="仿宋_GB2312" w:eastAsia="仿宋_GB2312" w:hint="eastAsia"/>
          <w:color w:val="000000"/>
          <w:sz w:val="32"/>
          <w:szCs w:val="32"/>
        </w:rPr>
        <w:lastRenderedPageBreak/>
        <w:t>要，具有高水平独创性研究能力和成果，具备领导和组织本专业学术团队赶超国内一流水平的能力。</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671986">
        <w:rPr>
          <w:rFonts w:ascii="仿宋_GB2312" w:eastAsia="仿宋_GB2312" w:hint="eastAsia"/>
          <w:color w:val="000000"/>
          <w:sz w:val="32"/>
          <w:szCs w:val="32"/>
        </w:rPr>
        <w:t>（</w:t>
      </w:r>
      <w:r w:rsidRPr="00AC346B">
        <w:rPr>
          <w:rFonts w:eastAsia="仿宋_GB2312"/>
          <w:color w:val="000000"/>
          <w:sz w:val="32"/>
          <w:szCs w:val="32"/>
        </w:rPr>
        <w:t>2</w:t>
      </w:r>
      <w:r w:rsidRPr="00671986">
        <w:rPr>
          <w:rFonts w:ascii="仿宋_GB2312" w:eastAsia="仿宋_GB2312" w:hint="eastAsia"/>
          <w:color w:val="000000"/>
          <w:sz w:val="32"/>
          <w:szCs w:val="32"/>
        </w:rPr>
        <w:t>）第一作者在权威学术刊物发表本专业论文</w:t>
      </w:r>
      <w:r w:rsidRPr="00AC346B">
        <w:rPr>
          <w:rFonts w:eastAsia="仿宋_GB2312"/>
          <w:color w:val="000000"/>
          <w:sz w:val="32"/>
          <w:szCs w:val="32"/>
        </w:rPr>
        <w:t>4</w:t>
      </w:r>
      <w:r w:rsidRPr="00671986">
        <w:rPr>
          <w:rFonts w:ascii="仿宋_GB2312" w:eastAsia="仿宋_GB2312" w:hint="eastAsia"/>
          <w:color w:val="000000"/>
          <w:sz w:val="32"/>
          <w:szCs w:val="32"/>
        </w:rPr>
        <w:t>篇以上（须为全国中文核心期刊北京大学版本专业前</w:t>
      </w:r>
      <w:r w:rsidRPr="00AC346B">
        <w:rPr>
          <w:rFonts w:eastAsia="仿宋_GB2312"/>
          <w:color w:val="000000"/>
          <w:sz w:val="32"/>
          <w:szCs w:val="32"/>
        </w:rPr>
        <w:t>3</w:t>
      </w:r>
      <w:r w:rsidRPr="00671986">
        <w:rPr>
          <w:rFonts w:ascii="仿宋_GB2312" w:eastAsia="仿宋_GB2312" w:hint="eastAsia"/>
          <w:color w:val="000000"/>
          <w:sz w:val="32"/>
          <w:szCs w:val="32"/>
        </w:rPr>
        <w:t>位的期刊，SCI、EI、SSCI、AHCI收录或《新华文摘》《中国社会科学文摘》摘要收录视同）；</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671986">
        <w:rPr>
          <w:rFonts w:ascii="仿宋_GB2312" w:eastAsia="仿宋_GB2312" w:hint="eastAsia"/>
          <w:color w:val="000000"/>
          <w:sz w:val="32"/>
          <w:szCs w:val="32"/>
        </w:rPr>
        <w:t>（</w:t>
      </w:r>
      <w:r w:rsidRPr="00AC346B">
        <w:rPr>
          <w:rFonts w:eastAsia="仿宋_GB2312"/>
          <w:color w:val="000000"/>
          <w:sz w:val="32"/>
          <w:szCs w:val="32"/>
        </w:rPr>
        <w:t>3</w:t>
      </w:r>
      <w:r w:rsidRPr="00671986">
        <w:rPr>
          <w:rFonts w:ascii="仿宋_GB2312" w:eastAsia="仿宋_GB2312" w:hint="eastAsia"/>
          <w:color w:val="000000"/>
          <w:sz w:val="32"/>
          <w:szCs w:val="32"/>
        </w:rPr>
        <w:t>）符合下列条件中的至少</w:t>
      </w:r>
      <w:r w:rsidRPr="00AC346B">
        <w:rPr>
          <w:rFonts w:eastAsia="仿宋_GB2312"/>
          <w:color w:val="000000"/>
          <w:sz w:val="32"/>
          <w:szCs w:val="32"/>
        </w:rPr>
        <w:t>2</w:t>
      </w:r>
      <w:r w:rsidRPr="00671986">
        <w:rPr>
          <w:rFonts w:ascii="仿宋_GB2312" w:eastAsia="仿宋_GB2312" w:hint="eastAsia"/>
          <w:color w:val="000000"/>
          <w:sz w:val="32"/>
          <w:szCs w:val="32"/>
        </w:rPr>
        <w:t>项以上：</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671986">
        <w:rPr>
          <w:rFonts w:ascii="仿宋_GB2312" w:eastAsia="仿宋_GB2312" w:hint="eastAsia"/>
          <w:color w:val="000000"/>
          <w:sz w:val="32"/>
          <w:szCs w:val="32"/>
        </w:rPr>
        <w:t>①主持完成</w:t>
      </w:r>
      <w:r w:rsidRPr="00AC346B">
        <w:rPr>
          <w:rFonts w:eastAsia="仿宋_GB2312"/>
          <w:color w:val="000000"/>
          <w:sz w:val="32"/>
          <w:szCs w:val="32"/>
        </w:rPr>
        <w:t>1</w:t>
      </w:r>
      <w:r w:rsidRPr="00671986">
        <w:rPr>
          <w:rFonts w:ascii="仿宋_GB2312" w:eastAsia="仿宋_GB2312" w:hint="eastAsia"/>
          <w:color w:val="000000"/>
          <w:sz w:val="32"/>
          <w:szCs w:val="32"/>
        </w:rPr>
        <w:t>门国家精品在线开放课程建设，主编完成</w:t>
      </w:r>
      <w:r w:rsidRPr="00AC346B">
        <w:rPr>
          <w:rFonts w:eastAsia="仿宋_GB2312"/>
          <w:color w:val="000000"/>
          <w:sz w:val="32"/>
          <w:szCs w:val="32"/>
        </w:rPr>
        <w:t>1</w:t>
      </w:r>
      <w:r w:rsidRPr="00671986">
        <w:rPr>
          <w:rFonts w:ascii="仿宋_GB2312" w:eastAsia="仿宋_GB2312" w:hint="eastAsia"/>
          <w:color w:val="000000"/>
          <w:sz w:val="32"/>
          <w:szCs w:val="32"/>
        </w:rPr>
        <w:t>本国家规划教材或主持获全国教师教学能力竞赛一等奖；</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671986">
        <w:rPr>
          <w:rFonts w:ascii="仿宋_GB2312" w:eastAsia="仿宋_GB2312" w:hint="eastAsia"/>
          <w:color w:val="000000"/>
          <w:sz w:val="32"/>
          <w:szCs w:val="32"/>
        </w:rPr>
        <w:t>②获国家教学成果奖二等奖，或获国家科研成果奖三等奖，或获省部级科研成果一等奖（排名前三）</w:t>
      </w:r>
      <w:r>
        <w:rPr>
          <w:rFonts w:ascii="仿宋_GB2312" w:eastAsia="仿宋_GB2312" w:hint="eastAsia"/>
          <w:color w:val="000000"/>
          <w:sz w:val="32"/>
          <w:szCs w:val="32"/>
        </w:rPr>
        <w:t>；</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671986">
        <w:rPr>
          <w:rFonts w:ascii="仿宋_GB2312" w:eastAsia="仿宋_GB2312" w:hint="eastAsia"/>
          <w:color w:val="000000"/>
          <w:sz w:val="32"/>
          <w:szCs w:val="32"/>
        </w:rPr>
        <w:t>③主持完成国家级重点科研项目（国家自然科学基金重点项目、国家社会科学基金重点项目等）。</w:t>
      </w:r>
    </w:p>
    <w:p w:rsidR="00711F12" w:rsidRPr="00671986" w:rsidRDefault="00711F12" w:rsidP="00876539">
      <w:pPr>
        <w:adjustRightInd w:val="0"/>
        <w:snapToGrid w:val="0"/>
        <w:spacing w:line="560" w:lineRule="exact"/>
        <w:ind w:firstLineChars="200" w:firstLine="608"/>
        <w:rPr>
          <w:rFonts w:ascii="仿宋_GB2312" w:eastAsia="仿宋_GB2312"/>
          <w:color w:val="000000"/>
          <w:sz w:val="32"/>
          <w:szCs w:val="32"/>
        </w:rPr>
      </w:pPr>
      <w:r w:rsidRPr="00671986">
        <w:rPr>
          <w:rFonts w:ascii="仿宋_GB2312" w:eastAsia="仿宋_GB2312" w:hint="eastAsia"/>
          <w:color w:val="000000"/>
          <w:spacing w:val="-8"/>
          <w:sz w:val="32"/>
          <w:szCs w:val="32"/>
        </w:rPr>
        <w:t>在以上条件中的某项成绩特别突出者，其他条件项可适当放宽。</w:t>
      </w:r>
    </w:p>
    <w:p w:rsidR="00711F12" w:rsidRPr="00671986" w:rsidRDefault="00711F12" w:rsidP="00876539">
      <w:pPr>
        <w:adjustRightInd w:val="0"/>
        <w:snapToGrid w:val="0"/>
        <w:spacing w:line="560" w:lineRule="exact"/>
        <w:ind w:firstLineChars="200" w:firstLine="640"/>
        <w:rPr>
          <w:rFonts w:ascii="楷体_GB2312" w:eastAsia="楷体_GB2312"/>
          <w:color w:val="000000"/>
          <w:sz w:val="32"/>
          <w:szCs w:val="32"/>
        </w:rPr>
      </w:pPr>
      <w:r w:rsidRPr="00671986">
        <w:rPr>
          <w:rFonts w:ascii="楷体_GB2312" w:eastAsia="楷体_GB2312" w:hint="eastAsia"/>
          <w:color w:val="000000"/>
          <w:sz w:val="32"/>
          <w:szCs w:val="32"/>
        </w:rPr>
        <w:t>（二）专业（群）带头人</w:t>
      </w:r>
    </w:p>
    <w:p w:rsidR="00711F12" w:rsidRPr="00671986" w:rsidRDefault="00711F12" w:rsidP="00876539">
      <w:pPr>
        <w:adjustRightInd w:val="0"/>
        <w:snapToGrid w:val="0"/>
        <w:spacing w:line="560" w:lineRule="exact"/>
        <w:ind w:firstLineChars="200" w:firstLine="640"/>
        <w:rPr>
          <w:rFonts w:ascii="仿宋_GB2312" w:eastAsia="仿宋_GB2312"/>
          <w:b/>
          <w:color w:val="000000"/>
          <w:sz w:val="32"/>
          <w:szCs w:val="32"/>
        </w:rPr>
      </w:pPr>
      <w:r w:rsidRPr="00671986">
        <w:rPr>
          <w:rFonts w:ascii="仿宋_GB2312" w:eastAsia="仿宋_GB2312" w:hint="eastAsia"/>
          <w:color w:val="000000"/>
          <w:sz w:val="32"/>
          <w:szCs w:val="32"/>
        </w:rPr>
        <w:t>身心健康，能胜任教学科研一线工作，原则上应具有正高级职称和博士学位，</w:t>
      </w:r>
      <w:r w:rsidRPr="00671986">
        <w:rPr>
          <w:rFonts w:ascii="仿宋_GB2312" w:eastAsia="仿宋_GB2312"/>
          <w:color w:val="000000"/>
          <w:sz w:val="32"/>
          <w:szCs w:val="32"/>
        </w:rPr>
        <w:t>年龄原则上不超过</w:t>
      </w:r>
      <w:r w:rsidRPr="00AC346B">
        <w:rPr>
          <w:rFonts w:eastAsia="仿宋_GB2312"/>
          <w:color w:val="000000"/>
          <w:sz w:val="32"/>
          <w:szCs w:val="32"/>
        </w:rPr>
        <w:t>50</w:t>
      </w:r>
      <w:r w:rsidRPr="00671986">
        <w:rPr>
          <w:rFonts w:ascii="仿宋_GB2312" w:eastAsia="仿宋_GB2312"/>
          <w:color w:val="000000"/>
          <w:sz w:val="32"/>
          <w:szCs w:val="32"/>
        </w:rPr>
        <w:t>周岁</w:t>
      </w:r>
      <w:r w:rsidRPr="00671986">
        <w:rPr>
          <w:rFonts w:ascii="仿宋_GB2312" w:eastAsia="仿宋_GB2312" w:hint="eastAsia"/>
          <w:color w:val="000000"/>
          <w:sz w:val="32"/>
          <w:szCs w:val="32"/>
        </w:rPr>
        <w:t>，且</w:t>
      </w:r>
      <w:r w:rsidRPr="00671986">
        <w:rPr>
          <w:rFonts w:ascii="仿宋_GB2312" w:eastAsia="仿宋_GB2312" w:hint="eastAsia"/>
          <w:bCs/>
          <w:color w:val="000000"/>
          <w:sz w:val="32"/>
          <w:szCs w:val="32"/>
        </w:rPr>
        <w:t>同时满足以下条件：</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AC346B">
        <w:rPr>
          <w:rFonts w:eastAsia="仿宋_GB2312"/>
          <w:color w:val="000000"/>
          <w:sz w:val="32"/>
          <w:szCs w:val="32"/>
        </w:rPr>
        <w:t>1</w:t>
      </w:r>
      <w:r w:rsidRPr="00671986">
        <w:rPr>
          <w:rFonts w:ascii="仿宋_GB2312" w:eastAsia="仿宋_GB2312" w:hint="eastAsia"/>
          <w:color w:val="000000"/>
          <w:sz w:val="32"/>
          <w:szCs w:val="32"/>
        </w:rPr>
        <w:t>.符合下列条件之一：</w:t>
      </w:r>
      <w:r w:rsidRPr="00671986">
        <w:rPr>
          <w:rFonts w:ascii="仿宋_GB2312" w:eastAsia="仿宋_GB2312"/>
          <w:color w:val="000000"/>
          <w:sz w:val="32"/>
          <w:szCs w:val="32"/>
        </w:rPr>
        <w:t>省部级重点学科</w:t>
      </w:r>
      <w:r w:rsidRPr="00671986">
        <w:rPr>
          <w:rFonts w:ascii="仿宋_GB2312" w:eastAsia="仿宋_GB2312" w:hint="eastAsia"/>
          <w:color w:val="000000"/>
          <w:sz w:val="32"/>
          <w:szCs w:val="32"/>
        </w:rPr>
        <w:t>、专业（群）</w:t>
      </w:r>
      <w:r w:rsidRPr="00671986">
        <w:rPr>
          <w:rFonts w:ascii="仿宋_GB2312" w:eastAsia="仿宋_GB2312"/>
          <w:color w:val="000000"/>
          <w:sz w:val="32"/>
          <w:szCs w:val="32"/>
        </w:rPr>
        <w:t>带头人</w:t>
      </w:r>
      <w:r w:rsidRPr="00671986">
        <w:rPr>
          <w:rFonts w:ascii="仿宋_GB2312" w:eastAsia="仿宋_GB2312" w:hint="eastAsia"/>
          <w:color w:val="000000"/>
          <w:sz w:val="32"/>
          <w:szCs w:val="32"/>
        </w:rPr>
        <w:t>，</w:t>
      </w:r>
      <w:r w:rsidRPr="00671986">
        <w:rPr>
          <w:rFonts w:ascii="仿宋_GB2312" w:eastAsia="仿宋_GB2312"/>
          <w:color w:val="000000"/>
          <w:sz w:val="32"/>
          <w:szCs w:val="32"/>
        </w:rPr>
        <w:t>省部级重点实验室负责人</w:t>
      </w:r>
      <w:r w:rsidRPr="00671986">
        <w:rPr>
          <w:rFonts w:ascii="仿宋_GB2312" w:eastAsia="仿宋_GB2312" w:hint="eastAsia"/>
          <w:color w:val="000000"/>
          <w:sz w:val="32"/>
          <w:szCs w:val="32"/>
        </w:rPr>
        <w:t>，湖南省芙蓉教学名师，湖南省芙蓉学者青年学者，以</w:t>
      </w:r>
      <w:r w:rsidRPr="00671986">
        <w:rPr>
          <w:rFonts w:ascii="仿宋_GB2312" w:eastAsia="仿宋_GB2312"/>
          <w:color w:val="000000"/>
          <w:sz w:val="32"/>
          <w:szCs w:val="32"/>
        </w:rPr>
        <w:t>及与上述各类人才学术水平相当的高层次人才</w:t>
      </w:r>
      <w:r w:rsidRPr="00671986">
        <w:rPr>
          <w:rFonts w:ascii="仿宋_GB2312" w:eastAsia="仿宋_GB2312" w:hint="eastAsia"/>
          <w:color w:val="000000"/>
          <w:sz w:val="32"/>
          <w:szCs w:val="32"/>
        </w:rPr>
        <w:t>。</w:t>
      </w:r>
    </w:p>
    <w:p w:rsidR="00711F12" w:rsidRPr="00671986" w:rsidRDefault="00711F12" w:rsidP="00876539">
      <w:pPr>
        <w:adjustRightInd w:val="0"/>
        <w:snapToGrid w:val="0"/>
        <w:spacing w:line="560" w:lineRule="exact"/>
        <w:ind w:firstLineChars="200" w:firstLine="640"/>
        <w:rPr>
          <w:rFonts w:ascii="仿宋_GB2312" w:eastAsia="仿宋_GB2312"/>
          <w:bCs/>
          <w:color w:val="000000"/>
          <w:sz w:val="32"/>
          <w:szCs w:val="32"/>
        </w:rPr>
      </w:pPr>
      <w:r w:rsidRPr="00AC346B">
        <w:rPr>
          <w:rFonts w:eastAsia="仿宋_GB2312"/>
          <w:bCs/>
          <w:color w:val="000000"/>
          <w:sz w:val="32"/>
          <w:szCs w:val="32"/>
        </w:rPr>
        <w:t>2</w:t>
      </w:r>
      <w:r w:rsidRPr="00671986">
        <w:rPr>
          <w:rFonts w:ascii="仿宋_GB2312" w:eastAsia="仿宋_GB2312" w:hint="eastAsia"/>
          <w:bCs/>
          <w:color w:val="000000"/>
          <w:sz w:val="32"/>
          <w:szCs w:val="32"/>
        </w:rPr>
        <w:t>.思想素养符合以下要求：</w:t>
      </w:r>
    </w:p>
    <w:p w:rsidR="00711F12" w:rsidRPr="00671986" w:rsidRDefault="00711F12" w:rsidP="00671986">
      <w:pPr>
        <w:adjustRightInd w:val="0"/>
        <w:snapToGrid w:val="0"/>
        <w:spacing w:line="560" w:lineRule="exact"/>
        <w:ind w:firstLine="630"/>
        <w:rPr>
          <w:rFonts w:ascii="仿宋_GB2312" w:eastAsia="仿宋_GB2312"/>
          <w:bCs/>
          <w:color w:val="000000"/>
          <w:sz w:val="32"/>
          <w:szCs w:val="32"/>
        </w:rPr>
      </w:pPr>
      <w:r w:rsidRPr="00671986">
        <w:rPr>
          <w:rFonts w:ascii="仿宋_GB2312" w:eastAsia="仿宋_GB2312" w:hint="eastAsia"/>
          <w:bCs/>
          <w:color w:val="000000"/>
          <w:sz w:val="32"/>
          <w:szCs w:val="32"/>
        </w:rPr>
        <w:lastRenderedPageBreak/>
        <w:t>（</w:t>
      </w:r>
      <w:r w:rsidRPr="00AC346B">
        <w:rPr>
          <w:rFonts w:eastAsia="仿宋_GB2312"/>
          <w:bCs/>
          <w:color w:val="000000"/>
          <w:sz w:val="32"/>
          <w:szCs w:val="32"/>
        </w:rPr>
        <w:t>1</w:t>
      </w:r>
      <w:r w:rsidRPr="00671986">
        <w:rPr>
          <w:rFonts w:ascii="仿宋_GB2312" w:eastAsia="仿宋_GB2312" w:hint="eastAsia"/>
          <w:bCs/>
          <w:color w:val="000000"/>
          <w:sz w:val="32"/>
          <w:szCs w:val="32"/>
        </w:rPr>
        <w:t>）热爱祖国，热爱人民，拥护中国共产党领导，拥护中国特色社会主义制度。遵守宪法和法律法规，无违法犯罪记录和参加国家禁止的组织活动记录。</w:t>
      </w:r>
    </w:p>
    <w:p w:rsidR="00711F12" w:rsidRPr="00671986" w:rsidRDefault="00711F12" w:rsidP="00671986">
      <w:pPr>
        <w:adjustRightInd w:val="0"/>
        <w:snapToGrid w:val="0"/>
        <w:spacing w:line="560" w:lineRule="exact"/>
        <w:ind w:firstLine="630"/>
        <w:rPr>
          <w:rFonts w:ascii="仿宋_GB2312" w:eastAsia="仿宋_GB2312"/>
          <w:bCs/>
          <w:color w:val="000000"/>
          <w:sz w:val="32"/>
          <w:szCs w:val="32"/>
        </w:rPr>
      </w:pPr>
      <w:r w:rsidRPr="00671986">
        <w:rPr>
          <w:rFonts w:ascii="仿宋_GB2312" w:eastAsia="仿宋_GB2312" w:hint="eastAsia"/>
          <w:bCs/>
          <w:color w:val="000000"/>
          <w:sz w:val="32"/>
          <w:szCs w:val="32"/>
        </w:rPr>
        <w:t>（</w:t>
      </w:r>
      <w:r w:rsidRPr="00AC346B">
        <w:rPr>
          <w:rFonts w:eastAsia="仿宋_GB2312"/>
          <w:bCs/>
          <w:color w:val="000000"/>
          <w:sz w:val="32"/>
          <w:szCs w:val="32"/>
        </w:rPr>
        <w:t>2</w:t>
      </w:r>
      <w:r w:rsidRPr="00671986">
        <w:rPr>
          <w:rFonts w:ascii="仿宋_GB2312" w:eastAsia="仿宋_GB2312" w:hint="eastAsia"/>
          <w:bCs/>
          <w:color w:val="000000"/>
          <w:sz w:val="32"/>
          <w:szCs w:val="32"/>
        </w:rPr>
        <w:t>）具备良好的职业素养，贯彻党和国家教育方针，忠诚于教育事业，坚持育人为本、立德树人理念，敬业爱生，恪尽职守，富有团队合作精神，能够充分发挥模范引领作用。</w:t>
      </w:r>
    </w:p>
    <w:p w:rsidR="00711F12" w:rsidRPr="00671986" w:rsidRDefault="00711F12" w:rsidP="00671986">
      <w:pPr>
        <w:adjustRightInd w:val="0"/>
        <w:snapToGrid w:val="0"/>
        <w:spacing w:line="560" w:lineRule="exact"/>
        <w:ind w:firstLine="630"/>
        <w:rPr>
          <w:rFonts w:ascii="仿宋_GB2312" w:eastAsia="仿宋_GB2312"/>
          <w:bCs/>
          <w:color w:val="000000"/>
          <w:sz w:val="32"/>
          <w:szCs w:val="32"/>
        </w:rPr>
      </w:pPr>
      <w:r w:rsidRPr="00671986">
        <w:rPr>
          <w:rFonts w:ascii="仿宋_GB2312" w:eastAsia="仿宋_GB2312" w:hint="eastAsia"/>
          <w:bCs/>
          <w:color w:val="000000"/>
          <w:sz w:val="32"/>
          <w:szCs w:val="32"/>
        </w:rPr>
        <w:t>（</w:t>
      </w:r>
      <w:r w:rsidRPr="00AC346B">
        <w:rPr>
          <w:rFonts w:eastAsia="仿宋_GB2312"/>
          <w:bCs/>
          <w:color w:val="000000"/>
          <w:sz w:val="32"/>
          <w:szCs w:val="32"/>
        </w:rPr>
        <w:t>3</w:t>
      </w:r>
      <w:r w:rsidRPr="00671986">
        <w:rPr>
          <w:rFonts w:ascii="仿宋_GB2312" w:eastAsia="仿宋_GB2312" w:hint="eastAsia"/>
          <w:bCs/>
          <w:color w:val="000000"/>
          <w:sz w:val="32"/>
          <w:szCs w:val="32"/>
        </w:rPr>
        <w:t>）具备强烈进取精神和较强担当意识，情系社会，甘于奉献，全心全意投身于中国制造</w:t>
      </w:r>
      <w:r w:rsidRPr="00AC346B">
        <w:rPr>
          <w:rFonts w:eastAsia="仿宋_GB2312"/>
          <w:bCs/>
          <w:color w:val="000000"/>
          <w:sz w:val="32"/>
          <w:szCs w:val="32"/>
        </w:rPr>
        <w:t>2025</w:t>
      </w:r>
      <w:r w:rsidRPr="00671986">
        <w:rPr>
          <w:rFonts w:ascii="仿宋_GB2312" w:eastAsia="仿宋_GB2312" w:hint="eastAsia"/>
          <w:bCs/>
          <w:color w:val="000000"/>
          <w:sz w:val="32"/>
          <w:szCs w:val="32"/>
        </w:rPr>
        <w:t>、湖南“三高四新”等重大战略建设热潮中，发挥积极作用。</w:t>
      </w:r>
    </w:p>
    <w:p w:rsidR="00711F12" w:rsidRPr="00671986" w:rsidRDefault="00711F12" w:rsidP="00671986">
      <w:pPr>
        <w:adjustRightInd w:val="0"/>
        <w:snapToGrid w:val="0"/>
        <w:spacing w:line="560" w:lineRule="exact"/>
        <w:ind w:firstLine="630"/>
        <w:rPr>
          <w:rFonts w:ascii="仿宋_GB2312" w:eastAsia="仿宋_GB2312"/>
          <w:bCs/>
          <w:color w:val="000000"/>
          <w:sz w:val="32"/>
          <w:szCs w:val="32"/>
        </w:rPr>
      </w:pPr>
      <w:r w:rsidRPr="00AC346B">
        <w:rPr>
          <w:rFonts w:eastAsia="仿宋_GB2312"/>
          <w:color w:val="000000"/>
          <w:sz w:val="32"/>
          <w:szCs w:val="32"/>
        </w:rPr>
        <w:t>3</w:t>
      </w:r>
      <w:r w:rsidRPr="00671986">
        <w:rPr>
          <w:rFonts w:ascii="仿宋_GB2312" w:eastAsia="仿宋_GB2312" w:hint="eastAsia"/>
          <w:color w:val="000000"/>
          <w:sz w:val="32"/>
          <w:szCs w:val="32"/>
        </w:rPr>
        <w:t>.</w:t>
      </w:r>
      <w:r w:rsidRPr="00671986">
        <w:rPr>
          <w:rFonts w:ascii="仿宋_GB2312" w:eastAsia="仿宋_GB2312" w:hint="eastAsia"/>
          <w:bCs/>
          <w:color w:val="000000"/>
          <w:sz w:val="32"/>
          <w:szCs w:val="32"/>
        </w:rPr>
        <w:t>教学、科研成果符合以下条件:</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671986">
        <w:rPr>
          <w:rFonts w:ascii="仿宋_GB2312" w:eastAsia="仿宋_GB2312" w:hint="eastAsia"/>
          <w:color w:val="000000"/>
          <w:sz w:val="32"/>
          <w:szCs w:val="32"/>
        </w:rPr>
        <w:t>（</w:t>
      </w:r>
      <w:r w:rsidRPr="00AC346B">
        <w:rPr>
          <w:rFonts w:eastAsia="仿宋_GB2312"/>
          <w:color w:val="000000"/>
          <w:sz w:val="32"/>
          <w:szCs w:val="32"/>
        </w:rPr>
        <w:t>1</w:t>
      </w:r>
      <w:r w:rsidRPr="00671986">
        <w:rPr>
          <w:rFonts w:ascii="仿宋_GB2312" w:eastAsia="仿宋_GB2312" w:hint="eastAsia"/>
          <w:color w:val="000000"/>
          <w:sz w:val="32"/>
          <w:szCs w:val="32"/>
        </w:rPr>
        <w:t>）任教专业、科研方向符合学院事业发展及专业建设需要，具有高水平创新性研究能力和成果,具备领导和组织本专业高水平学术团队的能力。</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671986">
        <w:rPr>
          <w:rFonts w:ascii="仿宋_GB2312" w:eastAsia="仿宋_GB2312" w:hint="eastAsia"/>
          <w:color w:val="000000"/>
          <w:sz w:val="32"/>
          <w:szCs w:val="32"/>
        </w:rPr>
        <w:t>（</w:t>
      </w:r>
      <w:r w:rsidRPr="00AC346B">
        <w:rPr>
          <w:rFonts w:eastAsia="仿宋_GB2312"/>
          <w:color w:val="000000"/>
          <w:sz w:val="32"/>
          <w:szCs w:val="32"/>
        </w:rPr>
        <w:t>2</w:t>
      </w:r>
      <w:r w:rsidRPr="00671986">
        <w:rPr>
          <w:rFonts w:ascii="仿宋_GB2312" w:eastAsia="仿宋_GB2312" w:hint="eastAsia"/>
          <w:color w:val="000000"/>
          <w:sz w:val="32"/>
          <w:szCs w:val="32"/>
        </w:rPr>
        <w:t>）以第一作者在权威学术刊物发表本专业论文</w:t>
      </w:r>
      <w:r w:rsidRPr="00AC346B">
        <w:rPr>
          <w:rFonts w:eastAsia="仿宋_GB2312"/>
          <w:color w:val="000000"/>
          <w:sz w:val="32"/>
          <w:szCs w:val="32"/>
        </w:rPr>
        <w:t>3</w:t>
      </w:r>
      <w:r w:rsidRPr="00671986">
        <w:rPr>
          <w:rFonts w:ascii="仿宋_GB2312" w:eastAsia="仿宋_GB2312" w:hint="eastAsia"/>
          <w:color w:val="000000"/>
          <w:sz w:val="32"/>
          <w:szCs w:val="32"/>
        </w:rPr>
        <w:t>篇以上（须为全国中文核心期刊北京大学版本专业前</w:t>
      </w:r>
      <w:r w:rsidRPr="00AC346B">
        <w:rPr>
          <w:rFonts w:eastAsia="仿宋_GB2312"/>
          <w:color w:val="000000"/>
          <w:sz w:val="32"/>
          <w:szCs w:val="32"/>
        </w:rPr>
        <w:t>3</w:t>
      </w:r>
      <w:r w:rsidRPr="00671986">
        <w:rPr>
          <w:rFonts w:ascii="仿宋_GB2312" w:eastAsia="仿宋_GB2312" w:hint="eastAsia"/>
          <w:color w:val="000000"/>
          <w:sz w:val="32"/>
          <w:szCs w:val="32"/>
        </w:rPr>
        <w:t>位的期刊，SCI、EI、SSCI、AHCI收录或《新华文摘》《中国社会科学文摘》摘要收录视同）。</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671986">
        <w:rPr>
          <w:rFonts w:ascii="仿宋_GB2312" w:eastAsia="仿宋_GB2312" w:hint="eastAsia"/>
          <w:color w:val="000000"/>
          <w:sz w:val="32"/>
          <w:szCs w:val="32"/>
        </w:rPr>
        <w:t>（</w:t>
      </w:r>
      <w:r w:rsidRPr="00AC346B">
        <w:rPr>
          <w:rFonts w:eastAsia="仿宋_GB2312"/>
          <w:color w:val="000000"/>
          <w:sz w:val="32"/>
          <w:szCs w:val="32"/>
        </w:rPr>
        <w:t>3</w:t>
      </w:r>
      <w:r w:rsidRPr="00671986">
        <w:rPr>
          <w:rFonts w:ascii="仿宋_GB2312" w:eastAsia="仿宋_GB2312" w:hint="eastAsia"/>
          <w:color w:val="000000"/>
          <w:sz w:val="32"/>
          <w:szCs w:val="32"/>
        </w:rPr>
        <w:t>）符合下列条件中</w:t>
      </w:r>
      <w:r>
        <w:rPr>
          <w:rFonts w:ascii="仿宋_GB2312" w:eastAsia="仿宋_GB2312" w:hint="eastAsia"/>
          <w:color w:val="000000"/>
          <w:sz w:val="32"/>
          <w:szCs w:val="32"/>
        </w:rPr>
        <w:t>至少</w:t>
      </w:r>
      <w:r w:rsidRPr="00AC346B">
        <w:rPr>
          <w:rFonts w:eastAsia="仿宋_GB2312"/>
          <w:color w:val="000000"/>
          <w:sz w:val="32"/>
          <w:szCs w:val="32"/>
        </w:rPr>
        <w:t>2</w:t>
      </w:r>
      <w:r w:rsidRPr="00671986">
        <w:rPr>
          <w:rFonts w:ascii="仿宋_GB2312" w:eastAsia="仿宋_GB2312" w:hint="eastAsia"/>
          <w:color w:val="000000"/>
          <w:sz w:val="32"/>
          <w:szCs w:val="32"/>
        </w:rPr>
        <w:t>项以上：</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671986">
        <w:rPr>
          <w:rFonts w:ascii="仿宋_GB2312" w:eastAsia="仿宋_GB2312" w:hint="eastAsia"/>
          <w:color w:val="000000"/>
          <w:sz w:val="32"/>
          <w:szCs w:val="32"/>
        </w:rPr>
        <w:t>①主持完成</w:t>
      </w:r>
      <w:r w:rsidRPr="00AC346B">
        <w:rPr>
          <w:rFonts w:eastAsia="仿宋_GB2312"/>
          <w:color w:val="000000"/>
          <w:sz w:val="32"/>
          <w:szCs w:val="32"/>
        </w:rPr>
        <w:t>1</w:t>
      </w:r>
      <w:r w:rsidRPr="00671986">
        <w:rPr>
          <w:rFonts w:ascii="仿宋_GB2312" w:eastAsia="仿宋_GB2312" w:hint="eastAsia"/>
          <w:color w:val="000000"/>
          <w:sz w:val="32"/>
          <w:szCs w:val="32"/>
        </w:rPr>
        <w:t>门国家精品在线开放课程建设，或主编完成</w:t>
      </w:r>
      <w:r w:rsidRPr="00AC346B">
        <w:rPr>
          <w:rFonts w:eastAsia="仿宋_GB2312"/>
          <w:color w:val="000000"/>
          <w:sz w:val="32"/>
          <w:szCs w:val="32"/>
        </w:rPr>
        <w:t>1</w:t>
      </w:r>
      <w:r w:rsidRPr="00671986">
        <w:rPr>
          <w:rFonts w:ascii="仿宋_GB2312" w:eastAsia="仿宋_GB2312" w:hint="eastAsia"/>
          <w:color w:val="000000"/>
          <w:sz w:val="32"/>
          <w:szCs w:val="32"/>
        </w:rPr>
        <w:t>本国家规划教材，或主持获全国教师教学能力竞赛一等奖；</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671986">
        <w:rPr>
          <w:rFonts w:ascii="仿宋_GB2312" w:eastAsia="仿宋_GB2312" w:hint="eastAsia"/>
          <w:color w:val="000000"/>
          <w:sz w:val="32"/>
          <w:szCs w:val="32"/>
        </w:rPr>
        <w:t>②获省部级教学成果奖特等奖，或获省部级科研成果奖二等奖（排名前三）；</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671986">
        <w:rPr>
          <w:rFonts w:ascii="仿宋_GB2312" w:eastAsia="仿宋_GB2312" w:hint="eastAsia"/>
          <w:color w:val="000000"/>
          <w:sz w:val="32"/>
          <w:szCs w:val="32"/>
        </w:rPr>
        <w:lastRenderedPageBreak/>
        <w:t>③主持完成国家级科研项目（国家自然科学基金项目、国家社会科学基金项目、全国教育科学规划课题项目等）。</w:t>
      </w:r>
    </w:p>
    <w:p w:rsidR="00711F12" w:rsidRPr="00671986" w:rsidRDefault="00711F12" w:rsidP="00671986">
      <w:pPr>
        <w:adjustRightInd w:val="0"/>
        <w:snapToGrid w:val="0"/>
        <w:spacing w:line="560" w:lineRule="exact"/>
        <w:ind w:firstLine="420"/>
        <w:rPr>
          <w:rFonts w:ascii="楷体_GB2312" w:eastAsia="楷体_GB2312"/>
          <w:color w:val="000000"/>
          <w:sz w:val="32"/>
          <w:szCs w:val="32"/>
        </w:rPr>
      </w:pPr>
      <w:r w:rsidRPr="00671986">
        <w:rPr>
          <w:rFonts w:ascii="楷体_GB2312" w:eastAsia="楷体_GB2312" w:hint="eastAsia"/>
          <w:color w:val="000000"/>
          <w:sz w:val="32"/>
          <w:szCs w:val="32"/>
        </w:rPr>
        <w:t>（三）优秀教授</w:t>
      </w:r>
    </w:p>
    <w:p w:rsidR="00711F12" w:rsidRPr="00671986" w:rsidRDefault="00711F12" w:rsidP="00876539">
      <w:pPr>
        <w:adjustRightInd w:val="0"/>
        <w:snapToGrid w:val="0"/>
        <w:spacing w:line="560" w:lineRule="exact"/>
        <w:ind w:firstLineChars="200" w:firstLine="640"/>
        <w:rPr>
          <w:rFonts w:ascii="仿宋_GB2312" w:eastAsia="仿宋_GB2312"/>
          <w:b/>
          <w:color w:val="000000"/>
          <w:sz w:val="32"/>
          <w:szCs w:val="32"/>
        </w:rPr>
      </w:pPr>
      <w:r w:rsidRPr="00671986">
        <w:rPr>
          <w:rFonts w:ascii="仿宋_GB2312" w:eastAsia="仿宋_GB2312" w:hint="eastAsia"/>
          <w:color w:val="000000"/>
          <w:sz w:val="32"/>
          <w:szCs w:val="32"/>
        </w:rPr>
        <w:t>学术理论扎实，能够把握本专业发展动态，具有较强的创新能力和较大的发展潜能，具备正高级职称，原则上应具有博士学位，年龄不超过</w:t>
      </w:r>
      <w:r w:rsidRPr="00AC346B">
        <w:rPr>
          <w:rFonts w:eastAsia="仿宋_GB2312"/>
          <w:color w:val="000000"/>
          <w:sz w:val="32"/>
          <w:szCs w:val="32"/>
        </w:rPr>
        <w:t>45</w:t>
      </w:r>
      <w:r w:rsidRPr="00671986">
        <w:rPr>
          <w:rFonts w:ascii="仿宋_GB2312" w:eastAsia="仿宋_GB2312" w:hint="eastAsia"/>
          <w:color w:val="000000"/>
          <w:sz w:val="32"/>
          <w:szCs w:val="32"/>
        </w:rPr>
        <w:t>周岁，且</w:t>
      </w:r>
      <w:r w:rsidRPr="00671986">
        <w:rPr>
          <w:rFonts w:ascii="仿宋_GB2312" w:eastAsia="仿宋_GB2312" w:hint="eastAsia"/>
          <w:bCs/>
          <w:color w:val="000000"/>
          <w:sz w:val="32"/>
          <w:szCs w:val="32"/>
        </w:rPr>
        <w:t>同时满足以下条件：</w:t>
      </w:r>
    </w:p>
    <w:p w:rsidR="00711F12" w:rsidRPr="00671986" w:rsidRDefault="00711F12" w:rsidP="00876539">
      <w:pPr>
        <w:adjustRightInd w:val="0"/>
        <w:snapToGrid w:val="0"/>
        <w:spacing w:line="560" w:lineRule="exact"/>
        <w:ind w:firstLineChars="200" w:firstLine="640"/>
        <w:rPr>
          <w:rFonts w:ascii="仿宋_GB2312" w:eastAsia="仿宋_GB2312"/>
          <w:bCs/>
          <w:color w:val="000000"/>
          <w:sz w:val="32"/>
          <w:szCs w:val="32"/>
        </w:rPr>
      </w:pPr>
      <w:r w:rsidRPr="00AC346B">
        <w:rPr>
          <w:rFonts w:eastAsia="仿宋_GB2312"/>
          <w:bCs/>
          <w:color w:val="000000"/>
          <w:sz w:val="32"/>
          <w:szCs w:val="32"/>
        </w:rPr>
        <w:t>1</w:t>
      </w:r>
      <w:r w:rsidRPr="00671986">
        <w:rPr>
          <w:rFonts w:ascii="仿宋_GB2312" w:eastAsia="仿宋_GB2312" w:hint="eastAsia"/>
          <w:bCs/>
          <w:color w:val="000000"/>
          <w:sz w:val="32"/>
          <w:szCs w:val="32"/>
        </w:rPr>
        <w:t>.思想素养符合以下要求：</w:t>
      </w:r>
    </w:p>
    <w:p w:rsidR="00711F12" w:rsidRPr="00671986" w:rsidRDefault="00711F12" w:rsidP="00671986">
      <w:pPr>
        <w:adjustRightInd w:val="0"/>
        <w:snapToGrid w:val="0"/>
        <w:spacing w:line="560" w:lineRule="exact"/>
        <w:ind w:firstLine="630"/>
        <w:rPr>
          <w:rFonts w:ascii="仿宋_GB2312" w:eastAsia="仿宋_GB2312"/>
          <w:bCs/>
          <w:color w:val="000000"/>
          <w:sz w:val="32"/>
          <w:szCs w:val="32"/>
        </w:rPr>
      </w:pPr>
      <w:r w:rsidRPr="00671986">
        <w:rPr>
          <w:rFonts w:ascii="仿宋_GB2312" w:eastAsia="仿宋_GB2312" w:hint="eastAsia"/>
          <w:bCs/>
          <w:color w:val="000000"/>
          <w:sz w:val="32"/>
          <w:szCs w:val="32"/>
        </w:rPr>
        <w:t>（</w:t>
      </w:r>
      <w:r w:rsidRPr="00AC346B">
        <w:rPr>
          <w:rFonts w:eastAsia="仿宋_GB2312"/>
          <w:bCs/>
          <w:color w:val="000000"/>
          <w:sz w:val="32"/>
          <w:szCs w:val="32"/>
        </w:rPr>
        <w:t>1</w:t>
      </w:r>
      <w:r w:rsidRPr="00671986">
        <w:rPr>
          <w:rFonts w:ascii="仿宋_GB2312" w:eastAsia="仿宋_GB2312" w:hint="eastAsia"/>
          <w:bCs/>
          <w:color w:val="000000"/>
          <w:sz w:val="32"/>
          <w:szCs w:val="32"/>
        </w:rPr>
        <w:t>）热爱祖国，热爱人民，拥护中国共产党领导，拥护中国特色社会主义制度。遵守宪法和法律法规，无违法犯罪记录和参加国家禁止的组织活动记录。</w:t>
      </w:r>
    </w:p>
    <w:p w:rsidR="00711F12" w:rsidRPr="00671986" w:rsidRDefault="00711F12" w:rsidP="00671986">
      <w:pPr>
        <w:adjustRightInd w:val="0"/>
        <w:snapToGrid w:val="0"/>
        <w:spacing w:line="560" w:lineRule="exact"/>
        <w:ind w:firstLine="630"/>
        <w:rPr>
          <w:rFonts w:ascii="仿宋_GB2312" w:eastAsia="仿宋_GB2312"/>
          <w:bCs/>
          <w:color w:val="000000"/>
          <w:sz w:val="32"/>
          <w:szCs w:val="32"/>
        </w:rPr>
      </w:pPr>
      <w:r w:rsidRPr="00671986">
        <w:rPr>
          <w:rFonts w:ascii="仿宋_GB2312" w:eastAsia="仿宋_GB2312" w:hint="eastAsia"/>
          <w:bCs/>
          <w:color w:val="000000"/>
          <w:sz w:val="32"/>
          <w:szCs w:val="32"/>
        </w:rPr>
        <w:t>（</w:t>
      </w:r>
      <w:r w:rsidRPr="00AC346B">
        <w:rPr>
          <w:rFonts w:eastAsia="仿宋_GB2312"/>
          <w:bCs/>
          <w:color w:val="000000"/>
          <w:sz w:val="32"/>
          <w:szCs w:val="32"/>
        </w:rPr>
        <w:t>2</w:t>
      </w:r>
      <w:r w:rsidRPr="00671986">
        <w:rPr>
          <w:rFonts w:ascii="仿宋_GB2312" w:eastAsia="仿宋_GB2312" w:hint="eastAsia"/>
          <w:bCs/>
          <w:color w:val="000000"/>
          <w:sz w:val="32"/>
          <w:szCs w:val="32"/>
        </w:rPr>
        <w:t>）具备良好的职业素养，贯彻党和国家教育方针，忠诚于教育事业，坚持育人为本、立德树人理念，敬业爱生，恪尽职守，富有团队合作精神，能够充分发挥骨干带头作用。</w:t>
      </w:r>
    </w:p>
    <w:p w:rsidR="00711F12" w:rsidRPr="00671986" w:rsidRDefault="00711F12" w:rsidP="00671986">
      <w:pPr>
        <w:adjustRightInd w:val="0"/>
        <w:snapToGrid w:val="0"/>
        <w:spacing w:line="560" w:lineRule="exact"/>
        <w:ind w:firstLine="630"/>
        <w:rPr>
          <w:rFonts w:ascii="仿宋_GB2312" w:eastAsia="仿宋_GB2312"/>
          <w:bCs/>
          <w:color w:val="000000"/>
          <w:sz w:val="32"/>
          <w:szCs w:val="32"/>
        </w:rPr>
      </w:pPr>
      <w:r w:rsidRPr="00671986">
        <w:rPr>
          <w:rFonts w:ascii="仿宋_GB2312" w:eastAsia="仿宋_GB2312" w:hint="eastAsia"/>
          <w:bCs/>
          <w:color w:val="000000"/>
          <w:sz w:val="32"/>
          <w:szCs w:val="32"/>
        </w:rPr>
        <w:t>（</w:t>
      </w:r>
      <w:r w:rsidRPr="00AC346B">
        <w:rPr>
          <w:rFonts w:eastAsia="仿宋_GB2312"/>
          <w:bCs/>
          <w:color w:val="000000"/>
          <w:sz w:val="32"/>
          <w:szCs w:val="32"/>
        </w:rPr>
        <w:t>3</w:t>
      </w:r>
      <w:r w:rsidRPr="00671986">
        <w:rPr>
          <w:rFonts w:ascii="仿宋_GB2312" w:eastAsia="仿宋_GB2312" w:hint="eastAsia"/>
          <w:bCs/>
          <w:color w:val="000000"/>
          <w:sz w:val="32"/>
          <w:szCs w:val="32"/>
        </w:rPr>
        <w:t>）具备较强进取精神和担当意识，情系社会，甘于奉献，全心全意服务中国制造</w:t>
      </w:r>
      <w:r w:rsidRPr="00AC346B">
        <w:rPr>
          <w:rFonts w:eastAsia="仿宋_GB2312"/>
          <w:bCs/>
          <w:color w:val="000000"/>
          <w:sz w:val="32"/>
          <w:szCs w:val="32"/>
        </w:rPr>
        <w:t>2025</w:t>
      </w:r>
      <w:r w:rsidRPr="00671986">
        <w:rPr>
          <w:rFonts w:ascii="仿宋_GB2312" w:eastAsia="仿宋_GB2312" w:hint="eastAsia"/>
          <w:bCs/>
          <w:color w:val="000000"/>
          <w:sz w:val="32"/>
          <w:szCs w:val="32"/>
        </w:rPr>
        <w:t>、湖南“三高四新”等重大战略建设。</w:t>
      </w:r>
    </w:p>
    <w:p w:rsidR="00711F12" w:rsidRPr="00671986" w:rsidRDefault="00711F12" w:rsidP="00671986">
      <w:pPr>
        <w:adjustRightInd w:val="0"/>
        <w:snapToGrid w:val="0"/>
        <w:spacing w:line="560" w:lineRule="exact"/>
        <w:ind w:firstLine="630"/>
        <w:rPr>
          <w:rFonts w:ascii="仿宋_GB2312" w:eastAsia="仿宋_GB2312"/>
          <w:bCs/>
          <w:color w:val="000000"/>
          <w:sz w:val="32"/>
          <w:szCs w:val="32"/>
        </w:rPr>
      </w:pPr>
      <w:r w:rsidRPr="00AC346B">
        <w:rPr>
          <w:rFonts w:eastAsia="仿宋_GB2312"/>
          <w:color w:val="000000"/>
          <w:sz w:val="32"/>
          <w:szCs w:val="32"/>
        </w:rPr>
        <w:t>2</w:t>
      </w:r>
      <w:r w:rsidRPr="00671986">
        <w:rPr>
          <w:rFonts w:ascii="仿宋_GB2312" w:eastAsia="仿宋_GB2312" w:hint="eastAsia"/>
          <w:color w:val="000000"/>
          <w:sz w:val="32"/>
          <w:szCs w:val="32"/>
        </w:rPr>
        <w:t>.</w:t>
      </w:r>
      <w:r w:rsidRPr="00671986">
        <w:rPr>
          <w:rFonts w:ascii="仿宋_GB2312" w:eastAsia="仿宋_GB2312" w:hint="eastAsia"/>
          <w:bCs/>
          <w:color w:val="000000"/>
          <w:sz w:val="32"/>
          <w:szCs w:val="32"/>
        </w:rPr>
        <w:t>教学、科研成果符合以下条件:</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671986">
        <w:rPr>
          <w:rFonts w:ascii="仿宋_GB2312" w:eastAsia="仿宋_GB2312" w:hint="eastAsia"/>
          <w:color w:val="000000"/>
          <w:sz w:val="32"/>
          <w:szCs w:val="32"/>
        </w:rPr>
        <w:t>（</w:t>
      </w:r>
      <w:r w:rsidRPr="00AC346B">
        <w:rPr>
          <w:rFonts w:eastAsia="仿宋_GB2312"/>
          <w:color w:val="000000"/>
          <w:sz w:val="32"/>
          <w:szCs w:val="32"/>
        </w:rPr>
        <w:t>1</w:t>
      </w:r>
      <w:r w:rsidRPr="00671986">
        <w:rPr>
          <w:rFonts w:ascii="仿宋_GB2312" w:eastAsia="仿宋_GB2312" w:hint="eastAsia"/>
          <w:color w:val="000000"/>
          <w:sz w:val="32"/>
          <w:szCs w:val="32"/>
        </w:rPr>
        <w:t>）任教专业、科研方向符合学院事业发展及专业建设需要，具有高水平创新性研究能力和成果。</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671986">
        <w:rPr>
          <w:rFonts w:ascii="仿宋_GB2312" w:eastAsia="仿宋_GB2312" w:hint="eastAsia"/>
          <w:color w:val="000000"/>
          <w:sz w:val="32"/>
          <w:szCs w:val="32"/>
        </w:rPr>
        <w:t>（</w:t>
      </w:r>
      <w:r w:rsidRPr="00AC346B">
        <w:rPr>
          <w:rFonts w:eastAsia="仿宋_GB2312"/>
          <w:color w:val="000000"/>
          <w:sz w:val="32"/>
          <w:szCs w:val="32"/>
        </w:rPr>
        <w:t>2</w:t>
      </w:r>
      <w:r w:rsidRPr="00671986">
        <w:rPr>
          <w:rFonts w:ascii="仿宋_GB2312" w:eastAsia="仿宋_GB2312" w:hint="eastAsia"/>
          <w:color w:val="000000"/>
          <w:sz w:val="32"/>
          <w:szCs w:val="32"/>
        </w:rPr>
        <w:t>）以第一作者身份在权威学术刊物发表本专业论文</w:t>
      </w:r>
      <w:r w:rsidRPr="00AC346B">
        <w:rPr>
          <w:rFonts w:eastAsia="仿宋_GB2312"/>
          <w:color w:val="000000"/>
          <w:sz w:val="32"/>
          <w:szCs w:val="32"/>
        </w:rPr>
        <w:t>2</w:t>
      </w:r>
      <w:r w:rsidRPr="00671986">
        <w:rPr>
          <w:rFonts w:ascii="仿宋_GB2312" w:eastAsia="仿宋_GB2312" w:hint="eastAsia"/>
          <w:color w:val="000000"/>
          <w:sz w:val="32"/>
          <w:szCs w:val="32"/>
        </w:rPr>
        <w:t>篇以上（须为全国中文核心期刊北京大学版本专业前</w:t>
      </w:r>
      <w:r w:rsidRPr="00AC346B">
        <w:rPr>
          <w:rFonts w:eastAsia="仿宋_GB2312"/>
          <w:color w:val="000000"/>
          <w:sz w:val="32"/>
          <w:szCs w:val="32"/>
        </w:rPr>
        <w:t>3</w:t>
      </w:r>
      <w:r w:rsidRPr="00671986">
        <w:rPr>
          <w:rFonts w:ascii="仿宋_GB2312" w:eastAsia="仿宋_GB2312" w:hint="eastAsia"/>
          <w:color w:val="000000"/>
          <w:sz w:val="32"/>
          <w:szCs w:val="32"/>
        </w:rPr>
        <w:t>位的期刊，SCI、EI、SSCI、AHCI收录或《新华文摘》《中国社会科学文摘》</w:t>
      </w:r>
      <w:r w:rsidRPr="00671986">
        <w:rPr>
          <w:rFonts w:ascii="仿宋_GB2312" w:eastAsia="仿宋_GB2312" w:hint="eastAsia"/>
          <w:color w:val="000000"/>
          <w:sz w:val="32"/>
          <w:szCs w:val="32"/>
        </w:rPr>
        <w:lastRenderedPageBreak/>
        <w:t>摘要收录视同）；</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671986">
        <w:rPr>
          <w:rFonts w:ascii="仿宋_GB2312" w:eastAsia="仿宋_GB2312" w:hint="eastAsia"/>
          <w:color w:val="000000"/>
          <w:sz w:val="32"/>
          <w:szCs w:val="32"/>
        </w:rPr>
        <w:t>（</w:t>
      </w:r>
      <w:r w:rsidRPr="00AC346B">
        <w:rPr>
          <w:rFonts w:eastAsia="仿宋_GB2312"/>
          <w:color w:val="000000"/>
          <w:sz w:val="32"/>
          <w:szCs w:val="32"/>
        </w:rPr>
        <w:t>3</w:t>
      </w:r>
      <w:r w:rsidRPr="00671986">
        <w:rPr>
          <w:rFonts w:ascii="仿宋_GB2312" w:eastAsia="仿宋_GB2312" w:hint="eastAsia"/>
          <w:color w:val="000000"/>
          <w:sz w:val="32"/>
          <w:szCs w:val="32"/>
        </w:rPr>
        <w:t>）符合下列条件中的</w:t>
      </w:r>
      <w:r>
        <w:rPr>
          <w:rFonts w:ascii="仿宋_GB2312" w:eastAsia="仿宋_GB2312" w:hint="eastAsia"/>
          <w:color w:val="000000"/>
          <w:sz w:val="32"/>
          <w:szCs w:val="32"/>
        </w:rPr>
        <w:t>至少</w:t>
      </w:r>
      <w:r w:rsidRPr="00AC346B">
        <w:rPr>
          <w:rFonts w:eastAsia="仿宋_GB2312"/>
          <w:color w:val="000000"/>
          <w:sz w:val="32"/>
          <w:szCs w:val="32"/>
        </w:rPr>
        <w:t>2</w:t>
      </w:r>
      <w:r w:rsidRPr="00671986">
        <w:rPr>
          <w:rFonts w:ascii="仿宋_GB2312" w:eastAsia="仿宋_GB2312" w:hint="eastAsia"/>
          <w:color w:val="000000"/>
          <w:sz w:val="32"/>
          <w:szCs w:val="32"/>
        </w:rPr>
        <w:t>项以上：</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671986">
        <w:rPr>
          <w:rFonts w:ascii="仿宋_GB2312" w:eastAsia="仿宋_GB2312" w:hint="eastAsia"/>
          <w:color w:val="000000"/>
          <w:sz w:val="32"/>
          <w:szCs w:val="32"/>
        </w:rPr>
        <w:t>①主持完成</w:t>
      </w:r>
      <w:r w:rsidRPr="00AC346B">
        <w:rPr>
          <w:rFonts w:eastAsia="仿宋_GB2312"/>
          <w:color w:val="000000"/>
          <w:sz w:val="32"/>
          <w:szCs w:val="32"/>
        </w:rPr>
        <w:t>1</w:t>
      </w:r>
      <w:r w:rsidRPr="00671986">
        <w:rPr>
          <w:rFonts w:ascii="仿宋_GB2312" w:eastAsia="仿宋_GB2312" w:hint="eastAsia"/>
          <w:color w:val="000000"/>
          <w:sz w:val="32"/>
          <w:szCs w:val="32"/>
        </w:rPr>
        <w:t>门省级精品在线开放课程建设，主编完成</w:t>
      </w:r>
      <w:r w:rsidRPr="00AC346B">
        <w:rPr>
          <w:rFonts w:eastAsia="仿宋_GB2312"/>
          <w:color w:val="000000"/>
          <w:sz w:val="32"/>
          <w:szCs w:val="32"/>
        </w:rPr>
        <w:t>1</w:t>
      </w:r>
      <w:r w:rsidRPr="00671986">
        <w:rPr>
          <w:rFonts w:ascii="仿宋_GB2312" w:eastAsia="仿宋_GB2312" w:hint="eastAsia"/>
          <w:color w:val="000000"/>
          <w:sz w:val="32"/>
          <w:szCs w:val="32"/>
        </w:rPr>
        <w:t>本省级优秀教材或主持获省级教师教学能力竞赛一等奖；</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671986">
        <w:rPr>
          <w:rFonts w:ascii="仿宋_GB2312" w:eastAsia="仿宋_GB2312" w:hint="eastAsia"/>
          <w:color w:val="000000"/>
          <w:sz w:val="32"/>
          <w:szCs w:val="32"/>
        </w:rPr>
        <w:t>②获省部级教学成果奖一等奖，或获省部级科研成果奖三等奖</w:t>
      </w:r>
      <w:r>
        <w:rPr>
          <w:rFonts w:ascii="仿宋_GB2312" w:eastAsia="仿宋_GB2312" w:hint="eastAsia"/>
          <w:color w:val="000000"/>
          <w:sz w:val="32"/>
          <w:szCs w:val="32"/>
        </w:rPr>
        <w:t>（排名前三）</w:t>
      </w:r>
      <w:r w:rsidRPr="00671986">
        <w:rPr>
          <w:rFonts w:ascii="仿宋_GB2312" w:eastAsia="仿宋_GB2312" w:hint="eastAsia"/>
          <w:color w:val="000000"/>
          <w:sz w:val="32"/>
          <w:szCs w:val="32"/>
        </w:rPr>
        <w:t>；</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671986">
        <w:rPr>
          <w:rFonts w:ascii="仿宋_GB2312" w:eastAsia="仿宋_GB2312" w:hint="eastAsia"/>
          <w:color w:val="000000"/>
          <w:sz w:val="32"/>
          <w:szCs w:val="32"/>
        </w:rPr>
        <w:t>③主持完成省级重点科研项目（省级自然科学基金项目重点项目、省级社会科学基金项目重点项目、省级教育科学规划课题重点项目等）。</w:t>
      </w:r>
    </w:p>
    <w:p w:rsidR="00711F12" w:rsidRPr="00671986" w:rsidRDefault="00711F12" w:rsidP="00876539">
      <w:pPr>
        <w:adjustRightInd w:val="0"/>
        <w:snapToGrid w:val="0"/>
        <w:spacing w:line="560" w:lineRule="exact"/>
        <w:ind w:firstLineChars="200" w:firstLine="608"/>
        <w:rPr>
          <w:rFonts w:ascii="楷体_GB2312" w:eastAsia="楷体_GB2312"/>
          <w:color w:val="000000"/>
          <w:spacing w:val="-8"/>
          <w:sz w:val="32"/>
          <w:szCs w:val="32"/>
        </w:rPr>
      </w:pPr>
      <w:r w:rsidRPr="00671986">
        <w:rPr>
          <w:rFonts w:ascii="楷体_GB2312" w:eastAsia="楷体_GB2312" w:hint="eastAsia"/>
          <w:color w:val="000000"/>
          <w:spacing w:val="-8"/>
          <w:sz w:val="32"/>
          <w:szCs w:val="32"/>
        </w:rPr>
        <w:t>（四）</w:t>
      </w:r>
      <w:r w:rsidRPr="00671986">
        <w:rPr>
          <w:rFonts w:ascii="楷体_GB2312" w:eastAsia="楷体_GB2312" w:hint="eastAsia"/>
          <w:color w:val="000000"/>
          <w:sz w:val="32"/>
          <w:szCs w:val="32"/>
        </w:rPr>
        <w:t>优秀博士</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671986">
        <w:rPr>
          <w:rFonts w:ascii="仿宋_GB2312" w:eastAsia="仿宋_GB2312" w:hint="eastAsia"/>
          <w:color w:val="000000"/>
          <w:sz w:val="32"/>
          <w:szCs w:val="32"/>
        </w:rPr>
        <w:t>学术理论扎实，具备博士学历、学位，作为专任教师或工程中心等研究机构专职研究人员引进，年龄原则上不超过</w:t>
      </w:r>
      <w:r w:rsidRPr="00AC346B">
        <w:rPr>
          <w:rFonts w:eastAsia="仿宋_GB2312"/>
          <w:color w:val="000000"/>
          <w:sz w:val="32"/>
          <w:szCs w:val="32"/>
        </w:rPr>
        <w:t>40</w:t>
      </w:r>
      <w:r w:rsidRPr="00671986">
        <w:rPr>
          <w:rFonts w:ascii="仿宋_GB2312" w:eastAsia="仿宋_GB2312" w:hint="eastAsia"/>
          <w:color w:val="000000"/>
          <w:sz w:val="32"/>
          <w:szCs w:val="32"/>
        </w:rPr>
        <w:t>周岁，且符合以下</w:t>
      </w:r>
      <w:r w:rsidRPr="00671986">
        <w:rPr>
          <w:rFonts w:ascii="仿宋_GB2312" w:eastAsia="仿宋_GB2312" w:hint="eastAsia"/>
          <w:bCs/>
          <w:color w:val="000000"/>
          <w:sz w:val="32"/>
          <w:szCs w:val="32"/>
        </w:rPr>
        <w:t>思想素养要求</w:t>
      </w:r>
      <w:r w:rsidRPr="00671986">
        <w:rPr>
          <w:rFonts w:ascii="仿宋_GB2312" w:eastAsia="仿宋_GB2312" w:hint="eastAsia"/>
          <w:color w:val="000000"/>
          <w:sz w:val="32"/>
          <w:szCs w:val="32"/>
        </w:rPr>
        <w:t>：</w:t>
      </w:r>
    </w:p>
    <w:p w:rsidR="00711F12" w:rsidRPr="00671986" w:rsidRDefault="00711F12" w:rsidP="00671986">
      <w:pPr>
        <w:adjustRightInd w:val="0"/>
        <w:snapToGrid w:val="0"/>
        <w:spacing w:line="560" w:lineRule="exact"/>
        <w:ind w:firstLine="630"/>
        <w:rPr>
          <w:rFonts w:ascii="仿宋_GB2312" w:eastAsia="仿宋_GB2312"/>
          <w:bCs/>
          <w:color w:val="000000"/>
          <w:sz w:val="32"/>
          <w:szCs w:val="32"/>
        </w:rPr>
      </w:pPr>
      <w:r w:rsidRPr="00AC346B">
        <w:rPr>
          <w:rFonts w:eastAsia="仿宋_GB2312"/>
          <w:bCs/>
          <w:color w:val="000000"/>
          <w:sz w:val="32"/>
          <w:szCs w:val="32"/>
        </w:rPr>
        <w:t>1</w:t>
      </w:r>
      <w:r w:rsidRPr="00671986">
        <w:rPr>
          <w:rFonts w:ascii="仿宋_GB2312" w:eastAsia="仿宋_GB2312" w:hint="eastAsia"/>
          <w:bCs/>
          <w:color w:val="000000"/>
          <w:sz w:val="32"/>
          <w:szCs w:val="32"/>
        </w:rPr>
        <w:t>.热爱祖国，热爱人民，拥护中国共产党领导，拥护中国特色社会主义制度。遵守宪法和法律法规，无违法犯罪记录和参加国家禁止的组织活动记录。</w:t>
      </w:r>
    </w:p>
    <w:p w:rsidR="00711F12" w:rsidRPr="00671986" w:rsidRDefault="00711F12" w:rsidP="00671986">
      <w:pPr>
        <w:adjustRightInd w:val="0"/>
        <w:snapToGrid w:val="0"/>
        <w:spacing w:line="560" w:lineRule="exact"/>
        <w:ind w:firstLine="630"/>
        <w:rPr>
          <w:rFonts w:ascii="仿宋_GB2312" w:eastAsia="仿宋_GB2312"/>
          <w:bCs/>
          <w:color w:val="000000"/>
          <w:sz w:val="32"/>
          <w:szCs w:val="32"/>
        </w:rPr>
      </w:pPr>
      <w:r w:rsidRPr="00AC346B">
        <w:rPr>
          <w:rFonts w:eastAsia="仿宋_GB2312"/>
          <w:bCs/>
          <w:color w:val="000000"/>
          <w:sz w:val="32"/>
          <w:szCs w:val="32"/>
        </w:rPr>
        <w:t>2</w:t>
      </w:r>
      <w:r w:rsidRPr="00671986">
        <w:rPr>
          <w:rFonts w:ascii="仿宋_GB2312" w:eastAsia="仿宋_GB2312" w:hint="eastAsia"/>
          <w:bCs/>
          <w:color w:val="000000"/>
          <w:sz w:val="32"/>
          <w:szCs w:val="32"/>
        </w:rPr>
        <w:t>.具备良好的职业素养，贯彻党和国家教育方针，忠诚于教育事业，坚持育人为本、立德树人理念，敬业爱生，恪尽职守，有较强的团队合作精神。</w:t>
      </w:r>
    </w:p>
    <w:p w:rsidR="00711F12" w:rsidRPr="00671986" w:rsidRDefault="00711F12" w:rsidP="00876539">
      <w:pPr>
        <w:adjustRightInd w:val="0"/>
        <w:snapToGrid w:val="0"/>
        <w:spacing w:line="560" w:lineRule="exact"/>
        <w:ind w:firstLineChars="200" w:firstLine="640"/>
        <w:outlineLvl w:val="0"/>
        <w:rPr>
          <w:rFonts w:ascii="仿宋_GB2312" w:eastAsia="仿宋_GB2312"/>
          <w:bCs/>
          <w:color w:val="000000"/>
          <w:sz w:val="32"/>
          <w:szCs w:val="32"/>
        </w:rPr>
      </w:pPr>
      <w:r w:rsidRPr="00AC346B">
        <w:rPr>
          <w:rFonts w:eastAsia="仿宋_GB2312"/>
          <w:bCs/>
          <w:color w:val="000000"/>
          <w:sz w:val="32"/>
          <w:szCs w:val="32"/>
        </w:rPr>
        <w:t>3</w:t>
      </w:r>
      <w:r w:rsidRPr="00671986">
        <w:rPr>
          <w:rFonts w:ascii="仿宋_GB2312" w:eastAsia="仿宋_GB2312" w:hint="eastAsia"/>
          <w:bCs/>
          <w:color w:val="000000"/>
          <w:sz w:val="32"/>
          <w:szCs w:val="32"/>
        </w:rPr>
        <w:t>.具备较强进取精神，刻苦勤勉，敬业笃行，不断提高自身教学科研水平。</w:t>
      </w:r>
    </w:p>
    <w:p w:rsidR="00711F12" w:rsidRPr="00671986" w:rsidRDefault="00711F12" w:rsidP="00876539">
      <w:pPr>
        <w:adjustRightInd w:val="0"/>
        <w:snapToGrid w:val="0"/>
        <w:spacing w:line="560" w:lineRule="exact"/>
        <w:ind w:firstLineChars="200" w:firstLine="640"/>
        <w:outlineLvl w:val="0"/>
        <w:rPr>
          <w:rFonts w:ascii="仿宋_GB2312" w:eastAsia="仿宋_GB2312"/>
          <w:bCs/>
          <w:color w:val="000000"/>
          <w:sz w:val="32"/>
          <w:szCs w:val="32"/>
        </w:rPr>
      </w:pPr>
      <w:r w:rsidRPr="00671986">
        <w:rPr>
          <w:rFonts w:ascii="仿宋_GB2312" w:eastAsia="仿宋_GB2312" w:hint="eastAsia"/>
          <w:bCs/>
          <w:color w:val="000000"/>
          <w:sz w:val="32"/>
          <w:szCs w:val="32"/>
        </w:rPr>
        <w:t>引进的优秀博士除应具备以上思想素质外，根据专业能力、</w:t>
      </w:r>
      <w:r w:rsidRPr="00671986">
        <w:rPr>
          <w:rFonts w:ascii="仿宋_GB2312" w:eastAsia="仿宋_GB2312" w:hint="eastAsia"/>
          <w:bCs/>
          <w:color w:val="000000"/>
          <w:sz w:val="32"/>
          <w:szCs w:val="32"/>
        </w:rPr>
        <w:lastRenderedPageBreak/>
        <w:t>学术水平分为A、B、C三档，其中：</w:t>
      </w:r>
    </w:p>
    <w:p w:rsidR="00711F12" w:rsidRPr="00671986" w:rsidRDefault="00711F12" w:rsidP="00876539">
      <w:pPr>
        <w:adjustRightInd w:val="0"/>
        <w:snapToGrid w:val="0"/>
        <w:spacing w:line="560" w:lineRule="exact"/>
        <w:ind w:firstLineChars="200" w:firstLine="640"/>
        <w:outlineLvl w:val="0"/>
        <w:rPr>
          <w:rFonts w:ascii="仿宋_GB2312" w:eastAsia="仿宋_GB2312"/>
          <w:color w:val="000000"/>
          <w:sz w:val="32"/>
          <w:szCs w:val="32"/>
        </w:rPr>
      </w:pPr>
      <w:r w:rsidRPr="00671986">
        <w:rPr>
          <w:rFonts w:ascii="仿宋_GB2312" w:eastAsia="仿宋_GB2312" w:hint="eastAsia"/>
          <w:bCs/>
          <w:color w:val="000000"/>
          <w:sz w:val="32"/>
          <w:szCs w:val="32"/>
        </w:rPr>
        <w:t>A类博士：</w:t>
      </w:r>
      <w:r w:rsidRPr="00671986">
        <w:rPr>
          <w:rFonts w:ascii="仿宋_GB2312" w:eastAsia="仿宋_GB2312" w:hint="eastAsia"/>
          <w:color w:val="000000"/>
          <w:sz w:val="32"/>
          <w:szCs w:val="32"/>
        </w:rPr>
        <w:t>世界知名高水平大学博士（博士后）。具体指：世界综合排名前</w:t>
      </w:r>
      <w:r w:rsidRPr="00AC346B">
        <w:rPr>
          <w:rFonts w:eastAsia="仿宋_GB2312"/>
          <w:color w:val="000000"/>
          <w:sz w:val="32"/>
          <w:szCs w:val="32"/>
        </w:rPr>
        <w:t>100</w:t>
      </w:r>
      <w:r w:rsidRPr="00671986">
        <w:rPr>
          <w:rFonts w:ascii="仿宋_GB2312" w:eastAsia="仿宋_GB2312" w:hint="eastAsia"/>
          <w:color w:val="000000"/>
          <w:sz w:val="32"/>
          <w:szCs w:val="32"/>
        </w:rPr>
        <w:t>位的高水平大学取得博士学历、学位，或国内“双一流”高校取得博士学历、学位，或在世界知名高水平大学（著名研究机构）有</w:t>
      </w:r>
      <w:r w:rsidRPr="00AC346B">
        <w:rPr>
          <w:rFonts w:eastAsia="仿宋_GB2312"/>
          <w:color w:val="000000"/>
          <w:sz w:val="32"/>
          <w:szCs w:val="32"/>
        </w:rPr>
        <w:t>3</w:t>
      </w:r>
      <w:r w:rsidRPr="00671986">
        <w:rPr>
          <w:rFonts w:ascii="仿宋_GB2312" w:eastAsia="仿宋_GB2312" w:hint="eastAsia"/>
          <w:color w:val="000000"/>
          <w:sz w:val="32"/>
          <w:szCs w:val="32"/>
        </w:rPr>
        <w:t>年及以上博士后研究经历，并取得优秀成绩。（以上海交通大学高等教育研究院世界大学排名，及国际高等教育研究机构QS发布的世界大学排名最新同时排名为准）。</w:t>
      </w:r>
    </w:p>
    <w:p w:rsidR="00711F12" w:rsidRPr="00671986" w:rsidRDefault="00711F12" w:rsidP="00876539">
      <w:pPr>
        <w:adjustRightInd w:val="0"/>
        <w:snapToGrid w:val="0"/>
        <w:spacing w:line="560" w:lineRule="exact"/>
        <w:ind w:firstLineChars="200" w:firstLine="640"/>
        <w:outlineLvl w:val="0"/>
        <w:rPr>
          <w:rFonts w:ascii="仿宋_GB2312" w:eastAsia="仿宋_GB2312"/>
          <w:color w:val="000000"/>
          <w:sz w:val="32"/>
          <w:szCs w:val="32"/>
        </w:rPr>
      </w:pPr>
      <w:r w:rsidRPr="00671986">
        <w:rPr>
          <w:rFonts w:ascii="仿宋_GB2312" w:eastAsia="仿宋_GB2312" w:hint="eastAsia"/>
          <w:color w:val="000000"/>
          <w:sz w:val="32"/>
          <w:szCs w:val="32"/>
        </w:rPr>
        <w:t>B类博士：世界综合排名前</w:t>
      </w:r>
      <w:r w:rsidRPr="00AC346B">
        <w:rPr>
          <w:rFonts w:eastAsia="仿宋_GB2312"/>
          <w:color w:val="000000"/>
          <w:sz w:val="32"/>
          <w:szCs w:val="32"/>
        </w:rPr>
        <w:t>200</w:t>
      </w:r>
      <w:r w:rsidRPr="00671986">
        <w:rPr>
          <w:rFonts w:ascii="仿宋_GB2312" w:eastAsia="仿宋_GB2312" w:hint="eastAsia"/>
          <w:color w:val="000000"/>
          <w:sz w:val="32"/>
          <w:szCs w:val="32"/>
        </w:rPr>
        <w:t>位的高水平大学取得博士学历、学位，或国内“</w:t>
      </w:r>
      <w:r w:rsidRPr="00AC346B">
        <w:rPr>
          <w:rFonts w:eastAsia="仿宋_GB2312"/>
          <w:color w:val="000000"/>
          <w:sz w:val="32"/>
          <w:szCs w:val="32"/>
        </w:rPr>
        <w:t>211</w:t>
      </w:r>
      <w:r w:rsidRPr="00671986">
        <w:rPr>
          <w:rFonts w:ascii="仿宋_GB2312" w:eastAsia="仿宋_GB2312" w:hint="eastAsia"/>
          <w:color w:val="000000"/>
          <w:sz w:val="32"/>
          <w:szCs w:val="32"/>
        </w:rPr>
        <w:t>”高校取得博士学历、学位（中国民航大学、燕山大学、沈阳航空航天大学、中北大学、空军工程大学、空军航空大学、海军工程大学、海军航空大学、陆军工程大学毕业取得博士学历、学位按照</w:t>
      </w:r>
      <w:r>
        <w:rPr>
          <w:rFonts w:ascii="仿宋_GB2312" w:eastAsia="仿宋_GB2312"/>
          <w:color w:val="000000"/>
          <w:sz w:val="32"/>
          <w:szCs w:val="32"/>
        </w:rPr>
        <w:t>B</w:t>
      </w:r>
      <w:r w:rsidRPr="00671986">
        <w:rPr>
          <w:rFonts w:ascii="仿宋_GB2312" w:eastAsia="仿宋_GB2312" w:hint="eastAsia"/>
          <w:color w:val="000000"/>
          <w:sz w:val="32"/>
          <w:szCs w:val="32"/>
        </w:rPr>
        <w:t>类博士等同对待）。</w:t>
      </w:r>
    </w:p>
    <w:p w:rsidR="00711F12" w:rsidRPr="00671986" w:rsidRDefault="00711F12" w:rsidP="00876539">
      <w:pPr>
        <w:adjustRightInd w:val="0"/>
        <w:snapToGrid w:val="0"/>
        <w:spacing w:line="560" w:lineRule="exact"/>
        <w:ind w:firstLineChars="200" w:firstLine="640"/>
        <w:outlineLvl w:val="0"/>
        <w:rPr>
          <w:rFonts w:ascii="仿宋_GB2312" w:eastAsia="仿宋_GB2312"/>
          <w:bCs/>
          <w:color w:val="000000"/>
          <w:sz w:val="32"/>
          <w:szCs w:val="32"/>
        </w:rPr>
      </w:pPr>
      <w:r w:rsidRPr="00671986">
        <w:rPr>
          <w:rFonts w:ascii="仿宋_GB2312" w:eastAsia="仿宋_GB2312" w:hint="eastAsia"/>
          <w:color w:val="000000"/>
          <w:sz w:val="32"/>
          <w:szCs w:val="32"/>
        </w:rPr>
        <w:t>C类博士：其他国内外高校毕业，取得博士学历、学位（在东南亚、非洲国家世界综合排名前</w:t>
      </w:r>
      <w:r w:rsidRPr="00AC346B">
        <w:rPr>
          <w:rFonts w:eastAsia="仿宋_GB2312"/>
          <w:color w:val="000000"/>
          <w:sz w:val="32"/>
          <w:szCs w:val="32"/>
        </w:rPr>
        <w:t>200</w:t>
      </w:r>
      <w:r w:rsidRPr="00671986">
        <w:rPr>
          <w:rFonts w:ascii="仿宋_GB2312" w:eastAsia="仿宋_GB2312" w:hint="eastAsia"/>
          <w:color w:val="000000"/>
          <w:sz w:val="32"/>
          <w:szCs w:val="32"/>
        </w:rPr>
        <w:t>位的院校取得博士学历、学位按照C类博士对待）。</w:t>
      </w:r>
    </w:p>
    <w:p w:rsidR="00711F12" w:rsidRPr="00671986" w:rsidRDefault="00711F12" w:rsidP="00876539">
      <w:pPr>
        <w:adjustRightInd w:val="0"/>
        <w:snapToGrid w:val="0"/>
        <w:spacing w:line="560" w:lineRule="exact"/>
        <w:ind w:firstLineChars="200" w:firstLine="640"/>
        <w:outlineLvl w:val="0"/>
        <w:rPr>
          <w:rFonts w:ascii="黑体" w:eastAsia="黑体"/>
          <w:color w:val="000000"/>
          <w:sz w:val="32"/>
          <w:szCs w:val="32"/>
        </w:rPr>
      </w:pPr>
      <w:r w:rsidRPr="00671986">
        <w:rPr>
          <w:rFonts w:ascii="黑体" w:eastAsia="黑体" w:hint="eastAsia"/>
          <w:color w:val="000000"/>
          <w:sz w:val="32"/>
          <w:szCs w:val="32"/>
        </w:rPr>
        <w:t>三、引进待遇</w:t>
      </w:r>
    </w:p>
    <w:p w:rsidR="00711F12" w:rsidRPr="00671986" w:rsidRDefault="00711F12" w:rsidP="00876539">
      <w:pPr>
        <w:adjustRightInd w:val="0"/>
        <w:snapToGrid w:val="0"/>
        <w:spacing w:line="560" w:lineRule="exact"/>
        <w:ind w:firstLineChars="200" w:firstLine="640"/>
        <w:outlineLvl w:val="0"/>
        <w:rPr>
          <w:rFonts w:ascii="楷体_GB2312" w:eastAsia="楷体_GB2312"/>
          <w:color w:val="000000"/>
          <w:sz w:val="32"/>
          <w:szCs w:val="32"/>
        </w:rPr>
      </w:pPr>
      <w:r w:rsidRPr="00671986">
        <w:rPr>
          <w:rFonts w:ascii="楷体_GB2312" w:eastAsia="楷体_GB2312" w:hint="eastAsia"/>
          <w:color w:val="000000"/>
          <w:sz w:val="32"/>
          <w:szCs w:val="32"/>
        </w:rPr>
        <w:t>（一）安家费和科研启动费发放标准</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12"/>
        <w:gridCol w:w="1812"/>
        <w:gridCol w:w="1812"/>
        <w:gridCol w:w="1812"/>
        <w:gridCol w:w="1812"/>
      </w:tblGrid>
      <w:tr w:rsidR="00711F12" w:rsidRPr="00671986" w:rsidTr="00C11575">
        <w:trPr>
          <w:trHeight w:val="285"/>
        </w:trPr>
        <w:tc>
          <w:tcPr>
            <w:tcW w:w="2000" w:type="pct"/>
            <w:gridSpan w:val="2"/>
            <w:vMerge w:val="restart"/>
            <w:shd w:val="clear" w:color="auto" w:fill="auto"/>
            <w:vAlign w:val="center"/>
            <w:hideMark/>
          </w:tcPr>
          <w:p w:rsidR="00711F12" w:rsidRPr="00671986" w:rsidRDefault="00711F12" w:rsidP="00C11575">
            <w:pPr>
              <w:widowControl/>
              <w:jc w:val="center"/>
              <w:rPr>
                <w:rFonts w:ascii="宋体" w:hAnsi="宋体" w:cs="宋体"/>
                <w:b/>
                <w:bCs/>
                <w:color w:val="000000"/>
                <w:kern w:val="0"/>
                <w:sz w:val="24"/>
              </w:rPr>
            </w:pPr>
            <w:r w:rsidRPr="00671986">
              <w:rPr>
                <w:rFonts w:ascii="宋体" w:hAnsi="宋体" w:cs="宋体" w:hint="eastAsia"/>
                <w:b/>
                <w:bCs/>
                <w:color w:val="000000"/>
                <w:kern w:val="0"/>
                <w:sz w:val="24"/>
              </w:rPr>
              <w:t>类 别</w:t>
            </w:r>
          </w:p>
        </w:tc>
        <w:tc>
          <w:tcPr>
            <w:tcW w:w="3000" w:type="pct"/>
            <w:gridSpan w:val="3"/>
            <w:shd w:val="clear" w:color="auto" w:fill="auto"/>
            <w:vAlign w:val="center"/>
            <w:hideMark/>
          </w:tcPr>
          <w:p w:rsidR="00711F12" w:rsidRPr="00671986" w:rsidRDefault="00711F12" w:rsidP="00C11575">
            <w:pPr>
              <w:widowControl/>
              <w:jc w:val="center"/>
              <w:rPr>
                <w:rFonts w:ascii="宋体" w:hAnsi="宋体" w:cs="宋体"/>
                <w:b/>
                <w:bCs/>
                <w:color w:val="000000"/>
                <w:kern w:val="0"/>
                <w:sz w:val="24"/>
              </w:rPr>
            </w:pPr>
            <w:r w:rsidRPr="00671986">
              <w:rPr>
                <w:rFonts w:ascii="宋体" w:hAnsi="宋体" w:cs="宋体" w:hint="eastAsia"/>
                <w:b/>
                <w:bCs/>
                <w:color w:val="000000"/>
                <w:kern w:val="0"/>
                <w:sz w:val="24"/>
              </w:rPr>
              <w:t>有效年度（</w:t>
            </w:r>
            <w:r w:rsidRPr="00AC346B">
              <w:rPr>
                <w:b/>
                <w:bCs/>
                <w:color w:val="000000"/>
                <w:kern w:val="0"/>
                <w:sz w:val="24"/>
              </w:rPr>
              <w:t>2021</w:t>
            </w:r>
            <w:r w:rsidRPr="00671986">
              <w:rPr>
                <w:rFonts w:ascii="宋体" w:hAnsi="宋体" w:cs="宋体" w:hint="eastAsia"/>
                <w:b/>
                <w:bCs/>
                <w:color w:val="000000"/>
                <w:kern w:val="0"/>
                <w:sz w:val="24"/>
              </w:rPr>
              <w:t>-</w:t>
            </w:r>
            <w:r w:rsidRPr="00AC346B">
              <w:rPr>
                <w:b/>
                <w:bCs/>
                <w:color w:val="000000"/>
                <w:kern w:val="0"/>
                <w:sz w:val="24"/>
              </w:rPr>
              <w:t>2025</w:t>
            </w:r>
            <w:r w:rsidRPr="00671986">
              <w:rPr>
                <w:rFonts w:ascii="宋体" w:hAnsi="宋体" w:cs="宋体" w:hint="eastAsia"/>
                <w:b/>
                <w:bCs/>
                <w:color w:val="000000"/>
                <w:kern w:val="0"/>
                <w:sz w:val="24"/>
              </w:rPr>
              <w:t>）</w:t>
            </w:r>
          </w:p>
        </w:tc>
      </w:tr>
      <w:tr w:rsidR="00711F12" w:rsidRPr="00671986" w:rsidTr="00C11575">
        <w:trPr>
          <w:trHeight w:val="285"/>
        </w:trPr>
        <w:tc>
          <w:tcPr>
            <w:tcW w:w="2000" w:type="pct"/>
            <w:gridSpan w:val="2"/>
            <w:vMerge/>
            <w:vAlign w:val="center"/>
            <w:hideMark/>
          </w:tcPr>
          <w:p w:rsidR="00711F12" w:rsidRPr="00671986" w:rsidRDefault="00711F12" w:rsidP="00C11575">
            <w:pPr>
              <w:widowControl/>
              <w:jc w:val="left"/>
              <w:rPr>
                <w:rFonts w:ascii="宋体" w:hAnsi="宋体" w:cs="宋体"/>
                <w:b/>
                <w:bCs/>
                <w:color w:val="000000"/>
                <w:kern w:val="0"/>
                <w:sz w:val="24"/>
              </w:rPr>
            </w:pPr>
          </w:p>
        </w:tc>
        <w:tc>
          <w:tcPr>
            <w:tcW w:w="1000" w:type="pct"/>
            <w:shd w:val="clear" w:color="auto" w:fill="auto"/>
            <w:vAlign w:val="center"/>
            <w:hideMark/>
          </w:tcPr>
          <w:p w:rsidR="00711F12" w:rsidRPr="00671986" w:rsidRDefault="00711F12" w:rsidP="00C11575">
            <w:pPr>
              <w:widowControl/>
              <w:jc w:val="center"/>
              <w:rPr>
                <w:rFonts w:ascii="宋体" w:hAnsi="宋体" w:cs="宋体"/>
                <w:b/>
                <w:bCs/>
                <w:color w:val="000000"/>
                <w:kern w:val="0"/>
                <w:sz w:val="24"/>
              </w:rPr>
            </w:pPr>
            <w:r w:rsidRPr="00671986">
              <w:rPr>
                <w:rFonts w:ascii="宋体" w:hAnsi="宋体" w:cs="宋体" w:hint="eastAsia"/>
                <w:b/>
                <w:bCs/>
                <w:color w:val="000000"/>
                <w:kern w:val="0"/>
                <w:sz w:val="24"/>
              </w:rPr>
              <w:t>安家费</w:t>
            </w:r>
          </w:p>
        </w:tc>
        <w:tc>
          <w:tcPr>
            <w:tcW w:w="2000" w:type="pct"/>
            <w:gridSpan w:val="2"/>
            <w:shd w:val="clear" w:color="auto" w:fill="auto"/>
            <w:vAlign w:val="center"/>
            <w:hideMark/>
          </w:tcPr>
          <w:p w:rsidR="00711F12" w:rsidRPr="00671986" w:rsidRDefault="00711F12" w:rsidP="00C11575">
            <w:pPr>
              <w:widowControl/>
              <w:jc w:val="center"/>
              <w:rPr>
                <w:rFonts w:ascii="宋体" w:hAnsi="宋体" w:cs="宋体"/>
                <w:b/>
                <w:bCs/>
                <w:color w:val="000000"/>
                <w:kern w:val="0"/>
                <w:sz w:val="24"/>
              </w:rPr>
            </w:pPr>
            <w:r w:rsidRPr="00671986">
              <w:rPr>
                <w:rFonts w:ascii="宋体" w:hAnsi="宋体" w:cs="宋体" w:hint="eastAsia"/>
                <w:b/>
                <w:bCs/>
                <w:color w:val="000000"/>
                <w:kern w:val="0"/>
                <w:sz w:val="24"/>
              </w:rPr>
              <w:t>科研启动费(万元)</w:t>
            </w:r>
          </w:p>
        </w:tc>
      </w:tr>
      <w:tr w:rsidR="00711F12" w:rsidRPr="00671986" w:rsidTr="00C11575">
        <w:trPr>
          <w:trHeight w:val="570"/>
        </w:trPr>
        <w:tc>
          <w:tcPr>
            <w:tcW w:w="2000" w:type="pct"/>
            <w:gridSpan w:val="2"/>
            <w:vMerge/>
            <w:vAlign w:val="center"/>
            <w:hideMark/>
          </w:tcPr>
          <w:p w:rsidR="00711F12" w:rsidRPr="00671986" w:rsidRDefault="00711F12" w:rsidP="00C11575">
            <w:pPr>
              <w:widowControl/>
              <w:jc w:val="left"/>
              <w:rPr>
                <w:rFonts w:ascii="宋体" w:hAnsi="宋体" w:cs="宋体"/>
                <w:b/>
                <w:bCs/>
                <w:color w:val="000000"/>
                <w:kern w:val="0"/>
                <w:sz w:val="24"/>
              </w:rPr>
            </w:pPr>
          </w:p>
        </w:tc>
        <w:tc>
          <w:tcPr>
            <w:tcW w:w="1000" w:type="pct"/>
            <w:shd w:val="clear" w:color="auto" w:fill="auto"/>
            <w:vAlign w:val="center"/>
            <w:hideMark/>
          </w:tcPr>
          <w:p w:rsidR="00711F12" w:rsidRPr="00671986" w:rsidRDefault="00711F12" w:rsidP="00C11575">
            <w:pPr>
              <w:widowControl/>
              <w:jc w:val="center"/>
              <w:rPr>
                <w:rFonts w:ascii="宋体" w:hAnsi="宋体" w:cs="宋体"/>
                <w:b/>
                <w:bCs/>
                <w:color w:val="000000"/>
                <w:kern w:val="0"/>
                <w:sz w:val="24"/>
              </w:rPr>
            </w:pPr>
            <w:r w:rsidRPr="00671986">
              <w:rPr>
                <w:rFonts w:ascii="宋体" w:hAnsi="宋体" w:cs="宋体" w:hint="eastAsia"/>
                <w:b/>
                <w:bCs/>
                <w:color w:val="000000"/>
                <w:kern w:val="0"/>
                <w:sz w:val="24"/>
              </w:rPr>
              <w:t>(万元)</w:t>
            </w:r>
          </w:p>
        </w:tc>
        <w:tc>
          <w:tcPr>
            <w:tcW w:w="1000" w:type="pct"/>
            <w:shd w:val="clear" w:color="auto" w:fill="auto"/>
            <w:vAlign w:val="center"/>
            <w:hideMark/>
          </w:tcPr>
          <w:p w:rsidR="00711F12" w:rsidRPr="00671986" w:rsidRDefault="00711F12" w:rsidP="00C11575">
            <w:pPr>
              <w:widowControl/>
              <w:jc w:val="center"/>
              <w:rPr>
                <w:rFonts w:ascii="宋体" w:hAnsi="宋体" w:cs="宋体"/>
                <w:b/>
                <w:bCs/>
                <w:color w:val="000000"/>
                <w:kern w:val="0"/>
                <w:sz w:val="24"/>
              </w:rPr>
            </w:pPr>
            <w:r w:rsidRPr="00671986">
              <w:rPr>
                <w:rFonts w:ascii="宋体" w:hAnsi="宋体" w:cs="宋体" w:hint="eastAsia"/>
                <w:b/>
                <w:bCs/>
                <w:color w:val="000000"/>
                <w:kern w:val="0"/>
                <w:sz w:val="24"/>
              </w:rPr>
              <w:t>自然科学</w:t>
            </w:r>
          </w:p>
        </w:tc>
        <w:tc>
          <w:tcPr>
            <w:tcW w:w="1000" w:type="pct"/>
            <w:shd w:val="clear" w:color="auto" w:fill="auto"/>
            <w:vAlign w:val="center"/>
            <w:hideMark/>
          </w:tcPr>
          <w:p w:rsidR="00711F12" w:rsidRPr="00671986" w:rsidRDefault="00711F12" w:rsidP="00C11575">
            <w:pPr>
              <w:widowControl/>
              <w:jc w:val="center"/>
              <w:rPr>
                <w:rFonts w:ascii="宋体" w:hAnsi="宋体" w:cs="宋体"/>
                <w:b/>
                <w:bCs/>
                <w:color w:val="000000"/>
                <w:kern w:val="0"/>
                <w:sz w:val="24"/>
              </w:rPr>
            </w:pPr>
            <w:r w:rsidRPr="00671986">
              <w:rPr>
                <w:rFonts w:ascii="宋体" w:hAnsi="宋体" w:cs="宋体" w:hint="eastAsia"/>
                <w:b/>
                <w:bCs/>
                <w:color w:val="000000"/>
                <w:kern w:val="0"/>
                <w:sz w:val="24"/>
              </w:rPr>
              <w:t>社会科学</w:t>
            </w:r>
          </w:p>
        </w:tc>
      </w:tr>
      <w:tr w:rsidR="00711F12" w:rsidRPr="00671986" w:rsidTr="00C11575">
        <w:trPr>
          <w:trHeight w:val="673"/>
        </w:trPr>
        <w:tc>
          <w:tcPr>
            <w:tcW w:w="2000" w:type="pct"/>
            <w:gridSpan w:val="2"/>
            <w:shd w:val="clear" w:color="auto" w:fill="auto"/>
            <w:vAlign w:val="center"/>
            <w:hideMark/>
          </w:tcPr>
          <w:p w:rsidR="00711F12" w:rsidRPr="00671986" w:rsidRDefault="00711F12" w:rsidP="00C11575">
            <w:pPr>
              <w:widowControl/>
              <w:jc w:val="center"/>
              <w:rPr>
                <w:rFonts w:ascii="仿宋_GB2312" w:eastAsia="仿宋_GB2312" w:hAnsi="等线" w:cs="宋体" w:hint="eastAsia"/>
                <w:color w:val="000000"/>
                <w:kern w:val="0"/>
                <w:sz w:val="24"/>
              </w:rPr>
            </w:pPr>
            <w:r w:rsidRPr="00671986">
              <w:rPr>
                <w:rFonts w:ascii="仿宋_GB2312" w:eastAsia="仿宋_GB2312" w:hAnsi="等线" w:cs="宋体" w:hint="eastAsia"/>
                <w:color w:val="000000"/>
                <w:kern w:val="0"/>
                <w:sz w:val="24"/>
              </w:rPr>
              <w:t>领军人才</w:t>
            </w:r>
          </w:p>
        </w:tc>
        <w:tc>
          <w:tcPr>
            <w:tcW w:w="1000" w:type="pct"/>
            <w:shd w:val="clear" w:color="auto" w:fill="auto"/>
            <w:vAlign w:val="center"/>
          </w:tcPr>
          <w:p w:rsidR="00711F12" w:rsidRPr="00F0078B" w:rsidRDefault="00711F12" w:rsidP="001B353C">
            <w:pPr>
              <w:widowControl/>
              <w:jc w:val="center"/>
              <w:rPr>
                <w:rFonts w:ascii="仿宋_GB2312" w:eastAsia="仿宋_GB2312" w:hAnsi="等线" w:cs="宋体" w:hint="eastAsia"/>
                <w:color w:val="000000"/>
                <w:kern w:val="0"/>
                <w:sz w:val="24"/>
              </w:rPr>
            </w:pPr>
            <w:r w:rsidRPr="00AC346B">
              <w:rPr>
                <w:rFonts w:eastAsia="仿宋_GB2312"/>
                <w:color w:val="000000"/>
                <w:kern w:val="0"/>
                <w:sz w:val="24"/>
              </w:rPr>
              <w:t>150</w:t>
            </w:r>
            <w:r w:rsidRPr="00F0078B">
              <w:rPr>
                <w:rFonts w:ascii="仿宋_GB2312" w:eastAsia="仿宋_GB2312" w:hAnsi="等线" w:cs="宋体" w:hint="eastAsia"/>
                <w:color w:val="000000"/>
                <w:kern w:val="0"/>
                <w:sz w:val="24"/>
              </w:rPr>
              <w:t>-</w:t>
            </w:r>
            <w:r w:rsidRPr="00AC346B">
              <w:rPr>
                <w:rFonts w:eastAsia="仿宋_GB2312"/>
                <w:color w:val="000000"/>
                <w:kern w:val="0"/>
                <w:sz w:val="24"/>
              </w:rPr>
              <w:t>200</w:t>
            </w:r>
          </w:p>
        </w:tc>
        <w:tc>
          <w:tcPr>
            <w:tcW w:w="1000" w:type="pct"/>
            <w:shd w:val="clear" w:color="auto" w:fill="auto"/>
            <w:vAlign w:val="center"/>
          </w:tcPr>
          <w:p w:rsidR="00711F12" w:rsidRPr="00F0078B" w:rsidRDefault="00711F12" w:rsidP="00C11575">
            <w:pPr>
              <w:widowControl/>
              <w:jc w:val="center"/>
              <w:rPr>
                <w:rFonts w:ascii="仿宋_GB2312" w:eastAsia="仿宋_GB2312" w:hAnsi="等线" w:cs="宋体" w:hint="eastAsia"/>
                <w:color w:val="000000"/>
                <w:kern w:val="0"/>
                <w:sz w:val="24"/>
              </w:rPr>
            </w:pPr>
            <w:r w:rsidRPr="00AC346B">
              <w:rPr>
                <w:rFonts w:eastAsia="仿宋_GB2312"/>
                <w:color w:val="000000"/>
                <w:kern w:val="0"/>
                <w:sz w:val="24"/>
              </w:rPr>
              <w:t>60</w:t>
            </w:r>
          </w:p>
        </w:tc>
        <w:tc>
          <w:tcPr>
            <w:tcW w:w="1000" w:type="pct"/>
            <w:shd w:val="clear" w:color="auto" w:fill="auto"/>
            <w:vAlign w:val="center"/>
          </w:tcPr>
          <w:p w:rsidR="00711F12" w:rsidRPr="00F0078B" w:rsidRDefault="00711F12" w:rsidP="00C11575">
            <w:pPr>
              <w:widowControl/>
              <w:jc w:val="center"/>
              <w:rPr>
                <w:rFonts w:ascii="仿宋_GB2312" w:eastAsia="仿宋_GB2312" w:hAnsi="等线" w:cs="宋体" w:hint="eastAsia"/>
                <w:color w:val="000000"/>
                <w:kern w:val="0"/>
                <w:sz w:val="24"/>
              </w:rPr>
            </w:pPr>
            <w:r w:rsidRPr="00AC346B">
              <w:rPr>
                <w:rFonts w:eastAsia="仿宋_GB2312"/>
                <w:color w:val="000000"/>
                <w:kern w:val="0"/>
                <w:sz w:val="24"/>
              </w:rPr>
              <w:t>50</w:t>
            </w:r>
          </w:p>
        </w:tc>
      </w:tr>
      <w:tr w:rsidR="00711F12" w:rsidRPr="00671986" w:rsidTr="00C11575">
        <w:trPr>
          <w:trHeight w:val="570"/>
        </w:trPr>
        <w:tc>
          <w:tcPr>
            <w:tcW w:w="2000" w:type="pct"/>
            <w:gridSpan w:val="2"/>
            <w:shd w:val="clear" w:color="auto" w:fill="auto"/>
            <w:vAlign w:val="center"/>
            <w:hideMark/>
          </w:tcPr>
          <w:p w:rsidR="00711F12" w:rsidRPr="00671986" w:rsidRDefault="00711F12" w:rsidP="00C11575">
            <w:pPr>
              <w:widowControl/>
              <w:jc w:val="center"/>
              <w:rPr>
                <w:rFonts w:ascii="仿宋_GB2312" w:eastAsia="仿宋_GB2312" w:hAnsi="等线" w:cs="宋体" w:hint="eastAsia"/>
                <w:color w:val="000000"/>
                <w:kern w:val="0"/>
                <w:sz w:val="24"/>
              </w:rPr>
            </w:pPr>
            <w:r w:rsidRPr="00671986">
              <w:rPr>
                <w:rFonts w:ascii="仿宋_GB2312" w:eastAsia="仿宋_GB2312" w:hAnsi="等线" w:cs="宋体" w:hint="eastAsia"/>
                <w:color w:val="000000"/>
                <w:kern w:val="0"/>
                <w:sz w:val="24"/>
              </w:rPr>
              <w:t>专业（群）带头人</w:t>
            </w:r>
          </w:p>
        </w:tc>
        <w:tc>
          <w:tcPr>
            <w:tcW w:w="1000" w:type="pct"/>
            <w:shd w:val="clear" w:color="auto" w:fill="auto"/>
            <w:vAlign w:val="center"/>
          </w:tcPr>
          <w:p w:rsidR="00711F12" w:rsidRPr="00F0078B" w:rsidRDefault="00711F12" w:rsidP="00C11575">
            <w:pPr>
              <w:widowControl/>
              <w:jc w:val="center"/>
              <w:rPr>
                <w:rFonts w:ascii="仿宋_GB2312" w:eastAsia="仿宋_GB2312" w:hAnsi="等线" w:cs="宋体" w:hint="eastAsia"/>
                <w:color w:val="000000"/>
                <w:kern w:val="0"/>
                <w:sz w:val="24"/>
              </w:rPr>
            </w:pPr>
            <w:r w:rsidRPr="00AC346B">
              <w:rPr>
                <w:rFonts w:eastAsia="仿宋_GB2312"/>
                <w:color w:val="000000"/>
                <w:kern w:val="0"/>
                <w:sz w:val="24"/>
              </w:rPr>
              <w:t>80</w:t>
            </w:r>
            <w:r w:rsidRPr="00F0078B">
              <w:rPr>
                <w:rFonts w:ascii="仿宋_GB2312" w:eastAsia="仿宋_GB2312" w:hAnsi="等线" w:cs="宋体" w:hint="eastAsia"/>
                <w:color w:val="000000"/>
                <w:kern w:val="0"/>
                <w:sz w:val="24"/>
              </w:rPr>
              <w:t>-</w:t>
            </w:r>
            <w:r w:rsidRPr="00AC346B">
              <w:rPr>
                <w:rFonts w:eastAsia="仿宋_GB2312"/>
                <w:color w:val="000000"/>
                <w:kern w:val="0"/>
                <w:sz w:val="24"/>
              </w:rPr>
              <w:t>120</w:t>
            </w:r>
          </w:p>
        </w:tc>
        <w:tc>
          <w:tcPr>
            <w:tcW w:w="1000" w:type="pct"/>
            <w:shd w:val="clear" w:color="auto" w:fill="auto"/>
            <w:vAlign w:val="center"/>
          </w:tcPr>
          <w:p w:rsidR="00711F12" w:rsidRPr="00F0078B" w:rsidRDefault="00711F12" w:rsidP="00C11575">
            <w:pPr>
              <w:widowControl/>
              <w:jc w:val="center"/>
              <w:rPr>
                <w:rFonts w:ascii="仿宋_GB2312" w:eastAsia="仿宋_GB2312" w:hAnsi="等线" w:cs="宋体" w:hint="eastAsia"/>
                <w:color w:val="000000"/>
                <w:kern w:val="0"/>
                <w:sz w:val="24"/>
              </w:rPr>
            </w:pPr>
            <w:r w:rsidRPr="00AC346B">
              <w:rPr>
                <w:rFonts w:eastAsia="仿宋_GB2312"/>
                <w:color w:val="000000"/>
                <w:kern w:val="0"/>
                <w:sz w:val="24"/>
              </w:rPr>
              <w:t>40</w:t>
            </w:r>
          </w:p>
        </w:tc>
        <w:tc>
          <w:tcPr>
            <w:tcW w:w="1000" w:type="pct"/>
            <w:shd w:val="clear" w:color="auto" w:fill="auto"/>
            <w:vAlign w:val="center"/>
          </w:tcPr>
          <w:p w:rsidR="00711F12" w:rsidRPr="00F0078B" w:rsidRDefault="00711F12" w:rsidP="00C11575">
            <w:pPr>
              <w:widowControl/>
              <w:jc w:val="center"/>
              <w:rPr>
                <w:rFonts w:ascii="仿宋_GB2312" w:eastAsia="仿宋_GB2312" w:hAnsi="等线" w:cs="宋体" w:hint="eastAsia"/>
                <w:color w:val="000000"/>
                <w:kern w:val="0"/>
                <w:sz w:val="24"/>
              </w:rPr>
            </w:pPr>
            <w:r w:rsidRPr="00AC346B">
              <w:rPr>
                <w:rFonts w:eastAsia="仿宋_GB2312"/>
                <w:color w:val="000000"/>
                <w:kern w:val="0"/>
                <w:sz w:val="24"/>
              </w:rPr>
              <w:t>30</w:t>
            </w:r>
          </w:p>
        </w:tc>
      </w:tr>
      <w:tr w:rsidR="00711F12" w:rsidRPr="00671986" w:rsidTr="00C11575">
        <w:trPr>
          <w:trHeight w:val="855"/>
        </w:trPr>
        <w:tc>
          <w:tcPr>
            <w:tcW w:w="1000" w:type="pct"/>
            <w:vMerge w:val="restart"/>
            <w:shd w:val="clear" w:color="auto" w:fill="auto"/>
            <w:vAlign w:val="center"/>
            <w:hideMark/>
          </w:tcPr>
          <w:p w:rsidR="00711F12" w:rsidRPr="00671986" w:rsidRDefault="00711F12" w:rsidP="00C11575">
            <w:pPr>
              <w:widowControl/>
              <w:jc w:val="center"/>
              <w:rPr>
                <w:rFonts w:ascii="仿宋_GB2312" w:eastAsia="仿宋_GB2312" w:hAnsi="等线" w:cs="宋体" w:hint="eastAsia"/>
                <w:color w:val="000000"/>
                <w:kern w:val="0"/>
                <w:sz w:val="24"/>
              </w:rPr>
            </w:pPr>
            <w:r w:rsidRPr="00671986">
              <w:rPr>
                <w:rFonts w:ascii="仿宋_GB2312" w:eastAsia="仿宋_GB2312" w:hAnsi="等线" w:cs="宋体" w:hint="eastAsia"/>
                <w:color w:val="000000"/>
                <w:kern w:val="0"/>
                <w:sz w:val="24"/>
              </w:rPr>
              <w:lastRenderedPageBreak/>
              <w:t>优秀教授</w:t>
            </w:r>
          </w:p>
        </w:tc>
        <w:tc>
          <w:tcPr>
            <w:tcW w:w="1000" w:type="pct"/>
            <w:shd w:val="clear" w:color="auto" w:fill="auto"/>
            <w:vAlign w:val="center"/>
            <w:hideMark/>
          </w:tcPr>
          <w:p w:rsidR="00711F12" w:rsidRPr="00671986" w:rsidRDefault="00711F12" w:rsidP="00C11575">
            <w:pPr>
              <w:widowControl/>
              <w:jc w:val="center"/>
              <w:rPr>
                <w:rFonts w:ascii="仿宋_GB2312" w:eastAsia="仿宋_GB2312" w:hAnsi="等线" w:cs="宋体" w:hint="eastAsia"/>
                <w:color w:val="000000"/>
                <w:kern w:val="0"/>
                <w:sz w:val="24"/>
              </w:rPr>
            </w:pPr>
            <w:r w:rsidRPr="00671986">
              <w:rPr>
                <w:rFonts w:ascii="仿宋_GB2312" w:eastAsia="仿宋_GB2312" w:hAnsi="等线" w:cs="宋体" w:hint="eastAsia"/>
                <w:color w:val="000000"/>
                <w:kern w:val="0"/>
                <w:sz w:val="24"/>
              </w:rPr>
              <w:t>具有正高职称的博士</w:t>
            </w:r>
          </w:p>
        </w:tc>
        <w:tc>
          <w:tcPr>
            <w:tcW w:w="1000" w:type="pct"/>
            <w:shd w:val="clear" w:color="auto" w:fill="auto"/>
            <w:vAlign w:val="center"/>
            <w:hideMark/>
          </w:tcPr>
          <w:p w:rsidR="00711F12" w:rsidRPr="00671986" w:rsidRDefault="00711F12" w:rsidP="00C11575">
            <w:pPr>
              <w:widowControl/>
              <w:jc w:val="center"/>
              <w:rPr>
                <w:rFonts w:ascii="仿宋_GB2312" w:eastAsia="仿宋_GB2312" w:hAnsi="等线" w:cs="宋体" w:hint="eastAsia"/>
                <w:color w:val="000000"/>
                <w:kern w:val="0"/>
                <w:sz w:val="24"/>
              </w:rPr>
            </w:pPr>
            <w:r w:rsidRPr="00AC346B">
              <w:rPr>
                <w:rFonts w:eastAsia="仿宋_GB2312"/>
                <w:color w:val="000000"/>
                <w:kern w:val="0"/>
                <w:sz w:val="24"/>
              </w:rPr>
              <w:t>60</w:t>
            </w:r>
            <w:r w:rsidRPr="00671986">
              <w:rPr>
                <w:rFonts w:ascii="仿宋_GB2312" w:eastAsia="仿宋_GB2312" w:hAnsi="等线" w:cs="宋体" w:hint="eastAsia"/>
                <w:color w:val="000000"/>
                <w:kern w:val="0"/>
                <w:sz w:val="24"/>
              </w:rPr>
              <w:t>-</w:t>
            </w:r>
            <w:r w:rsidRPr="00AC346B">
              <w:rPr>
                <w:rFonts w:eastAsia="仿宋_GB2312"/>
                <w:color w:val="000000"/>
                <w:kern w:val="0"/>
                <w:sz w:val="24"/>
              </w:rPr>
              <w:t>80</w:t>
            </w:r>
          </w:p>
        </w:tc>
        <w:tc>
          <w:tcPr>
            <w:tcW w:w="1000" w:type="pct"/>
            <w:shd w:val="clear" w:color="auto" w:fill="auto"/>
            <w:vAlign w:val="center"/>
            <w:hideMark/>
          </w:tcPr>
          <w:p w:rsidR="00711F12" w:rsidRPr="00671986" w:rsidRDefault="00711F12" w:rsidP="00C11575">
            <w:pPr>
              <w:widowControl/>
              <w:jc w:val="center"/>
              <w:rPr>
                <w:rFonts w:ascii="仿宋_GB2312" w:eastAsia="仿宋_GB2312" w:hAnsi="等线" w:cs="宋体" w:hint="eastAsia"/>
                <w:color w:val="000000"/>
                <w:kern w:val="0"/>
                <w:sz w:val="24"/>
              </w:rPr>
            </w:pPr>
            <w:r w:rsidRPr="00AC346B">
              <w:rPr>
                <w:rFonts w:eastAsia="仿宋_GB2312"/>
                <w:color w:val="000000"/>
                <w:kern w:val="0"/>
                <w:sz w:val="24"/>
              </w:rPr>
              <w:t>20</w:t>
            </w:r>
          </w:p>
        </w:tc>
        <w:tc>
          <w:tcPr>
            <w:tcW w:w="1000" w:type="pct"/>
            <w:shd w:val="clear" w:color="auto" w:fill="auto"/>
            <w:vAlign w:val="center"/>
            <w:hideMark/>
          </w:tcPr>
          <w:p w:rsidR="00711F12" w:rsidRPr="00671986" w:rsidRDefault="00711F12" w:rsidP="00C11575">
            <w:pPr>
              <w:widowControl/>
              <w:jc w:val="center"/>
              <w:rPr>
                <w:rFonts w:ascii="仿宋_GB2312" w:eastAsia="仿宋_GB2312" w:hAnsi="等线" w:cs="宋体" w:hint="eastAsia"/>
                <w:color w:val="000000"/>
                <w:kern w:val="0"/>
                <w:sz w:val="24"/>
              </w:rPr>
            </w:pPr>
            <w:r w:rsidRPr="00AC346B">
              <w:rPr>
                <w:rFonts w:eastAsia="仿宋_GB2312"/>
                <w:color w:val="000000"/>
                <w:kern w:val="0"/>
                <w:sz w:val="24"/>
              </w:rPr>
              <w:t>15</w:t>
            </w:r>
          </w:p>
        </w:tc>
      </w:tr>
      <w:tr w:rsidR="00711F12" w:rsidRPr="00671986" w:rsidTr="00C11575">
        <w:trPr>
          <w:trHeight w:val="945"/>
        </w:trPr>
        <w:tc>
          <w:tcPr>
            <w:tcW w:w="1000" w:type="pct"/>
            <w:vMerge/>
            <w:vAlign w:val="center"/>
            <w:hideMark/>
          </w:tcPr>
          <w:p w:rsidR="00711F12" w:rsidRPr="00671986" w:rsidRDefault="00711F12" w:rsidP="00C11575">
            <w:pPr>
              <w:widowControl/>
              <w:jc w:val="left"/>
              <w:rPr>
                <w:rFonts w:ascii="仿宋_GB2312" w:eastAsia="仿宋_GB2312" w:hAnsi="等线" w:cs="宋体" w:hint="eastAsia"/>
                <w:color w:val="000000"/>
                <w:kern w:val="0"/>
                <w:sz w:val="24"/>
              </w:rPr>
            </w:pPr>
          </w:p>
        </w:tc>
        <w:tc>
          <w:tcPr>
            <w:tcW w:w="1000" w:type="pct"/>
            <w:shd w:val="clear" w:color="auto" w:fill="auto"/>
            <w:vAlign w:val="center"/>
            <w:hideMark/>
          </w:tcPr>
          <w:p w:rsidR="00711F12" w:rsidRPr="00671986" w:rsidRDefault="00711F12" w:rsidP="00C11575">
            <w:pPr>
              <w:widowControl/>
              <w:jc w:val="center"/>
              <w:rPr>
                <w:rFonts w:ascii="仿宋_GB2312" w:eastAsia="仿宋_GB2312" w:hAnsi="等线" w:cs="宋体" w:hint="eastAsia"/>
                <w:color w:val="000000"/>
                <w:kern w:val="0"/>
                <w:sz w:val="24"/>
              </w:rPr>
            </w:pPr>
            <w:r w:rsidRPr="00671986">
              <w:rPr>
                <w:rFonts w:ascii="仿宋_GB2312" w:eastAsia="仿宋_GB2312" w:hAnsi="等线" w:cs="宋体" w:hint="eastAsia"/>
                <w:color w:val="000000"/>
                <w:kern w:val="0"/>
                <w:sz w:val="24"/>
              </w:rPr>
              <w:t>具有正高职称</w:t>
            </w:r>
          </w:p>
        </w:tc>
        <w:tc>
          <w:tcPr>
            <w:tcW w:w="1000" w:type="pct"/>
            <w:shd w:val="clear" w:color="auto" w:fill="auto"/>
            <w:vAlign w:val="center"/>
            <w:hideMark/>
          </w:tcPr>
          <w:p w:rsidR="00711F12" w:rsidRPr="00F0078B" w:rsidRDefault="00711F12" w:rsidP="00C11575">
            <w:pPr>
              <w:widowControl/>
              <w:jc w:val="center"/>
              <w:rPr>
                <w:rFonts w:ascii="仿宋_GB2312" w:eastAsia="仿宋_GB2312" w:hAnsi="等线" w:cs="宋体" w:hint="eastAsia"/>
                <w:color w:val="000000"/>
                <w:kern w:val="0"/>
                <w:sz w:val="24"/>
              </w:rPr>
            </w:pPr>
            <w:r w:rsidRPr="00AC346B">
              <w:rPr>
                <w:rFonts w:eastAsia="仿宋_GB2312"/>
                <w:color w:val="000000"/>
                <w:kern w:val="0"/>
                <w:sz w:val="24"/>
              </w:rPr>
              <w:t>40</w:t>
            </w:r>
            <w:r w:rsidRPr="00F0078B">
              <w:rPr>
                <w:rFonts w:ascii="仿宋_GB2312" w:eastAsia="仿宋_GB2312" w:hAnsi="等线" w:cs="宋体" w:hint="eastAsia"/>
                <w:color w:val="000000"/>
                <w:kern w:val="0"/>
                <w:sz w:val="24"/>
              </w:rPr>
              <w:t>-</w:t>
            </w:r>
            <w:r w:rsidRPr="00AC346B">
              <w:rPr>
                <w:rFonts w:eastAsia="仿宋_GB2312"/>
                <w:color w:val="000000"/>
                <w:kern w:val="0"/>
                <w:sz w:val="24"/>
              </w:rPr>
              <w:t>60</w:t>
            </w:r>
          </w:p>
        </w:tc>
        <w:tc>
          <w:tcPr>
            <w:tcW w:w="1000" w:type="pct"/>
            <w:shd w:val="clear" w:color="auto" w:fill="auto"/>
            <w:vAlign w:val="center"/>
            <w:hideMark/>
          </w:tcPr>
          <w:p w:rsidR="00711F12" w:rsidRPr="00F0078B" w:rsidRDefault="00711F12" w:rsidP="00C11575">
            <w:pPr>
              <w:widowControl/>
              <w:jc w:val="center"/>
              <w:rPr>
                <w:rFonts w:ascii="仿宋_GB2312" w:eastAsia="仿宋_GB2312" w:hAnsi="等线" w:cs="宋体" w:hint="eastAsia"/>
                <w:color w:val="000000"/>
                <w:kern w:val="0"/>
                <w:sz w:val="24"/>
              </w:rPr>
            </w:pPr>
            <w:r w:rsidRPr="00AC346B">
              <w:rPr>
                <w:rFonts w:eastAsia="仿宋_GB2312"/>
                <w:color w:val="000000"/>
                <w:kern w:val="0"/>
                <w:sz w:val="24"/>
              </w:rPr>
              <w:t>20</w:t>
            </w:r>
          </w:p>
        </w:tc>
        <w:tc>
          <w:tcPr>
            <w:tcW w:w="1000" w:type="pct"/>
            <w:shd w:val="clear" w:color="auto" w:fill="auto"/>
            <w:vAlign w:val="center"/>
            <w:hideMark/>
          </w:tcPr>
          <w:p w:rsidR="00711F12" w:rsidRPr="00F0078B" w:rsidRDefault="00711F12" w:rsidP="00C11575">
            <w:pPr>
              <w:widowControl/>
              <w:jc w:val="center"/>
              <w:rPr>
                <w:rFonts w:ascii="仿宋_GB2312" w:eastAsia="仿宋_GB2312" w:hAnsi="等线" w:cs="宋体" w:hint="eastAsia"/>
                <w:color w:val="000000"/>
                <w:kern w:val="0"/>
                <w:sz w:val="24"/>
              </w:rPr>
            </w:pPr>
            <w:r w:rsidRPr="00AC346B">
              <w:rPr>
                <w:rFonts w:eastAsia="仿宋_GB2312"/>
                <w:color w:val="000000"/>
                <w:kern w:val="0"/>
                <w:sz w:val="24"/>
              </w:rPr>
              <w:t>15</w:t>
            </w:r>
          </w:p>
        </w:tc>
      </w:tr>
      <w:tr w:rsidR="00711F12" w:rsidRPr="00671986" w:rsidTr="00C11575">
        <w:trPr>
          <w:trHeight w:val="675"/>
        </w:trPr>
        <w:tc>
          <w:tcPr>
            <w:tcW w:w="1000" w:type="pct"/>
            <w:vMerge w:val="restart"/>
            <w:shd w:val="clear" w:color="auto" w:fill="auto"/>
            <w:vAlign w:val="center"/>
            <w:hideMark/>
          </w:tcPr>
          <w:p w:rsidR="00711F12" w:rsidRPr="00671986" w:rsidRDefault="00711F12" w:rsidP="00C11575">
            <w:pPr>
              <w:widowControl/>
              <w:jc w:val="center"/>
              <w:rPr>
                <w:rFonts w:ascii="仿宋_GB2312" w:eastAsia="仿宋_GB2312" w:hAnsi="等线" w:cs="宋体" w:hint="eastAsia"/>
                <w:color w:val="000000"/>
                <w:kern w:val="0"/>
                <w:sz w:val="24"/>
              </w:rPr>
            </w:pPr>
            <w:r w:rsidRPr="00671986">
              <w:rPr>
                <w:rFonts w:ascii="仿宋_GB2312" w:eastAsia="仿宋_GB2312" w:hAnsi="等线" w:cs="宋体" w:hint="eastAsia"/>
                <w:color w:val="000000"/>
                <w:kern w:val="0"/>
                <w:sz w:val="24"/>
              </w:rPr>
              <w:t>优秀博士</w:t>
            </w:r>
          </w:p>
        </w:tc>
        <w:tc>
          <w:tcPr>
            <w:tcW w:w="1000" w:type="pct"/>
            <w:shd w:val="clear" w:color="auto" w:fill="auto"/>
            <w:vAlign w:val="center"/>
            <w:hideMark/>
          </w:tcPr>
          <w:p w:rsidR="00711F12" w:rsidRPr="00671986" w:rsidRDefault="00711F12" w:rsidP="00C11575">
            <w:pPr>
              <w:widowControl/>
              <w:jc w:val="center"/>
              <w:rPr>
                <w:rFonts w:ascii="仿宋_GB2312" w:eastAsia="仿宋_GB2312" w:hAnsi="等线" w:cs="宋体" w:hint="eastAsia"/>
                <w:color w:val="000000"/>
                <w:kern w:val="0"/>
                <w:sz w:val="24"/>
              </w:rPr>
            </w:pPr>
            <w:r w:rsidRPr="00671986">
              <w:rPr>
                <w:rFonts w:ascii="仿宋_GB2312" w:eastAsia="仿宋_GB2312" w:hAnsi="等线" w:cs="宋体" w:hint="eastAsia"/>
                <w:color w:val="000000"/>
                <w:kern w:val="0"/>
                <w:sz w:val="24"/>
              </w:rPr>
              <w:t>A类博士（具备副高级职称）</w:t>
            </w:r>
          </w:p>
        </w:tc>
        <w:tc>
          <w:tcPr>
            <w:tcW w:w="1000" w:type="pct"/>
            <w:shd w:val="clear" w:color="auto" w:fill="auto"/>
            <w:vAlign w:val="center"/>
          </w:tcPr>
          <w:p w:rsidR="00711F12" w:rsidRPr="00F0078B" w:rsidRDefault="00711F12" w:rsidP="00C11575">
            <w:pPr>
              <w:widowControl/>
              <w:jc w:val="center"/>
              <w:rPr>
                <w:rFonts w:ascii="仿宋_GB2312" w:eastAsia="仿宋_GB2312" w:hAnsi="等线" w:cs="宋体" w:hint="eastAsia"/>
                <w:color w:val="000000"/>
                <w:kern w:val="0"/>
                <w:sz w:val="24"/>
              </w:rPr>
            </w:pPr>
            <w:r w:rsidRPr="00AC346B">
              <w:rPr>
                <w:rFonts w:eastAsia="仿宋_GB2312"/>
                <w:color w:val="000000"/>
                <w:kern w:val="0"/>
                <w:sz w:val="24"/>
              </w:rPr>
              <w:t>40</w:t>
            </w:r>
            <w:r w:rsidRPr="00F0078B">
              <w:rPr>
                <w:rFonts w:ascii="仿宋_GB2312" w:eastAsia="仿宋_GB2312" w:hAnsi="等线" w:cs="宋体" w:hint="eastAsia"/>
                <w:color w:val="000000"/>
                <w:kern w:val="0"/>
                <w:sz w:val="24"/>
              </w:rPr>
              <w:t>-</w:t>
            </w:r>
            <w:r w:rsidRPr="00AC346B">
              <w:rPr>
                <w:rFonts w:eastAsia="仿宋_GB2312"/>
                <w:color w:val="000000"/>
                <w:kern w:val="0"/>
                <w:sz w:val="24"/>
              </w:rPr>
              <w:t>50</w:t>
            </w:r>
          </w:p>
        </w:tc>
        <w:tc>
          <w:tcPr>
            <w:tcW w:w="1000" w:type="pct"/>
            <w:shd w:val="clear" w:color="auto" w:fill="auto"/>
            <w:vAlign w:val="center"/>
          </w:tcPr>
          <w:p w:rsidR="00711F12" w:rsidRPr="00F0078B" w:rsidRDefault="00711F12" w:rsidP="00C11575">
            <w:pPr>
              <w:widowControl/>
              <w:jc w:val="center"/>
              <w:rPr>
                <w:rFonts w:ascii="仿宋_GB2312" w:eastAsia="仿宋_GB2312" w:hAnsi="等线" w:cs="宋体" w:hint="eastAsia"/>
                <w:color w:val="000000"/>
                <w:kern w:val="0"/>
                <w:sz w:val="24"/>
              </w:rPr>
            </w:pPr>
            <w:r w:rsidRPr="00AC346B">
              <w:rPr>
                <w:rFonts w:eastAsia="仿宋_GB2312"/>
                <w:color w:val="000000"/>
                <w:kern w:val="0"/>
                <w:sz w:val="24"/>
              </w:rPr>
              <w:t>10</w:t>
            </w:r>
          </w:p>
        </w:tc>
        <w:tc>
          <w:tcPr>
            <w:tcW w:w="1000" w:type="pct"/>
            <w:shd w:val="clear" w:color="auto" w:fill="auto"/>
            <w:vAlign w:val="center"/>
          </w:tcPr>
          <w:p w:rsidR="00711F12" w:rsidRPr="00AC346B" w:rsidRDefault="00711F12" w:rsidP="00C11575">
            <w:pPr>
              <w:widowControl/>
              <w:jc w:val="center"/>
              <w:rPr>
                <w:rFonts w:eastAsia="仿宋_GB2312"/>
                <w:color w:val="000000"/>
                <w:kern w:val="0"/>
                <w:sz w:val="24"/>
              </w:rPr>
            </w:pPr>
            <w:r w:rsidRPr="00AC346B">
              <w:rPr>
                <w:rFonts w:eastAsia="仿宋_GB2312"/>
                <w:color w:val="000000"/>
                <w:kern w:val="0"/>
                <w:sz w:val="24"/>
              </w:rPr>
              <w:t>8</w:t>
            </w:r>
          </w:p>
        </w:tc>
      </w:tr>
      <w:tr w:rsidR="00711F12" w:rsidRPr="00671986" w:rsidTr="00C11575">
        <w:trPr>
          <w:trHeight w:val="675"/>
        </w:trPr>
        <w:tc>
          <w:tcPr>
            <w:tcW w:w="1000" w:type="pct"/>
            <w:vMerge/>
            <w:shd w:val="clear" w:color="auto" w:fill="auto"/>
            <w:vAlign w:val="center"/>
          </w:tcPr>
          <w:p w:rsidR="00711F12" w:rsidRPr="00671986" w:rsidRDefault="00711F12" w:rsidP="00C11575">
            <w:pPr>
              <w:widowControl/>
              <w:jc w:val="center"/>
              <w:rPr>
                <w:rFonts w:ascii="仿宋_GB2312" w:eastAsia="仿宋_GB2312" w:hAnsi="等线" w:cs="宋体" w:hint="eastAsia"/>
                <w:color w:val="000000"/>
                <w:kern w:val="0"/>
                <w:sz w:val="24"/>
              </w:rPr>
            </w:pPr>
          </w:p>
        </w:tc>
        <w:tc>
          <w:tcPr>
            <w:tcW w:w="1000" w:type="pct"/>
            <w:shd w:val="clear" w:color="auto" w:fill="auto"/>
            <w:vAlign w:val="center"/>
          </w:tcPr>
          <w:p w:rsidR="00711F12" w:rsidRPr="00671986" w:rsidRDefault="00711F12" w:rsidP="00C11575">
            <w:pPr>
              <w:widowControl/>
              <w:jc w:val="center"/>
              <w:rPr>
                <w:rFonts w:ascii="仿宋_GB2312" w:eastAsia="仿宋_GB2312" w:hAnsi="等线" w:cs="宋体" w:hint="eastAsia"/>
                <w:color w:val="000000"/>
                <w:kern w:val="0"/>
                <w:sz w:val="24"/>
              </w:rPr>
            </w:pPr>
            <w:r w:rsidRPr="00671986">
              <w:rPr>
                <w:rFonts w:ascii="仿宋_GB2312" w:eastAsia="仿宋_GB2312" w:hAnsi="等线" w:cs="宋体" w:hint="eastAsia"/>
                <w:color w:val="000000"/>
                <w:kern w:val="0"/>
                <w:sz w:val="24"/>
              </w:rPr>
              <w:t>A类博士（不具备副高级职称）</w:t>
            </w:r>
          </w:p>
        </w:tc>
        <w:tc>
          <w:tcPr>
            <w:tcW w:w="1000" w:type="pct"/>
            <w:shd w:val="clear" w:color="auto" w:fill="auto"/>
            <w:vAlign w:val="center"/>
          </w:tcPr>
          <w:p w:rsidR="00711F12" w:rsidRPr="00F0078B" w:rsidRDefault="00711F12" w:rsidP="00C11575">
            <w:pPr>
              <w:widowControl/>
              <w:jc w:val="center"/>
              <w:rPr>
                <w:rFonts w:ascii="仿宋_GB2312" w:eastAsia="仿宋_GB2312" w:hAnsi="等线" w:cs="宋体" w:hint="eastAsia"/>
                <w:color w:val="000000"/>
                <w:kern w:val="0"/>
                <w:sz w:val="24"/>
              </w:rPr>
            </w:pPr>
            <w:r w:rsidRPr="00AC346B">
              <w:rPr>
                <w:rFonts w:eastAsia="仿宋_GB2312"/>
                <w:color w:val="000000"/>
                <w:kern w:val="0"/>
                <w:sz w:val="24"/>
              </w:rPr>
              <w:t>30</w:t>
            </w:r>
            <w:r w:rsidRPr="00F0078B">
              <w:rPr>
                <w:rFonts w:ascii="仿宋_GB2312" w:eastAsia="仿宋_GB2312" w:hAnsi="等线" w:cs="宋体" w:hint="eastAsia"/>
                <w:color w:val="000000"/>
                <w:kern w:val="0"/>
                <w:sz w:val="24"/>
              </w:rPr>
              <w:t>-</w:t>
            </w:r>
            <w:r w:rsidRPr="00AC346B">
              <w:rPr>
                <w:rFonts w:eastAsia="仿宋_GB2312"/>
                <w:color w:val="000000"/>
                <w:kern w:val="0"/>
                <w:sz w:val="24"/>
              </w:rPr>
              <w:t>40</w:t>
            </w:r>
          </w:p>
        </w:tc>
        <w:tc>
          <w:tcPr>
            <w:tcW w:w="1000" w:type="pct"/>
            <w:shd w:val="clear" w:color="auto" w:fill="auto"/>
            <w:vAlign w:val="center"/>
          </w:tcPr>
          <w:p w:rsidR="00711F12" w:rsidRPr="00F0078B" w:rsidRDefault="00711F12" w:rsidP="00C11575">
            <w:pPr>
              <w:widowControl/>
              <w:jc w:val="center"/>
              <w:rPr>
                <w:rFonts w:ascii="仿宋_GB2312" w:eastAsia="仿宋_GB2312" w:hAnsi="等线" w:cs="宋体" w:hint="eastAsia"/>
                <w:color w:val="000000"/>
                <w:kern w:val="0"/>
                <w:sz w:val="24"/>
              </w:rPr>
            </w:pPr>
            <w:r w:rsidRPr="00AC346B">
              <w:rPr>
                <w:rFonts w:eastAsia="仿宋_GB2312"/>
                <w:color w:val="000000"/>
                <w:kern w:val="0"/>
                <w:sz w:val="24"/>
              </w:rPr>
              <w:t>10</w:t>
            </w:r>
          </w:p>
        </w:tc>
        <w:tc>
          <w:tcPr>
            <w:tcW w:w="1000" w:type="pct"/>
            <w:shd w:val="clear" w:color="auto" w:fill="auto"/>
            <w:vAlign w:val="center"/>
          </w:tcPr>
          <w:p w:rsidR="00711F12" w:rsidRPr="00AC346B" w:rsidRDefault="00711F12" w:rsidP="00C11575">
            <w:pPr>
              <w:widowControl/>
              <w:jc w:val="center"/>
              <w:rPr>
                <w:rFonts w:eastAsia="仿宋_GB2312"/>
                <w:color w:val="000000"/>
                <w:kern w:val="0"/>
                <w:sz w:val="24"/>
              </w:rPr>
            </w:pPr>
            <w:r w:rsidRPr="00AC346B">
              <w:rPr>
                <w:rFonts w:eastAsia="仿宋_GB2312"/>
                <w:color w:val="000000"/>
                <w:kern w:val="0"/>
                <w:sz w:val="24"/>
              </w:rPr>
              <w:t>8</w:t>
            </w:r>
          </w:p>
        </w:tc>
      </w:tr>
      <w:tr w:rsidR="00711F12" w:rsidRPr="00671986" w:rsidTr="00C11575">
        <w:trPr>
          <w:trHeight w:val="675"/>
        </w:trPr>
        <w:tc>
          <w:tcPr>
            <w:tcW w:w="1000" w:type="pct"/>
            <w:vMerge/>
            <w:vAlign w:val="center"/>
            <w:hideMark/>
          </w:tcPr>
          <w:p w:rsidR="00711F12" w:rsidRPr="00671986" w:rsidRDefault="00711F12" w:rsidP="00C11575">
            <w:pPr>
              <w:widowControl/>
              <w:jc w:val="left"/>
              <w:rPr>
                <w:rFonts w:ascii="仿宋_GB2312" w:eastAsia="仿宋_GB2312" w:hAnsi="等线" w:cs="宋体" w:hint="eastAsia"/>
                <w:color w:val="000000"/>
                <w:kern w:val="0"/>
                <w:sz w:val="24"/>
              </w:rPr>
            </w:pPr>
          </w:p>
        </w:tc>
        <w:tc>
          <w:tcPr>
            <w:tcW w:w="1000" w:type="pct"/>
            <w:shd w:val="clear" w:color="auto" w:fill="auto"/>
            <w:vAlign w:val="center"/>
            <w:hideMark/>
          </w:tcPr>
          <w:p w:rsidR="00711F12" w:rsidRPr="00671986" w:rsidRDefault="00711F12" w:rsidP="00C11575">
            <w:pPr>
              <w:widowControl/>
              <w:jc w:val="center"/>
              <w:rPr>
                <w:rFonts w:ascii="仿宋_GB2312" w:eastAsia="仿宋_GB2312" w:hAnsi="等线" w:cs="宋体" w:hint="eastAsia"/>
                <w:color w:val="000000"/>
                <w:kern w:val="0"/>
                <w:sz w:val="24"/>
              </w:rPr>
            </w:pPr>
            <w:r w:rsidRPr="00671986">
              <w:rPr>
                <w:rFonts w:ascii="仿宋_GB2312" w:eastAsia="仿宋_GB2312" w:hAnsi="等线" w:cs="宋体" w:hint="eastAsia"/>
                <w:color w:val="000000"/>
                <w:kern w:val="0"/>
                <w:sz w:val="24"/>
              </w:rPr>
              <w:t>B类博士（具备副高级职称）</w:t>
            </w:r>
          </w:p>
        </w:tc>
        <w:tc>
          <w:tcPr>
            <w:tcW w:w="1000" w:type="pct"/>
            <w:shd w:val="clear" w:color="auto" w:fill="auto"/>
            <w:vAlign w:val="center"/>
            <w:hideMark/>
          </w:tcPr>
          <w:p w:rsidR="00711F12" w:rsidRPr="00F0078B" w:rsidRDefault="00711F12" w:rsidP="001B353C">
            <w:pPr>
              <w:widowControl/>
              <w:jc w:val="center"/>
              <w:rPr>
                <w:rFonts w:ascii="仿宋_GB2312" w:eastAsia="仿宋_GB2312" w:hAnsi="等线" w:cs="宋体" w:hint="eastAsia"/>
                <w:color w:val="000000"/>
                <w:kern w:val="0"/>
                <w:sz w:val="24"/>
              </w:rPr>
            </w:pPr>
            <w:r w:rsidRPr="00AC346B">
              <w:rPr>
                <w:rFonts w:eastAsia="仿宋_GB2312"/>
                <w:color w:val="000000"/>
                <w:kern w:val="0"/>
                <w:sz w:val="24"/>
              </w:rPr>
              <w:t>30</w:t>
            </w:r>
            <w:r w:rsidRPr="00F0078B">
              <w:rPr>
                <w:rFonts w:ascii="仿宋_GB2312" w:eastAsia="仿宋_GB2312" w:hAnsi="等线" w:cs="宋体" w:hint="eastAsia"/>
                <w:color w:val="000000"/>
                <w:kern w:val="0"/>
                <w:sz w:val="24"/>
              </w:rPr>
              <w:t>-</w:t>
            </w:r>
            <w:r w:rsidRPr="00AC346B">
              <w:rPr>
                <w:rFonts w:eastAsia="仿宋_GB2312"/>
                <w:color w:val="000000"/>
                <w:kern w:val="0"/>
                <w:sz w:val="24"/>
              </w:rPr>
              <w:t>40</w:t>
            </w:r>
          </w:p>
        </w:tc>
        <w:tc>
          <w:tcPr>
            <w:tcW w:w="1000" w:type="pct"/>
            <w:shd w:val="clear" w:color="auto" w:fill="auto"/>
            <w:vAlign w:val="center"/>
            <w:hideMark/>
          </w:tcPr>
          <w:p w:rsidR="00711F12" w:rsidRPr="00F0078B" w:rsidRDefault="00711F12" w:rsidP="00C11575">
            <w:pPr>
              <w:widowControl/>
              <w:jc w:val="center"/>
              <w:rPr>
                <w:rFonts w:ascii="仿宋_GB2312" w:eastAsia="仿宋_GB2312" w:hAnsi="等线" w:cs="宋体" w:hint="eastAsia"/>
                <w:color w:val="000000"/>
                <w:kern w:val="0"/>
                <w:sz w:val="24"/>
              </w:rPr>
            </w:pPr>
            <w:r w:rsidRPr="00AC346B">
              <w:rPr>
                <w:rFonts w:eastAsia="仿宋_GB2312"/>
                <w:color w:val="000000"/>
                <w:kern w:val="0"/>
                <w:sz w:val="24"/>
              </w:rPr>
              <w:t>10</w:t>
            </w:r>
          </w:p>
        </w:tc>
        <w:tc>
          <w:tcPr>
            <w:tcW w:w="1000" w:type="pct"/>
            <w:shd w:val="clear" w:color="auto" w:fill="auto"/>
            <w:vAlign w:val="center"/>
            <w:hideMark/>
          </w:tcPr>
          <w:p w:rsidR="00711F12" w:rsidRPr="00AC346B" w:rsidRDefault="00711F12" w:rsidP="00C11575">
            <w:pPr>
              <w:widowControl/>
              <w:jc w:val="center"/>
              <w:rPr>
                <w:rFonts w:eastAsia="仿宋_GB2312"/>
                <w:color w:val="000000"/>
                <w:kern w:val="0"/>
                <w:sz w:val="24"/>
              </w:rPr>
            </w:pPr>
            <w:r w:rsidRPr="00AC346B">
              <w:rPr>
                <w:rFonts w:eastAsia="仿宋_GB2312"/>
                <w:color w:val="000000"/>
                <w:kern w:val="0"/>
                <w:sz w:val="24"/>
              </w:rPr>
              <w:t>8</w:t>
            </w:r>
          </w:p>
        </w:tc>
      </w:tr>
      <w:tr w:rsidR="00711F12" w:rsidRPr="00671986" w:rsidTr="00C11575">
        <w:trPr>
          <w:trHeight w:val="675"/>
        </w:trPr>
        <w:tc>
          <w:tcPr>
            <w:tcW w:w="1000" w:type="pct"/>
            <w:vMerge/>
            <w:vAlign w:val="center"/>
          </w:tcPr>
          <w:p w:rsidR="00711F12" w:rsidRPr="00671986" w:rsidRDefault="00711F12" w:rsidP="00C11575">
            <w:pPr>
              <w:widowControl/>
              <w:jc w:val="left"/>
              <w:rPr>
                <w:rFonts w:ascii="仿宋_GB2312" w:eastAsia="仿宋_GB2312" w:hAnsi="等线" w:cs="宋体" w:hint="eastAsia"/>
                <w:color w:val="000000"/>
                <w:kern w:val="0"/>
                <w:sz w:val="24"/>
              </w:rPr>
            </w:pPr>
          </w:p>
        </w:tc>
        <w:tc>
          <w:tcPr>
            <w:tcW w:w="1000" w:type="pct"/>
            <w:shd w:val="clear" w:color="auto" w:fill="auto"/>
            <w:vAlign w:val="center"/>
          </w:tcPr>
          <w:p w:rsidR="00711F12" w:rsidRPr="00671986" w:rsidRDefault="00711F12" w:rsidP="00C11575">
            <w:pPr>
              <w:widowControl/>
              <w:jc w:val="center"/>
              <w:rPr>
                <w:rFonts w:ascii="仿宋_GB2312" w:eastAsia="仿宋_GB2312" w:hAnsi="等线" w:cs="宋体" w:hint="eastAsia"/>
                <w:color w:val="000000"/>
                <w:kern w:val="0"/>
                <w:sz w:val="24"/>
              </w:rPr>
            </w:pPr>
            <w:r w:rsidRPr="00671986">
              <w:rPr>
                <w:rFonts w:ascii="仿宋_GB2312" w:eastAsia="仿宋_GB2312" w:hAnsi="等线" w:cs="宋体" w:hint="eastAsia"/>
                <w:color w:val="000000"/>
                <w:kern w:val="0"/>
                <w:sz w:val="24"/>
              </w:rPr>
              <w:t>B类博士（不具备副高级职称）</w:t>
            </w:r>
          </w:p>
        </w:tc>
        <w:tc>
          <w:tcPr>
            <w:tcW w:w="1000" w:type="pct"/>
            <w:shd w:val="clear" w:color="auto" w:fill="auto"/>
            <w:vAlign w:val="center"/>
          </w:tcPr>
          <w:p w:rsidR="00711F12" w:rsidRPr="00F0078B" w:rsidRDefault="00711F12" w:rsidP="00C11575">
            <w:pPr>
              <w:widowControl/>
              <w:jc w:val="center"/>
              <w:rPr>
                <w:rFonts w:ascii="仿宋_GB2312" w:eastAsia="仿宋_GB2312" w:hAnsi="等线" w:cs="宋体" w:hint="eastAsia"/>
                <w:color w:val="000000"/>
                <w:kern w:val="0"/>
                <w:sz w:val="24"/>
              </w:rPr>
            </w:pPr>
            <w:r w:rsidRPr="00AC346B">
              <w:rPr>
                <w:rFonts w:eastAsia="仿宋_GB2312"/>
                <w:color w:val="000000"/>
                <w:kern w:val="0"/>
                <w:sz w:val="24"/>
              </w:rPr>
              <w:t>20</w:t>
            </w:r>
            <w:r w:rsidRPr="00F0078B">
              <w:rPr>
                <w:rFonts w:ascii="仿宋_GB2312" w:eastAsia="仿宋_GB2312" w:hAnsi="等线" w:cs="宋体" w:hint="eastAsia"/>
                <w:color w:val="000000"/>
                <w:kern w:val="0"/>
                <w:sz w:val="24"/>
              </w:rPr>
              <w:t>-</w:t>
            </w:r>
            <w:r w:rsidRPr="00AC346B">
              <w:rPr>
                <w:rFonts w:eastAsia="仿宋_GB2312"/>
                <w:color w:val="000000"/>
                <w:kern w:val="0"/>
                <w:sz w:val="24"/>
              </w:rPr>
              <w:t>30</w:t>
            </w:r>
          </w:p>
        </w:tc>
        <w:tc>
          <w:tcPr>
            <w:tcW w:w="1000" w:type="pct"/>
            <w:shd w:val="clear" w:color="auto" w:fill="auto"/>
            <w:vAlign w:val="center"/>
          </w:tcPr>
          <w:p w:rsidR="00711F12" w:rsidRPr="00AC346B" w:rsidRDefault="00711F12" w:rsidP="00C11575">
            <w:pPr>
              <w:widowControl/>
              <w:jc w:val="center"/>
              <w:rPr>
                <w:rFonts w:eastAsia="仿宋_GB2312"/>
                <w:color w:val="000000"/>
                <w:kern w:val="0"/>
                <w:sz w:val="24"/>
              </w:rPr>
            </w:pPr>
            <w:r w:rsidRPr="00AC346B">
              <w:rPr>
                <w:rFonts w:eastAsia="仿宋_GB2312"/>
                <w:color w:val="000000"/>
                <w:kern w:val="0"/>
                <w:sz w:val="24"/>
              </w:rPr>
              <w:t>8</w:t>
            </w:r>
          </w:p>
        </w:tc>
        <w:tc>
          <w:tcPr>
            <w:tcW w:w="1000" w:type="pct"/>
            <w:shd w:val="clear" w:color="auto" w:fill="auto"/>
            <w:vAlign w:val="center"/>
          </w:tcPr>
          <w:p w:rsidR="00711F12" w:rsidRPr="00AC346B" w:rsidRDefault="00711F12" w:rsidP="00C11575">
            <w:pPr>
              <w:widowControl/>
              <w:jc w:val="center"/>
              <w:rPr>
                <w:rFonts w:eastAsia="仿宋_GB2312"/>
                <w:color w:val="000000"/>
                <w:kern w:val="0"/>
                <w:sz w:val="24"/>
              </w:rPr>
            </w:pPr>
            <w:r w:rsidRPr="00AC346B">
              <w:rPr>
                <w:rFonts w:eastAsia="仿宋_GB2312"/>
                <w:color w:val="000000"/>
                <w:kern w:val="0"/>
                <w:sz w:val="24"/>
              </w:rPr>
              <w:t>6</w:t>
            </w:r>
          </w:p>
        </w:tc>
      </w:tr>
      <w:tr w:rsidR="00711F12" w:rsidRPr="00671986" w:rsidTr="00C11575">
        <w:trPr>
          <w:trHeight w:val="675"/>
        </w:trPr>
        <w:tc>
          <w:tcPr>
            <w:tcW w:w="1000" w:type="pct"/>
            <w:vMerge/>
            <w:vAlign w:val="center"/>
            <w:hideMark/>
          </w:tcPr>
          <w:p w:rsidR="00711F12" w:rsidRPr="00671986" w:rsidRDefault="00711F12" w:rsidP="00C11575">
            <w:pPr>
              <w:widowControl/>
              <w:jc w:val="left"/>
              <w:rPr>
                <w:rFonts w:ascii="仿宋_GB2312" w:eastAsia="仿宋_GB2312" w:hAnsi="等线" w:cs="宋体" w:hint="eastAsia"/>
                <w:color w:val="000000"/>
                <w:kern w:val="0"/>
                <w:sz w:val="24"/>
              </w:rPr>
            </w:pPr>
          </w:p>
        </w:tc>
        <w:tc>
          <w:tcPr>
            <w:tcW w:w="1000" w:type="pct"/>
            <w:shd w:val="clear" w:color="auto" w:fill="auto"/>
            <w:vAlign w:val="center"/>
            <w:hideMark/>
          </w:tcPr>
          <w:p w:rsidR="00711F12" w:rsidRPr="00671986" w:rsidRDefault="00711F12" w:rsidP="00C11575">
            <w:pPr>
              <w:widowControl/>
              <w:jc w:val="center"/>
              <w:rPr>
                <w:rFonts w:ascii="仿宋_GB2312" w:eastAsia="仿宋_GB2312" w:hAnsi="等线" w:cs="宋体" w:hint="eastAsia"/>
                <w:color w:val="000000"/>
                <w:kern w:val="0"/>
                <w:sz w:val="24"/>
              </w:rPr>
            </w:pPr>
            <w:r w:rsidRPr="00671986">
              <w:rPr>
                <w:rFonts w:ascii="仿宋_GB2312" w:eastAsia="仿宋_GB2312" w:hAnsi="等线" w:cs="宋体" w:hint="eastAsia"/>
                <w:color w:val="000000"/>
                <w:kern w:val="0"/>
                <w:sz w:val="24"/>
              </w:rPr>
              <w:t>C类博士（具备副高级职称）</w:t>
            </w:r>
          </w:p>
        </w:tc>
        <w:tc>
          <w:tcPr>
            <w:tcW w:w="1000" w:type="pct"/>
            <w:shd w:val="clear" w:color="auto" w:fill="auto"/>
            <w:noWrap/>
            <w:vAlign w:val="center"/>
            <w:hideMark/>
          </w:tcPr>
          <w:p w:rsidR="00711F12" w:rsidRPr="00F0078B" w:rsidRDefault="00711F12" w:rsidP="00C11575">
            <w:pPr>
              <w:widowControl/>
              <w:jc w:val="center"/>
              <w:rPr>
                <w:rFonts w:ascii="仿宋_GB2312" w:eastAsia="仿宋_GB2312" w:hAnsi="等线" w:cs="宋体" w:hint="eastAsia"/>
                <w:color w:val="000000"/>
                <w:kern w:val="0"/>
                <w:sz w:val="24"/>
              </w:rPr>
            </w:pPr>
            <w:r w:rsidRPr="00AC346B">
              <w:rPr>
                <w:rFonts w:eastAsia="仿宋_GB2312"/>
                <w:color w:val="000000"/>
                <w:kern w:val="0"/>
                <w:sz w:val="24"/>
              </w:rPr>
              <w:t>20</w:t>
            </w:r>
            <w:r w:rsidRPr="00F0078B">
              <w:rPr>
                <w:rFonts w:ascii="仿宋_GB2312" w:eastAsia="仿宋_GB2312" w:hAnsi="等线" w:cs="宋体" w:hint="eastAsia"/>
                <w:color w:val="000000"/>
                <w:kern w:val="0"/>
                <w:sz w:val="24"/>
              </w:rPr>
              <w:t>-</w:t>
            </w:r>
            <w:r w:rsidRPr="00AC346B">
              <w:rPr>
                <w:rFonts w:eastAsia="仿宋_GB2312"/>
                <w:color w:val="000000"/>
                <w:kern w:val="0"/>
                <w:sz w:val="24"/>
              </w:rPr>
              <w:t>30</w:t>
            </w:r>
          </w:p>
        </w:tc>
        <w:tc>
          <w:tcPr>
            <w:tcW w:w="1000" w:type="pct"/>
            <w:shd w:val="clear" w:color="auto" w:fill="auto"/>
            <w:vAlign w:val="center"/>
            <w:hideMark/>
          </w:tcPr>
          <w:p w:rsidR="00711F12" w:rsidRPr="00AC346B" w:rsidRDefault="00711F12" w:rsidP="00C11575">
            <w:pPr>
              <w:widowControl/>
              <w:jc w:val="center"/>
              <w:rPr>
                <w:rFonts w:eastAsia="仿宋_GB2312"/>
                <w:color w:val="000000"/>
                <w:kern w:val="0"/>
                <w:sz w:val="24"/>
              </w:rPr>
            </w:pPr>
            <w:r w:rsidRPr="00AC346B">
              <w:rPr>
                <w:rFonts w:eastAsia="仿宋_GB2312"/>
                <w:color w:val="000000"/>
                <w:kern w:val="0"/>
                <w:sz w:val="24"/>
              </w:rPr>
              <w:t>8</w:t>
            </w:r>
          </w:p>
        </w:tc>
        <w:tc>
          <w:tcPr>
            <w:tcW w:w="1000" w:type="pct"/>
            <w:shd w:val="clear" w:color="auto" w:fill="auto"/>
            <w:vAlign w:val="center"/>
            <w:hideMark/>
          </w:tcPr>
          <w:p w:rsidR="00711F12" w:rsidRPr="00AC346B" w:rsidRDefault="00711F12" w:rsidP="00C11575">
            <w:pPr>
              <w:widowControl/>
              <w:jc w:val="center"/>
              <w:rPr>
                <w:rFonts w:eastAsia="仿宋_GB2312"/>
                <w:color w:val="000000"/>
                <w:kern w:val="0"/>
                <w:sz w:val="24"/>
              </w:rPr>
            </w:pPr>
            <w:r w:rsidRPr="00AC346B">
              <w:rPr>
                <w:rFonts w:eastAsia="仿宋_GB2312"/>
                <w:color w:val="000000"/>
                <w:kern w:val="0"/>
                <w:sz w:val="24"/>
              </w:rPr>
              <w:t>6</w:t>
            </w:r>
          </w:p>
        </w:tc>
      </w:tr>
      <w:tr w:rsidR="00711F12" w:rsidRPr="00671986" w:rsidTr="00C11575">
        <w:trPr>
          <w:trHeight w:val="675"/>
        </w:trPr>
        <w:tc>
          <w:tcPr>
            <w:tcW w:w="1000" w:type="pct"/>
            <w:vMerge/>
            <w:vAlign w:val="center"/>
          </w:tcPr>
          <w:p w:rsidR="00711F12" w:rsidRPr="00671986" w:rsidRDefault="00711F12" w:rsidP="00C11575">
            <w:pPr>
              <w:widowControl/>
              <w:jc w:val="left"/>
              <w:rPr>
                <w:rFonts w:ascii="仿宋_GB2312" w:eastAsia="仿宋_GB2312" w:hAnsi="等线" w:cs="宋体" w:hint="eastAsia"/>
                <w:color w:val="000000"/>
                <w:kern w:val="0"/>
                <w:sz w:val="24"/>
              </w:rPr>
            </w:pPr>
          </w:p>
        </w:tc>
        <w:tc>
          <w:tcPr>
            <w:tcW w:w="1000" w:type="pct"/>
            <w:shd w:val="clear" w:color="auto" w:fill="auto"/>
            <w:vAlign w:val="center"/>
          </w:tcPr>
          <w:p w:rsidR="00711F12" w:rsidRPr="00671986" w:rsidRDefault="00711F12" w:rsidP="00C11575">
            <w:pPr>
              <w:widowControl/>
              <w:jc w:val="center"/>
              <w:rPr>
                <w:rFonts w:ascii="仿宋_GB2312" w:eastAsia="仿宋_GB2312" w:hAnsi="等线" w:cs="宋体" w:hint="eastAsia"/>
                <w:color w:val="000000"/>
                <w:kern w:val="0"/>
                <w:sz w:val="24"/>
              </w:rPr>
            </w:pPr>
            <w:r w:rsidRPr="00671986">
              <w:rPr>
                <w:rFonts w:ascii="仿宋_GB2312" w:eastAsia="仿宋_GB2312" w:hAnsi="等线" w:cs="宋体" w:hint="eastAsia"/>
                <w:color w:val="000000"/>
                <w:kern w:val="0"/>
                <w:sz w:val="24"/>
              </w:rPr>
              <w:t>C类博士（不具备副高级职称）</w:t>
            </w:r>
          </w:p>
        </w:tc>
        <w:tc>
          <w:tcPr>
            <w:tcW w:w="1000" w:type="pct"/>
            <w:shd w:val="clear" w:color="auto" w:fill="auto"/>
            <w:noWrap/>
            <w:vAlign w:val="center"/>
          </w:tcPr>
          <w:p w:rsidR="00711F12" w:rsidRPr="00F0078B" w:rsidRDefault="00711F12" w:rsidP="00C11575">
            <w:pPr>
              <w:widowControl/>
              <w:jc w:val="center"/>
              <w:rPr>
                <w:rFonts w:ascii="仿宋_GB2312" w:eastAsia="仿宋_GB2312" w:hAnsi="等线" w:cs="宋体" w:hint="eastAsia"/>
                <w:color w:val="000000"/>
                <w:kern w:val="0"/>
                <w:sz w:val="24"/>
              </w:rPr>
            </w:pPr>
            <w:r w:rsidRPr="00AC346B">
              <w:rPr>
                <w:rFonts w:eastAsia="仿宋_GB2312"/>
                <w:color w:val="000000"/>
                <w:kern w:val="0"/>
                <w:sz w:val="24"/>
              </w:rPr>
              <w:t>15</w:t>
            </w:r>
            <w:r w:rsidRPr="00F0078B">
              <w:rPr>
                <w:rFonts w:ascii="仿宋_GB2312" w:eastAsia="仿宋_GB2312" w:hAnsi="等线" w:cs="宋体" w:hint="eastAsia"/>
                <w:color w:val="000000"/>
                <w:kern w:val="0"/>
                <w:sz w:val="24"/>
              </w:rPr>
              <w:t>-</w:t>
            </w:r>
            <w:r w:rsidRPr="00AC346B">
              <w:rPr>
                <w:rFonts w:eastAsia="仿宋_GB2312"/>
                <w:color w:val="000000"/>
                <w:kern w:val="0"/>
                <w:sz w:val="24"/>
              </w:rPr>
              <w:t>20</w:t>
            </w:r>
          </w:p>
        </w:tc>
        <w:tc>
          <w:tcPr>
            <w:tcW w:w="1000" w:type="pct"/>
            <w:shd w:val="clear" w:color="auto" w:fill="auto"/>
            <w:vAlign w:val="center"/>
          </w:tcPr>
          <w:p w:rsidR="00711F12" w:rsidRPr="00AC346B" w:rsidRDefault="00711F12" w:rsidP="00C11575">
            <w:pPr>
              <w:widowControl/>
              <w:jc w:val="center"/>
              <w:rPr>
                <w:rFonts w:eastAsia="仿宋_GB2312"/>
                <w:color w:val="000000"/>
                <w:kern w:val="0"/>
                <w:sz w:val="24"/>
              </w:rPr>
            </w:pPr>
            <w:r w:rsidRPr="00AC346B">
              <w:rPr>
                <w:rFonts w:eastAsia="仿宋_GB2312"/>
                <w:color w:val="000000"/>
                <w:kern w:val="0"/>
                <w:sz w:val="24"/>
              </w:rPr>
              <w:t>8</w:t>
            </w:r>
          </w:p>
        </w:tc>
        <w:tc>
          <w:tcPr>
            <w:tcW w:w="1000" w:type="pct"/>
            <w:shd w:val="clear" w:color="auto" w:fill="auto"/>
            <w:vAlign w:val="center"/>
          </w:tcPr>
          <w:p w:rsidR="00711F12" w:rsidRPr="00AC346B" w:rsidRDefault="00711F12" w:rsidP="00C11575">
            <w:pPr>
              <w:widowControl/>
              <w:jc w:val="center"/>
              <w:rPr>
                <w:rFonts w:eastAsia="仿宋_GB2312"/>
                <w:color w:val="000000"/>
                <w:kern w:val="0"/>
                <w:sz w:val="24"/>
              </w:rPr>
            </w:pPr>
            <w:r w:rsidRPr="00AC346B">
              <w:rPr>
                <w:rFonts w:eastAsia="仿宋_GB2312"/>
                <w:color w:val="000000"/>
                <w:kern w:val="0"/>
                <w:sz w:val="24"/>
              </w:rPr>
              <w:t>6</w:t>
            </w:r>
          </w:p>
        </w:tc>
      </w:tr>
    </w:tbl>
    <w:p w:rsidR="00711F12" w:rsidRPr="00671986" w:rsidRDefault="00711F12" w:rsidP="00671986">
      <w:pPr>
        <w:snapToGrid w:val="0"/>
        <w:spacing w:line="400" w:lineRule="exact"/>
        <w:ind w:firstLine="573"/>
        <w:rPr>
          <w:rFonts w:ascii="楷体_GB2312" w:eastAsia="楷体_GB2312" w:hAnsi="楷体_GB2312" w:cs="楷体_GB2312"/>
          <w:color w:val="000000"/>
          <w:sz w:val="24"/>
        </w:rPr>
      </w:pPr>
      <w:r w:rsidRPr="00671986">
        <w:rPr>
          <w:rFonts w:ascii="楷体_GB2312" w:eastAsia="楷体_GB2312" w:hAnsi="楷体_GB2312" w:cs="楷体_GB2312" w:hint="eastAsia"/>
          <w:color w:val="000000"/>
          <w:sz w:val="24"/>
        </w:rPr>
        <w:t>*</w:t>
      </w:r>
      <w:r>
        <w:rPr>
          <w:rFonts w:ascii="楷体_GB2312" w:eastAsia="楷体_GB2312" w:hAnsi="楷体_GB2312" w:cs="楷体_GB2312" w:hint="eastAsia"/>
          <w:color w:val="000000"/>
          <w:sz w:val="24"/>
        </w:rPr>
        <w:t>自本办法发布起</w:t>
      </w:r>
      <w:r w:rsidRPr="00F0078B">
        <w:rPr>
          <w:rFonts w:ascii="楷体_GB2312" w:eastAsia="楷体_GB2312" w:hAnsi="楷体_GB2312" w:cs="楷体_GB2312" w:hint="eastAsia"/>
          <w:color w:val="000000"/>
          <w:sz w:val="24"/>
        </w:rPr>
        <w:t>，每</w:t>
      </w:r>
      <w:r w:rsidRPr="00AC346B">
        <w:rPr>
          <w:rFonts w:eastAsia="楷体_GB2312"/>
          <w:color w:val="000000"/>
          <w:sz w:val="24"/>
        </w:rPr>
        <w:t>3</w:t>
      </w:r>
      <w:r w:rsidRPr="00F0078B">
        <w:rPr>
          <w:rFonts w:ascii="楷体_GB2312" w:eastAsia="楷体_GB2312" w:hAnsi="楷体_GB2312" w:cs="楷体_GB2312" w:hint="eastAsia"/>
          <w:color w:val="000000"/>
          <w:sz w:val="24"/>
        </w:rPr>
        <w:t>年为一有效周期，周期结束后学院将根据平均工资收入、物价、房价等变化视情况对引进待遇标准进行修订。</w:t>
      </w:r>
    </w:p>
    <w:p w:rsidR="00711F12" w:rsidRPr="00671986" w:rsidRDefault="00711F12" w:rsidP="00671986">
      <w:pPr>
        <w:snapToGrid w:val="0"/>
        <w:spacing w:line="560" w:lineRule="exact"/>
        <w:ind w:firstLine="570"/>
        <w:outlineLvl w:val="0"/>
        <w:rPr>
          <w:rFonts w:ascii="楷体_GB2312" w:eastAsia="楷体_GB2312"/>
          <w:color w:val="000000"/>
          <w:sz w:val="32"/>
          <w:szCs w:val="32"/>
        </w:rPr>
      </w:pPr>
      <w:r w:rsidRPr="00671986">
        <w:rPr>
          <w:rFonts w:ascii="楷体_GB2312" w:eastAsia="楷体_GB2312" w:hint="eastAsia"/>
          <w:color w:val="000000"/>
          <w:sz w:val="32"/>
          <w:szCs w:val="32"/>
        </w:rPr>
        <w:t>（二）享受待遇</w:t>
      </w:r>
    </w:p>
    <w:p w:rsidR="00711F12" w:rsidRPr="00671986" w:rsidRDefault="00711F12" w:rsidP="00671986">
      <w:pPr>
        <w:snapToGrid w:val="0"/>
        <w:spacing w:line="560" w:lineRule="exact"/>
        <w:ind w:firstLine="570"/>
        <w:rPr>
          <w:rFonts w:ascii="仿宋_GB2312" w:eastAsia="仿宋_GB2312"/>
          <w:color w:val="000000"/>
          <w:sz w:val="32"/>
          <w:szCs w:val="32"/>
        </w:rPr>
      </w:pPr>
      <w:r w:rsidRPr="00AC346B">
        <w:rPr>
          <w:rFonts w:eastAsia="仿宋_GB2312"/>
          <w:color w:val="000000"/>
          <w:sz w:val="32"/>
          <w:szCs w:val="32"/>
        </w:rPr>
        <w:t>1</w:t>
      </w:r>
      <w:r w:rsidRPr="00671986">
        <w:rPr>
          <w:rFonts w:ascii="仿宋_GB2312" w:eastAsia="仿宋_GB2312" w:hint="eastAsia"/>
          <w:color w:val="000000"/>
          <w:sz w:val="32"/>
          <w:szCs w:val="32"/>
        </w:rPr>
        <w:t>.安家费。安家费分</w:t>
      </w:r>
      <w:r w:rsidRPr="00AC346B">
        <w:rPr>
          <w:rFonts w:eastAsia="仿宋_GB2312"/>
          <w:color w:val="000000"/>
          <w:sz w:val="32"/>
          <w:szCs w:val="32"/>
        </w:rPr>
        <w:t>2</w:t>
      </w:r>
      <w:r w:rsidRPr="00671986">
        <w:rPr>
          <w:rFonts w:ascii="仿宋_GB2312" w:eastAsia="仿宋_GB2312" w:hint="eastAsia"/>
          <w:color w:val="000000"/>
          <w:sz w:val="32"/>
          <w:szCs w:val="32"/>
        </w:rPr>
        <w:t>部分发放，第一年到校工作后原则上支付</w:t>
      </w:r>
      <w:r w:rsidRPr="00AC346B">
        <w:rPr>
          <w:rFonts w:eastAsia="仿宋_GB2312"/>
          <w:color w:val="000000"/>
          <w:sz w:val="32"/>
          <w:szCs w:val="32"/>
        </w:rPr>
        <w:t>40</w:t>
      </w:r>
      <w:r w:rsidRPr="00671986">
        <w:rPr>
          <w:rFonts w:ascii="仿宋_GB2312" w:eastAsia="仿宋_GB2312" w:hint="eastAsia"/>
          <w:color w:val="000000"/>
          <w:sz w:val="32"/>
          <w:szCs w:val="32"/>
        </w:rPr>
        <w:t>%，其余部分待考核通过后（引进后的第三年开始考核）逐年按</w:t>
      </w:r>
      <w:r w:rsidRPr="00AC346B">
        <w:rPr>
          <w:rFonts w:eastAsia="仿宋_GB2312"/>
          <w:color w:val="000000"/>
          <w:sz w:val="32"/>
          <w:szCs w:val="32"/>
        </w:rPr>
        <w:t>10</w:t>
      </w:r>
      <w:r w:rsidRPr="00671986">
        <w:rPr>
          <w:rFonts w:ascii="仿宋_GB2312" w:eastAsia="仿宋_GB2312" w:hint="eastAsia"/>
          <w:color w:val="000000"/>
          <w:sz w:val="32"/>
          <w:szCs w:val="32"/>
        </w:rPr>
        <w:t>%的比例支付。</w:t>
      </w:r>
    </w:p>
    <w:p w:rsidR="00711F12" w:rsidRPr="00671986" w:rsidRDefault="00711F12" w:rsidP="00671986">
      <w:pPr>
        <w:snapToGrid w:val="0"/>
        <w:spacing w:line="560" w:lineRule="exact"/>
        <w:ind w:firstLine="570"/>
        <w:rPr>
          <w:rFonts w:ascii="仿宋_GB2312" w:eastAsia="仿宋_GB2312"/>
          <w:color w:val="000000"/>
          <w:sz w:val="32"/>
          <w:szCs w:val="32"/>
        </w:rPr>
      </w:pPr>
      <w:r w:rsidRPr="00AC346B">
        <w:rPr>
          <w:rFonts w:eastAsia="仿宋_GB2312"/>
          <w:color w:val="000000"/>
          <w:sz w:val="32"/>
          <w:szCs w:val="32"/>
        </w:rPr>
        <w:t>2</w:t>
      </w:r>
      <w:r w:rsidRPr="00671986">
        <w:rPr>
          <w:rFonts w:ascii="仿宋_GB2312" w:eastAsia="仿宋_GB2312" w:hint="eastAsia"/>
          <w:color w:val="000000"/>
          <w:sz w:val="32"/>
          <w:szCs w:val="32"/>
        </w:rPr>
        <w:t>.科研启动费。科研启动费首次安排</w:t>
      </w:r>
      <w:r w:rsidRPr="00AC346B">
        <w:rPr>
          <w:rFonts w:eastAsia="仿宋_GB2312"/>
          <w:color w:val="000000"/>
          <w:sz w:val="32"/>
          <w:szCs w:val="32"/>
        </w:rPr>
        <w:t>50</w:t>
      </w:r>
      <w:r w:rsidRPr="00671986">
        <w:rPr>
          <w:rFonts w:ascii="仿宋_GB2312" w:eastAsia="仿宋_GB2312" w:hint="eastAsia"/>
          <w:color w:val="000000"/>
          <w:sz w:val="32"/>
          <w:szCs w:val="32"/>
        </w:rPr>
        <w:t>%，剩余部分以项目经费方式由引进人才提出申请，经审查同意后按照学院科研经费管理办法进行使用。</w:t>
      </w:r>
    </w:p>
    <w:p w:rsidR="00711F12" w:rsidRPr="00671986" w:rsidRDefault="00711F12" w:rsidP="00671986">
      <w:pPr>
        <w:snapToGrid w:val="0"/>
        <w:spacing w:line="560" w:lineRule="exact"/>
        <w:ind w:firstLine="570"/>
        <w:rPr>
          <w:rFonts w:ascii="仿宋_GB2312" w:eastAsia="仿宋_GB2312" w:hAnsi="ˎ̥"/>
          <w:color w:val="000000"/>
          <w:sz w:val="32"/>
          <w:szCs w:val="32"/>
        </w:rPr>
      </w:pPr>
      <w:r w:rsidRPr="00AC346B">
        <w:rPr>
          <w:rFonts w:eastAsia="仿宋_GB2312"/>
          <w:color w:val="000000"/>
          <w:sz w:val="32"/>
          <w:szCs w:val="32"/>
        </w:rPr>
        <w:t>3</w:t>
      </w:r>
      <w:r w:rsidRPr="00671986">
        <w:rPr>
          <w:rFonts w:ascii="仿宋_GB2312" w:eastAsia="仿宋_GB2312" w:hint="eastAsia"/>
          <w:color w:val="000000"/>
          <w:sz w:val="32"/>
          <w:szCs w:val="32"/>
        </w:rPr>
        <w:t>.工资、福利。领军人才、专业（群）带头人实行“一人一策”，待遇面议。其余人才</w:t>
      </w:r>
      <w:r w:rsidRPr="00671986">
        <w:rPr>
          <w:rFonts w:ascii="仿宋_GB2312" w:eastAsia="仿宋_GB2312" w:hAnsi="ˎ̥" w:hint="eastAsia"/>
          <w:color w:val="000000"/>
          <w:sz w:val="32"/>
          <w:szCs w:val="32"/>
        </w:rPr>
        <w:t>参照学院正式职工标准发放工资福利待遇。</w:t>
      </w:r>
    </w:p>
    <w:p w:rsidR="00711F12" w:rsidRPr="00671986" w:rsidRDefault="00711F12" w:rsidP="00671986">
      <w:pPr>
        <w:snapToGrid w:val="0"/>
        <w:spacing w:line="560" w:lineRule="exact"/>
        <w:ind w:firstLine="570"/>
        <w:rPr>
          <w:rFonts w:ascii="仿宋_GB2312" w:eastAsia="仿宋_GB2312"/>
          <w:color w:val="000000"/>
          <w:sz w:val="32"/>
          <w:szCs w:val="32"/>
        </w:rPr>
      </w:pPr>
      <w:r w:rsidRPr="00AC346B">
        <w:rPr>
          <w:rFonts w:eastAsia="仿宋_GB2312"/>
          <w:color w:val="000000"/>
          <w:sz w:val="32"/>
          <w:szCs w:val="32"/>
        </w:rPr>
        <w:lastRenderedPageBreak/>
        <w:t>4</w:t>
      </w:r>
      <w:r w:rsidRPr="00671986">
        <w:rPr>
          <w:rFonts w:ascii="仿宋_GB2312" w:eastAsia="仿宋_GB2312" w:hint="eastAsia"/>
          <w:color w:val="000000"/>
          <w:sz w:val="32"/>
          <w:szCs w:val="32"/>
        </w:rPr>
        <w:t>.住房。引进人才在长沙未购置住房前，学院将依照《公有住房管理办法》为其提供为期三年的临时过渡性住房，期满后确因工作生活需要，可优先安排学院公租房</w:t>
      </w:r>
      <w:r>
        <w:rPr>
          <w:rFonts w:ascii="仿宋_GB2312" w:eastAsia="仿宋_GB2312" w:hint="eastAsia"/>
          <w:color w:val="000000"/>
          <w:sz w:val="32"/>
          <w:szCs w:val="32"/>
        </w:rPr>
        <w:t>使用</w:t>
      </w:r>
      <w:r w:rsidRPr="00671986">
        <w:rPr>
          <w:rFonts w:ascii="仿宋_GB2312" w:eastAsia="仿宋_GB2312" w:hint="eastAsia"/>
          <w:color w:val="000000"/>
          <w:sz w:val="32"/>
          <w:szCs w:val="32"/>
        </w:rPr>
        <w:t>。</w:t>
      </w:r>
    </w:p>
    <w:p w:rsidR="00711F12" w:rsidRPr="00671986" w:rsidRDefault="00711F12" w:rsidP="00671986">
      <w:pPr>
        <w:snapToGrid w:val="0"/>
        <w:spacing w:line="560" w:lineRule="exact"/>
        <w:ind w:firstLine="570"/>
        <w:rPr>
          <w:rFonts w:ascii="仿宋_GB2312" w:eastAsia="仿宋_GB2312"/>
          <w:color w:val="000000"/>
          <w:sz w:val="32"/>
          <w:szCs w:val="32"/>
        </w:rPr>
      </w:pPr>
      <w:r w:rsidRPr="00AC346B">
        <w:rPr>
          <w:rFonts w:eastAsia="仿宋_GB2312"/>
          <w:color w:val="000000"/>
          <w:sz w:val="32"/>
          <w:szCs w:val="32"/>
        </w:rPr>
        <w:t>5</w:t>
      </w:r>
      <w:r w:rsidRPr="00671986">
        <w:rPr>
          <w:rFonts w:ascii="仿宋_GB2312" w:eastAsia="仿宋_GB2312" w:hint="eastAsia"/>
          <w:color w:val="000000"/>
          <w:sz w:val="32"/>
          <w:szCs w:val="32"/>
        </w:rPr>
        <w:t>.专项服务。所有引进人才均由教师发展中心负责为其建立专门的工作档案，并根据其个人学术基础、擅长领域提供针对性辅导及咨询服务。</w:t>
      </w:r>
    </w:p>
    <w:p w:rsidR="00711F12" w:rsidRPr="00671986" w:rsidRDefault="00711F12" w:rsidP="00671986">
      <w:pPr>
        <w:snapToGrid w:val="0"/>
        <w:spacing w:line="560" w:lineRule="exact"/>
        <w:ind w:firstLine="570"/>
        <w:rPr>
          <w:rFonts w:ascii="仿宋_GB2312" w:eastAsia="仿宋_GB2312"/>
          <w:color w:val="000000"/>
          <w:sz w:val="32"/>
          <w:szCs w:val="32"/>
        </w:rPr>
      </w:pPr>
      <w:r w:rsidRPr="00AC346B">
        <w:rPr>
          <w:rFonts w:eastAsia="仿宋_GB2312"/>
          <w:color w:val="000000"/>
          <w:sz w:val="32"/>
          <w:szCs w:val="32"/>
        </w:rPr>
        <w:t>6</w:t>
      </w:r>
      <w:r w:rsidRPr="00671986">
        <w:rPr>
          <w:rFonts w:ascii="仿宋_GB2312" w:eastAsia="仿宋_GB2312" w:hint="eastAsia"/>
          <w:color w:val="000000"/>
          <w:sz w:val="32"/>
          <w:szCs w:val="32"/>
        </w:rPr>
        <w:t>.配偶安置。引进的高层次人才配偶如有来院工作意愿且符合相关规定的，学院可依据相关规定、实际岗位情况和本人专业安排在校内相关部门从事教学科研、管理或专业技术工作。</w:t>
      </w:r>
    </w:p>
    <w:p w:rsidR="00711F12" w:rsidRPr="00671986" w:rsidRDefault="00711F12" w:rsidP="00671986">
      <w:pPr>
        <w:snapToGrid w:val="0"/>
        <w:spacing w:line="560" w:lineRule="exact"/>
        <w:ind w:firstLine="570"/>
        <w:rPr>
          <w:rFonts w:ascii="仿宋_GB2312" w:eastAsia="仿宋_GB2312"/>
          <w:color w:val="000000"/>
          <w:sz w:val="32"/>
          <w:szCs w:val="32"/>
        </w:rPr>
      </w:pPr>
      <w:r w:rsidRPr="00AC346B">
        <w:rPr>
          <w:rFonts w:eastAsia="仿宋_GB2312"/>
          <w:color w:val="000000"/>
          <w:sz w:val="32"/>
          <w:szCs w:val="32"/>
        </w:rPr>
        <w:t>7</w:t>
      </w:r>
      <w:r w:rsidRPr="00671986">
        <w:rPr>
          <w:rFonts w:ascii="仿宋_GB2312" w:eastAsia="仿宋_GB2312" w:hint="eastAsia"/>
          <w:color w:val="000000"/>
          <w:sz w:val="32"/>
          <w:szCs w:val="32"/>
        </w:rPr>
        <w:t>.特殊情况提交党委会研究决定。</w:t>
      </w:r>
    </w:p>
    <w:p w:rsidR="00711F12" w:rsidRPr="00671986" w:rsidRDefault="00711F12" w:rsidP="00876539">
      <w:pPr>
        <w:adjustRightInd w:val="0"/>
        <w:snapToGrid w:val="0"/>
        <w:spacing w:line="560" w:lineRule="exact"/>
        <w:ind w:firstLineChars="200" w:firstLine="640"/>
        <w:outlineLvl w:val="0"/>
        <w:rPr>
          <w:rFonts w:ascii="黑体" w:eastAsia="黑体"/>
          <w:color w:val="000000"/>
          <w:sz w:val="32"/>
          <w:szCs w:val="32"/>
        </w:rPr>
      </w:pPr>
      <w:r w:rsidRPr="00671986">
        <w:rPr>
          <w:rFonts w:ascii="黑体" w:eastAsia="黑体" w:hint="eastAsia"/>
          <w:color w:val="000000"/>
          <w:sz w:val="32"/>
          <w:szCs w:val="32"/>
        </w:rPr>
        <w:t>四、职责任务</w:t>
      </w:r>
    </w:p>
    <w:p w:rsidR="00711F12" w:rsidRPr="00671986" w:rsidRDefault="00711F12" w:rsidP="00876539">
      <w:pPr>
        <w:adjustRightInd w:val="0"/>
        <w:snapToGrid w:val="0"/>
        <w:spacing w:line="560" w:lineRule="exact"/>
        <w:ind w:firstLineChars="200" w:firstLine="640"/>
        <w:outlineLvl w:val="0"/>
        <w:rPr>
          <w:rFonts w:ascii="楷体_GB2312" w:eastAsia="楷体_GB2312"/>
          <w:color w:val="000000"/>
          <w:sz w:val="32"/>
          <w:szCs w:val="32"/>
        </w:rPr>
      </w:pPr>
      <w:r w:rsidRPr="00671986">
        <w:rPr>
          <w:rFonts w:ascii="楷体_GB2312" w:eastAsia="楷体_GB2312" w:hint="eastAsia"/>
          <w:color w:val="000000"/>
          <w:sz w:val="32"/>
          <w:szCs w:val="32"/>
        </w:rPr>
        <w:t>（一）领军人才</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AC346B">
        <w:rPr>
          <w:rFonts w:eastAsia="仿宋_GB2312"/>
          <w:color w:val="000000"/>
          <w:sz w:val="32"/>
          <w:szCs w:val="32"/>
        </w:rPr>
        <w:t>1</w:t>
      </w:r>
      <w:r w:rsidRPr="00671986">
        <w:rPr>
          <w:rFonts w:ascii="仿宋_GB2312" w:eastAsia="仿宋_GB2312" w:hint="eastAsia"/>
          <w:color w:val="000000"/>
          <w:sz w:val="32"/>
          <w:szCs w:val="32"/>
        </w:rPr>
        <w:t>.每学期至少开设并讲授</w:t>
      </w:r>
      <w:r w:rsidRPr="00AC346B">
        <w:rPr>
          <w:rFonts w:eastAsia="仿宋_GB2312"/>
          <w:color w:val="000000"/>
          <w:sz w:val="32"/>
          <w:szCs w:val="32"/>
        </w:rPr>
        <w:t>1</w:t>
      </w:r>
      <w:r w:rsidRPr="00671986">
        <w:rPr>
          <w:rFonts w:ascii="仿宋_GB2312" w:eastAsia="仿宋_GB2312" w:hint="eastAsia"/>
          <w:color w:val="000000"/>
          <w:sz w:val="32"/>
          <w:szCs w:val="32"/>
        </w:rPr>
        <w:t>门以上本专业核心课程。</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AC346B">
        <w:rPr>
          <w:rFonts w:eastAsia="仿宋_GB2312"/>
          <w:color w:val="000000"/>
          <w:sz w:val="32"/>
          <w:szCs w:val="32"/>
        </w:rPr>
        <w:t>2</w:t>
      </w:r>
      <w:r w:rsidRPr="00671986">
        <w:rPr>
          <w:rFonts w:ascii="仿宋_GB2312" w:eastAsia="仿宋_GB2312" w:hint="eastAsia"/>
          <w:color w:val="000000"/>
          <w:sz w:val="32"/>
          <w:szCs w:val="32"/>
        </w:rPr>
        <w:t>.制定本专业建设和发展规划，作为首席专家全面指导或主持本专业各项建设任务，主持本专业的教学、科研团队建设，服务期内获得</w:t>
      </w:r>
      <w:r w:rsidRPr="00AC346B">
        <w:rPr>
          <w:rFonts w:eastAsia="仿宋_GB2312"/>
          <w:color w:val="000000"/>
          <w:sz w:val="32"/>
          <w:szCs w:val="32"/>
        </w:rPr>
        <w:t>1</w:t>
      </w:r>
      <w:r w:rsidRPr="00671986">
        <w:rPr>
          <w:rFonts w:ascii="仿宋_GB2312" w:eastAsia="仿宋_GB2312" w:hint="eastAsia"/>
          <w:color w:val="000000"/>
          <w:sz w:val="32"/>
          <w:szCs w:val="32"/>
        </w:rPr>
        <w:t>项以上国家级团队建设成果。</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AC346B">
        <w:rPr>
          <w:rFonts w:eastAsia="仿宋_GB2312"/>
          <w:color w:val="000000"/>
          <w:sz w:val="32"/>
          <w:szCs w:val="32"/>
        </w:rPr>
        <w:t>3</w:t>
      </w:r>
      <w:r w:rsidRPr="00671986">
        <w:rPr>
          <w:rFonts w:ascii="仿宋_GB2312" w:eastAsia="仿宋_GB2312" w:hint="eastAsia"/>
          <w:color w:val="000000"/>
          <w:sz w:val="32"/>
          <w:szCs w:val="32"/>
        </w:rPr>
        <w:t>.服务期内以第一作者身份在CSCD、CSSCI等核心期刊或《人大报刊复印资料》上发表本专业论文</w:t>
      </w:r>
      <w:r w:rsidRPr="00AC346B">
        <w:rPr>
          <w:rFonts w:eastAsia="仿宋_GB2312"/>
          <w:color w:val="000000"/>
          <w:sz w:val="32"/>
          <w:szCs w:val="32"/>
        </w:rPr>
        <w:t>4</w:t>
      </w:r>
      <w:r w:rsidRPr="00671986">
        <w:rPr>
          <w:rFonts w:ascii="仿宋_GB2312" w:eastAsia="仿宋_GB2312" w:hint="eastAsia"/>
          <w:color w:val="000000"/>
          <w:sz w:val="32"/>
          <w:szCs w:val="32"/>
        </w:rPr>
        <w:t>篇以上，其中至少</w:t>
      </w:r>
      <w:r w:rsidRPr="00AC346B">
        <w:rPr>
          <w:rFonts w:eastAsia="仿宋_GB2312"/>
          <w:color w:val="000000"/>
          <w:sz w:val="32"/>
          <w:szCs w:val="32"/>
        </w:rPr>
        <w:t>3</w:t>
      </w:r>
      <w:r w:rsidRPr="00671986">
        <w:rPr>
          <w:rFonts w:ascii="仿宋_GB2312" w:eastAsia="仿宋_GB2312" w:hint="eastAsia"/>
          <w:color w:val="000000"/>
          <w:sz w:val="32"/>
          <w:szCs w:val="32"/>
        </w:rPr>
        <w:t>篇被权威学术刊物收录（须为全国中文核心期刊北京大学版本专业前</w:t>
      </w:r>
      <w:r w:rsidRPr="00AC346B">
        <w:rPr>
          <w:rFonts w:eastAsia="仿宋_GB2312"/>
          <w:color w:val="000000"/>
          <w:sz w:val="32"/>
          <w:szCs w:val="32"/>
        </w:rPr>
        <w:t>3</w:t>
      </w:r>
      <w:r w:rsidRPr="00671986">
        <w:rPr>
          <w:rFonts w:ascii="仿宋_GB2312" w:eastAsia="仿宋_GB2312" w:hint="eastAsia"/>
          <w:color w:val="000000"/>
          <w:sz w:val="32"/>
          <w:szCs w:val="32"/>
        </w:rPr>
        <w:t>位的期刊，SCI、EI、SSCI、AHCI收录或《新华文摘》《中国社会科学文摘》摘要收录视同）。</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AC346B">
        <w:rPr>
          <w:rFonts w:eastAsia="仿宋_GB2312"/>
          <w:color w:val="000000"/>
          <w:sz w:val="32"/>
          <w:szCs w:val="32"/>
        </w:rPr>
        <w:t>4</w:t>
      </w:r>
      <w:r w:rsidRPr="00671986">
        <w:rPr>
          <w:rFonts w:ascii="仿宋_GB2312" w:eastAsia="仿宋_GB2312" w:hint="eastAsia"/>
          <w:color w:val="000000"/>
          <w:sz w:val="32"/>
          <w:szCs w:val="32"/>
        </w:rPr>
        <w:t>.服务期内至少完成以下任务中</w:t>
      </w:r>
      <w:r w:rsidRPr="00AC346B">
        <w:rPr>
          <w:rFonts w:eastAsia="仿宋_GB2312"/>
          <w:color w:val="000000"/>
          <w:sz w:val="32"/>
          <w:szCs w:val="32"/>
        </w:rPr>
        <w:t>2</w:t>
      </w:r>
      <w:r w:rsidRPr="00671986">
        <w:rPr>
          <w:rFonts w:ascii="仿宋_GB2312" w:eastAsia="仿宋_GB2312" w:hint="eastAsia"/>
          <w:color w:val="000000"/>
          <w:sz w:val="32"/>
          <w:szCs w:val="32"/>
        </w:rPr>
        <w:t>项以上：</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671986">
        <w:rPr>
          <w:rFonts w:ascii="仿宋_GB2312" w:eastAsia="仿宋_GB2312" w:hint="eastAsia"/>
          <w:color w:val="000000"/>
          <w:sz w:val="32"/>
          <w:szCs w:val="32"/>
        </w:rPr>
        <w:lastRenderedPageBreak/>
        <w:t>（</w:t>
      </w:r>
      <w:r w:rsidRPr="00AC346B">
        <w:rPr>
          <w:rFonts w:eastAsia="仿宋_GB2312"/>
          <w:color w:val="000000"/>
          <w:sz w:val="32"/>
          <w:szCs w:val="32"/>
        </w:rPr>
        <w:t>1</w:t>
      </w:r>
      <w:r w:rsidRPr="00671986">
        <w:rPr>
          <w:rFonts w:ascii="仿宋_GB2312" w:eastAsia="仿宋_GB2312" w:hint="eastAsia"/>
          <w:color w:val="000000"/>
          <w:sz w:val="32"/>
          <w:szCs w:val="32"/>
        </w:rPr>
        <w:t>）在本专业领域开展原创性、重大理论与实践问题研究，主持立项并完成</w:t>
      </w:r>
      <w:r w:rsidRPr="00AC346B">
        <w:rPr>
          <w:rFonts w:eastAsia="仿宋_GB2312"/>
          <w:color w:val="000000"/>
          <w:sz w:val="32"/>
          <w:szCs w:val="32"/>
        </w:rPr>
        <w:t>1</w:t>
      </w:r>
      <w:r w:rsidRPr="00671986">
        <w:rPr>
          <w:rFonts w:ascii="仿宋_GB2312" w:eastAsia="仿宋_GB2312" w:hint="eastAsia"/>
          <w:color w:val="000000"/>
          <w:sz w:val="32"/>
          <w:szCs w:val="32"/>
        </w:rPr>
        <w:t>项国家级重点科研项目或</w:t>
      </w:r>
      <w:r w:rsidRPr="00AC346B">
        <w:rPr>
          <w:rFonts w:eastAsia="仿宋_GB2312"/>
          <w:color w:val="000000"/>
          <w:sz w:val="32"/>
          <w:szCs w:val="32"/>
        </w:rPr>
        <w:t>2</w:t>
      </w:r>
      <w:r w:rsidRPr="00671986">
        <w:rPr>
          <w:rFonts w:ascii="仿宋_GB2312" w:eastAsia="仿宋_GB2312" w:hint="eastAsia"/>
          <w:color w:val="000000"/>
          <w:sz w:val="32"/>
          <w:szCs w:val="32"/>
        </w:rPr>
        <w:t>项省部级重点科研项目，或主持横向项目进院经费不少于</w:t>
      </w:r>
      <w:r w:rsidRPr="00AC346B">
        <w:rPr>
          <w:rFonts w:eastAsia="仿宋_GB2312"/>
          <w:color w:val="000000"/>
          <w:sz w:val="32"/>
          <w:szCs w:val="32"/>
        </w:rPr>
        <w:t>100</w:t>
      </w:r>
      <w:r w:rsidRPr="00671986">
        <w:rPr>
          <w:rFonts w:ascii="仿宋_GB2312" w:eastAsia="仿宋_GB2312" w:hint="eastAsia"/>
          <w:color w:val="000000"/>
          <w:sz w:val="32"/>
          <w:szCs w:val="32"/>
        </w:rPr>
        <w:t>万元；</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F0078B">
        <w:rPr>
          <w:rFonts w:ascii="仿宋_GB2312" w:eastAsia="仿宋_GB2312" w:hint="eastAsia"/>
          <w:color w:val="000000"/>
          <w:sz w:val="32"/>
          <w:szCs w:val="32"/>
        </w:rPr>
        <w:t>（</w:t>
      </w:r>
      <w:r w:rsidRPr="00AC346B">
        <w:rPr>
          <w:rFonts w:eastAsia="仿宋_GB2312"/>
          <w:color w:val="000000"/>
          <w:sz w:val="32"/>
          <w:szCs w:val="32"/>
        </w:rPr>
        <w:t>2</w:t>
      </w:r>
      <w:r w:rsidRPr="00F0078B">
        <w:rPr>
          <w:rFonts w:ascii="仿宋_GB2312" w:eastAsia="仿宋_GB2312" w:hint="eastAsia"/>
          <w:color w:val="000000"/>
          <w:sz w:val="32"/>
          <w:szCs w:val="32"/>
        </w:rPr>
        <w:t>）获国家教学成果二等奖，或获国家科研成果三等奖，或获省部级科研成果一等奖（排名前三）；</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671986">
        <w:rPr>
          <w:rFonts w:ascii="仿宋_GB2312" w:eastAsia="仿宋_GB2312" w:hint="eastAsia"/>
          <w:color w:val="000000"/>
          <w:sz w:val="32"/>
          <w:szCs w:val="32"/>
        </w:rPr>
        <w:t>（</w:t>
      </w:r>
      <w:r w:rsidRPr="00AC346B">
        <w:rPr>
          <w:rFonts w:eastAsia="仿宋_GB2312"/>
          <w:color w:val="000000"/>
          <w:sz w:val="32"/>
          <w:szCs w:val="32"/>
        </w:rPr>
        <w:t>3</w:t>
      </w:r>
      <w:r w:rsidRPr="00671986">
        <w:rPr>
          <w:rFonts w:ascii="仿宋_GB2312" w:eastAsia="仿宋_GB2312" w:hint="eastAsia"/>
          <w:color w:val="000000"/>
          <w:sz w:val="32"/>
          <w:szCs w:val="32"/>
        </w:rPr>
        <w:t>）主持完成</w:t>
      </w:r>
      <w:r w:rsidRPr="00AC346B">
        <w:rPr>
          <w:rFonts w:eastAsia="仿宋_GB2312"/>
          <w:color w:val="000000"/>
          <w:sz w:val="32"/>
          <w:szCs w:val="32"/>
        </w:rPr>
        <w:t>1</w:t>
      </w:r>
      <w:r w:rsidRPr="00671986">
        <w:rPr>
          <w:rFonts w:ascii="仿宋_GB2312" w:eastAsia="仿宋_GB2312" w:hint="eastAsia"/>
          <w:color w:val="000000"/>
          <w:sz w:val="32"/>
          <w:szCs w:val="32"/>
        </w:rPr>
        <w:t>门国家精品在线开放课程建设，或主编完成</w:t>
      </w:r>
      <w:r w:rsidRPr="00AC346B">
        <w:rPr>
          <w:rFonts w:eastAsia="仿宋_GB2312"/>
          <w:color w:val="000000"/>
          <w:sz w:val="32"/>
          <w:szCs w:val="32"/>
        </w:rPr>
        <w:t>1</w:t>
      </w:r>
      <w:r w:rsidRPr="00671986">
        <w:rPr>
          <w:rFonts w:ascii="仿宋_GB2312" w:eastAsia="仿宋_GB2312" w:hint="eastAsia"/>
          <w:color w:val="000000"/>
          <w:sz w:val="32"/>
          <w:szCs w:val="32"/>
        </w:rPr>
        <w:t>本国家规划教材，或主持获全国教师教学能力竞赛一等奖；</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671986">
        <w:rPr>
          <w:rFonts w:ascii="仿宋_GB2312" w:eastAsia="仿宋_GB2312" w:hint="eastAsia"/>
          <w:color w:val="000000"/>
          <w:sz w:val="32"/>
          <w:szCs w:val="32"/>
        </w:rPr>
        <w:t>（</w:t>
      </w:r>
      <w:r w:rsidRPr="00AC346B">
        <w:rPr>
          <w:rFonts w:eastAsia="仿宋_GB2312"/>
          <w:color w:val="000000"/>
          <w:sz w:val="32"/>
          <w:szCs w:val="32"/>
        </w:rPr>
        <w:t>4</w:t>
      </w:r>
      <w:r w:rsidRPr="00671986">
        <w:rPr>
          <w:rFonts w:ascii="仿宋_GB2312" w:eastAsia="仿宋_GB2312" w:hint="eastAsia"/>
          <w:color w:val="000000"/>
          <w:sz w:val="32"/>
          <w:szCs w:val="32"/>
        </w:rPr>
        <w:t>）作为第一完成人，成功完成</w:t>
      </w:r>
      <w:r w:rsidRPr="00AC346B">
        <w:rPr>
          <w:rFonts w:eastAsia="仿宋_GB2312"/>
          <w:color w:val="000000"/>
          <w:sz w:val="32"/>
          <w:szCs w:val="32"/>
        </w:rPr>
        <w:t>1</w:t>
      </w:r>
      <w:r w:rsidRPr="00671986">
        <w:rPr>
          <w:rFonts w:ascii="仿宋_GB2312" w:eastAsia="仿宋_GB2312" w:hint="eastAsia"/>
          <w:color w:val="000000"/>
          <w:sz w:val="32"/>
          <w:szCs w:val="32"/>
        </w:rPr>
        <w:t>项具备国际领先水平的新产品、新工艺、新发明、新技术等代表性成果转化应用，并通过省部级以上相关行业主管部门组织的成果转化项目认定或科技成果鉴定，产生重大经济、社会效益。</w:t>
      </w:r>
    </w:p>
    <w:p w:rsidR="00711F12" w:rsidRPr="00671986" w:rsidRDefault="00711F12" w:rsidP="00876539">
      <w:pPr>
        <w:spacing w:line="560" w:lineRule="exact"/>
        <w:ind w:firstLineChars="200" w:firstLine="640"/>
        <w:rPr>
          <w:rFonts w:ascii="仿宋_GB2312" w:eastAsia="仿宋_GB2312"/>
          <w:color w:val="000000"/>
          <w:sz w:val="32"/>
          <w:szCs w:val="32"/>
        </w:rPr>
      </w:pPr>
      <w:r w:rsidRPr="00AC346B">
        <w:rPr>
          <w:rFonts w:eastAsia="仿宋_GB2312"/>
          <w:color w:val="000000"/>
          <w:sz w:val="32"/>
          <w:szCs w:val="32"/>
        </w:rPr>
        <w:t>5</w:t>
      </w:r>
      <w:r w:rsidRPr="00671986">
        <w:rPr>
          <w:rFonts w:ascii="仿宋_GB2312" w:eastAsia="仿宋_GB2312" w:hint="eastAsia"/>
          <w:color w:val="000000"/>
          <w:sz w:val="32"/>
          <w:szCs w:val="32"/>
        </w:rPr>
        <w:t>.每年在院内举办本专业学术报告或讲座</w:t>
      </w:r>
      <w:r w:rsidRPr="00AC346B">
        <w:rPr>
          <w:rFonts w:eastAsia="仿宋_GB2312"/>
          <w:color w:val="000000"/>
          <w:sz w:val="32"/>
          <w:szCs w:val="32"/>
        </w:rPr>
        <w:t>1</w:t>
      </w:r>
      <w:r w:rsidRPr="00671986">
        <w:rPr>
          <w:rFonts w:ascii="仿宋_GB2312" w:eastAsia="仿宋_GB2312" w:hint="eastAsia"/>
          <w:color w:val="000000"/>
          <w:sz w:val="32"/>
          <w:szCs w:val="32"/>
        </w:rPr>
        <w:t>次。</w:t>
      </w:r>
    </w:p>
    <w:p w:rsidR="00711F12" w:rsidRPr="00671986" w:rsidRDefault="00711F12" w:rsidP="00876539">
      <w:pPr>
        <w:snapToGrid w:val="0"/>
        <w:spacing w:line="560" w:lineRule="exact"/>
        <w:ind w:firstLineChars="200" w:firstLine="640"/>
        <w:rPr>
          <w:rFonts w:ascii="仿宋_GB2312" w:eastAsia="仿宋_GB2312"/>
          <w:color w:val="000000"/>
          <w:sz w:val="32"/>
          <w:szCs w:val="32"/>
        </w:rPr>
      </w:pPr>
      <w:r w:rsidRPr="00AC346B">
        <w:rPr>
          <w:rFonts w:eastAsia="仿宋_GB2312"/>
          <w:color w:val="000000"/>
          <w:sz w:val="32"/>
          <w:szCs w:val="32"/>
        </w:rPr>
        <w:t>6</w:t>
      </w:r>
      <w:r w:rsidRPr="00671986">
        <w:rPr>
          <w:rFonts w:ascii="仿宋_GB2312" w:eastAsia="仿宋_GB2312" w:hint="eastAsia"/>
          <w:color w:val="000000"/>
          <w:sz w:val="32"/>
          <w:szCs w:val="32"/>
        </w:rPr>
        <w:t>.完成引进协议中其他工作任务。</w:t>
      </w:r>
    </w:p>
    <w:p w:rsidR="00711F12" w:rsidRPr="00671986" w:rsidRDefault="00711F12" w:rsidP="00876539">
      <w:pPr>
        <w:adjustRightInd w:val="0"/>
        <w:snapToGrid w:val="0"/>
        <w:spacing w:line="560" w:lineRule="exact"/>
        <w:ind w:firstLineChars="200" w:firstLine="640"/>
        <w:rPr>
          <w:rFonts w:ascii="楷体_GB2312" w:eastAsia="楷体_GB2312"/>
          <w:color w:val="000000"/>
          <w:sz w:val="32"/>
          <w:szCs w:val="32"/>
        </w:rPr>
      </w:pPr>
      <w:r w:rsidRPr="00671986">
        <w:rPr>
          <w:rFonts w:ascii="楷体_GB2312" w:eastAsia="楷体_GB2312" w:hint="eastAsia"/>
          <w:color w:val="000000"/>
          <w:sz w:val="32"/>
          <w:szCs w:val="32"/>
        </w:rPr>
        <w:t>（二）专业（群）带头人</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AC346B">
        <w:rPr>
          <w:rFonts w:eastAsia="仿宋_GB2312"/>
          <w:color w:val="000000"/>
          <w:sz w:val="32"/>
          <w:szCs w:val="32"/>
        </w:rPr>
        <w:t>1</w:t>
      </w:r>
      <w:r w:rsidRPr="00671986">
        <w:rPr>
          <w:rFonts w:ascii="仿宋_GB2312" w:eastAsia="仿宋_GB2312" w:hint="eastAsia"/>
          <w:color w:val="000000"/>
          <w:sz w:val="32"/>
          <w:szCs w:val="32"/>
        </w:rPr>
        <w:t>.每学期至少开设并讲授</w:t>
      </w:r>
      <w:r w:rsidRPr="00AC346B">
        <w:rPr>
          <w:rFonts w:eastAsia="仿宋_GB2312"/>
          <w:color w:val="000000"/>
          <w:sz w:val="32"/>
          <w:szCs w:val="32"/>
        </w:rPr>
        <w:t>1</w:t>
      </w:r>
      <w:r w:rsidRPr="00671986">
        <w:rPr>
          <w:rFonts w:ascii="仿宋_GB2312" w:eastAsia="仿宋_GB2312" w:hint="eastAsia"/>
          <w:color w:val="000000"/>
          <w:sz w:val="32"/>
          <w:szCs w:val="32"/>
        </w:rPr>
        <w:t>门本专业核心课程。</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AC346B">
        <w:rPr>
          <w:rFonts w:eastAsia="仿宋_GB2312"/>
          <w:color w:val="000000"/>
          <w:sz w:val="32"/>
          <w:szCs w:val="32"/>
        </w:rPr>
        <w:t>2</w:t>
      </w:r>
      <w:r w:rsidRPr="00671986">
        <w:rPr>
          <w:rFonts w:ascii="仿宋_GB2312" w:eastAsia="仿宋_GB2312" w:hint="eastAsia"/>
          <w:color w:val="000000"/>
          <w:sz w:val="32"/>
          <w:szCs w:val="32"/>
        </w:rPr>
        <w:t>.积极参与本专业各项建设，主持或作为核心成员参与本专业的教学、科研团队建设，服务期内获得</w:t>
      </w:r>
      <w:r w:rsidRPr="00AC346B">
        <w:rPr>
          <w:rFonts w:eastAsia="仿宋_GB2312"/>
          <w:color w:val="000000"/>
          <w:sz w:val="32"/>
          <w:szCs w:val="32"/>
        </w:rPr>
        <w:t>1</w:t>
      </w:r>
      <w:r w:rsidRPr="00671986">
        <w:rPr>
          <w:rFonts w:ascii="仿宋_GB2312" w:eastAsia="仿宋_GB2312" w:hint="eastAsia"/>
          <w:color w:val="000000"/>
          <w:sz w:val="32"/>
          <w:szCs w:val="32"/>
        </w:rPr>
        <w:t>项以上省级以上团队建设成果。</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AC346B">
        <w:rPr>
          <w:rFonts w:eastAsia="仿宋_GB2312"/>
          <w:color w:val="000000"/>
          <w:sz w:val="32"/>
          <w:szCs w:val="32"/>
        </w:rPr>
        <w:t>3</w:t>
      </w:r>
      <w:r w:rsidRPr="00671986">
        <w:rPr>
          <w:rFonts w:ascii="仿宋_GB2312" w:eastAsia="仿宋_GB2312" w:hint="eastAsia"/>
          <w:color w:val="000000"/>
          <w:sz w:val="32"/>
          <w:szCs w:val="32"/>
        </w:rPr>
        <w:t>.服务期内以第一作者身份在CSCD、CSSCI等核心期刊或《人大报刊复印资料》上发表本专业论文</w:t>
      </w:r>
      <w:r w:rsidRPr="00AC346B">
        <w:rPr>
          <w:rFonts w:eastAsia="仿宋_GB2312"/>
          <w:color w:val="000000"/>
          <w:sz w:val="32"/>
          <w:szCs w:val="32"/>
        </w:rPr>
        <w:t>4</w:t>
      </w:r>
      <w:r w:rsidRPr="00671986">
        <w:rPr>
          <w:rFonts w:ascii="仿宋_GB2312" w:eastAsia="仿宋_GB2312" w:hint="eastAsia"/>
          <w:color w:val="000000"/>
          <w:sz w:val="32"/>
          <w:szCs w:val="32"/>
        </w:rPr>
        <w:t>篇以上，其中至少</w:t>
      </w:r>
      <w:r w:rsidRPr="00AC346B">
        <w:rPr>
          <w:rFonts w:eastAsia="仿宋_GB2312"/>
          <w:color w:val="000000"/>
          <w:sz w:val="32"/>
          <w:szCs w:val="32"/>
        </w:rPr>
        <w:t>2</w:t>
      </w:r>
      <w:r w:rsidRPr="00671986">
        <w:rPr>
          <w:rFonts w:ascii="仿宋_GB2312" w:eastAsia="仿宋_GB2312" w:hint="eastAsia"/>
          <w:color w:val="000000"/>
          <w:sz w:val="32"/>
          <w:szCs w:val="32"/>
        </w:rPr>
        <w:t>篇被权威学术刊物收录（须为全国中文核心期刊北京大学版本专业前</w:t>
      </w:r>
      <w:r w:rsidRPr="00AC346B">
        <w:rPr>
          <w:rFonts w:eastAsia="仿宋_GB2312"/>
          <w:color w:val="000000"/>
          <w:sz w:val="32"/>
          <w:szCs w:val="32"/>
        </w:rPr>
        <w:t>3</w:t>
      </w:r>
      <w:r w:rsidRPr="00671986">
        <w:rPr>
          <w:rFonts w:ascii="仿宋_GB2312" w:eastAsia="仿宋_GB2312" w:hint="eastAsia"/>
          <w:color w:val="000000"/>
          <w:sz w:val="32"/>
          <w:szCs w:val="32"/>
        </w:rPr>
        <w:t>位的期刊，SCI、EI、SSCI、AHCI收录或《新华文摘》《中</w:t>
      </w:r>
      <w:r w:rsidRPr="00671986">
        <w:rPr>
          <w:rFonts w:ascii="仿宋_GB2312" w:eastAsia="仿宋_GB2312" w:hint="eastAsia"/>
          <w:color w:val="000000"/>
          <w:sz w:val="32"/>
          <w:szCs w:val="32"/>
        </w:rPr>
        <w:lastRenderedPageBreak/>
        <w:t>国社会科学文摘》摘要收录视同）。</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AC346B">
        <w:rPr>
          <w:rFonts w:eastAsia="仿宋_GB2312"/>
          <w:color w:val="000000"/>
          <w:sz w:val="32"/>
          <w:szCs w:val="32"/>
        </w:rPr>
        <w:t>4</w:t>
      </w:r>
      <w:r w:rsidRPr="00671986">
        <w:rPr>
          <w:rFonts w:ascii="仿宋_GB2312" w:eastAsia="仿宋_GB2312" w:hint="eastAsia"/>
          <w:color w:val="000000"/>
          <w:sz w:val="32"/>
          <w:szCs w:val="32"/>
        </w:rPr>
        <w:t>.服务期内至少完成以下任务中</w:t>
      </w:r>
      <w:r w:rsidRPr="00AC346B">
        <w:rPr>
          <w:rFonts w:eastAsia="仿宋_GB2312"/>
          <w:color w:val="000000"/>
          <w:sz w:val="32"/>
          <w:szCs w:val="32"/>
        </w:rPr>
        <w:t>2</w:t>
      </w:r>
      <w:r w:rsidRPr="00671986">
        <w:rPr>
          <w:rFonts w:ascii="仿宋_GB2312" w:eastAsia="仿宋_GB2312" w:hint="eastAsia"/>
          <w:color w:val="000000"/>
          <w:sz w:val="32"/>
          <w:szCs w:val="32"/>
        </w:rPr>
        <w:t>项以上：</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671986">
        <w:rPr>
          <w:rFonts w:ascii="仿宋_GB2312" w:eastAsia="仿宋_GB2312" w:hint="eastAsia"/>
          <w:color w:val="000000"/>
          <w:sz w:val="32"/>
          <w:szCs w:val="32"/>
        </w:rPr>
        <w:t>（</w:t>
      </w:r>
      <w:r w:rsidRPr="00AC346B">
        <w:rPr>
          <w:rFonts w:eastAsia="仿宋_GB2312"/>
          <w:color w:val="000000"/>
          <w:sz w:val="32"/>
          <w:szCs w:val="32"/>
        </w:rPr>
        <w:t>1</w:t>
      </w:r>
      <w:r w:rsidRPr="00671986">
        <w:rPr>
          <w:rFonts w:ascii="仿宋_GB2312" w:eastAsia="仿宋_GB2312" w:hint="eastAsia"/>
          <w:color w:val="000000"/>
          <w:sz w:val="32"/>
          <w:szCs w:val="32"/>
        </w:rPr>
        <w:t>）在本专业领域开展原创性、重大理论与实践问题研究，主持立项并完成</w:t>
      </w:r>
      <w:r w:rsidRPr="00AC346B">
        <w:rPr>
          <w:rFonts w:eastAsia="仿宋_GB2312"/>
          <w:color w:val="000000"/>
          <w:sz w:val="32"/>
          <w:szCs w:val="32"/>
        </w:rPr>
        <w:t>1</w:t>
      </w:r>
      <w:r w:rsidRPr="00671986">
        <w:rPr>
          <w:rFonts w:ascii="仿宋_GB2312" w:eastAsia="仿宋_GB2312" w:hint="eastAsia"/>
          <w:color w:val="000000"/>
          <w:sz w:val="32"/>
          <w:szCs w:val="32"/>
        </w:rPr>
        <w:t>项国家级科研项目或</w:t>
      </w:r>
      <w:r w:rsidRPr="00AC346B">
        <w:rPr>
          <w:rFonts w:eastAsia="仿宋_GB2312"/>
          <w:color w:val="000000"/>
          <w:sz w:val="32"/>
          <w:szCs w:val="32"/>
        </w:rPr>
        <w:t>2</w:t>
      </w:r>
      <w:r w:rsidRPr="00671986">
        <w:rPr>
          <w:rFonts w:ascii="仿宋_GB2312" w:eastAsia="仿宋_GB2312" w:hint="eastAsia"/>
          <w:color w:val="000000"/>
          <w:sz w:val="32"/>
          <w:szCs w:val="32"/>
        </w:rPr>
        <w:t>项省部级重点科研项目，或主持横向项目进院经费不少于</w:t>
      </w:r>
      <w:r w:rsidRPr="00AC346B">
        <w:rPr>
          <w:rFonts w:eastAsia="仿宋_GB2312"/>
          <w:color w:val="000000"/>
          <w:sz w:val="32"/>
          <w:szCs w:val="32"/>
        </w:rPr>
        <w:t>50</w:t>
      </w:r>
      <w:r w:rsidRPr="00671986">
        <w:rPr>
          <w:rFonts w:ascii="仿宋_GB2312" w:eastAsia="仿宋_GB2312" w:hint="eastAsia"/>
          <w:color w:val="000000"/>
          <w:sz w:val="32"/>
          <w:szCs w:val="32"/>
        </w:rPr>
        <w:t>万元；</w:t>
      </w:r>
    </w:p>
    <w:p w:rsidR="00711F12" w:rsidRPr="00F0078B" w:rsidRDefault="00711F12" w:rsidP="00876539">
      <w:pPr>
        <w:adjustRightInd w:val="0"/>
        <w:snapToGrid w:val="0"/>
        <w:spacing w:line="560" w:lineRule="exact"/>
        <w:ind w:firstLineChars="200" w:firstLine="640"/>
        <w:rPr>
          <w:rFonts w:ascii="仿宋_GB2312" w:eastAsia="仿宋_GB2312"/>
          <w:color w:val="000000"/>
          <w:sz w:val="32"/>
          <w:szCs w:val="32"/>
        </w:rPr>
      </w:pPr>
      <w:r w:rsidRPr="00671986">
        <w:rPr>
          <w:rFonts w:ascii="仿宋_GB2312" w:eastAsia="仿宋_GB2312" w:hint="eastAsia"/>
          <w:color w:val="000000"/>
          <w:sz w:val="32"/>
          <w:szCs w:val="32"/>
        </w:rPr>
        <w:t>（</w:t>
      </w:r>
      <w:r w:rsidRPr="00AC346B">
        <w:rPr>
          <w:rFonts w:eastAsia="仿宋_GB2312"/>
          <w:color w:val="000000"/>
          <w:sz w:val="32"/>
          <w:szCs w:val="32"/>
        </w:rPr>
        <w:t>2</w:t>
      </w:r>
      <w:r w:rsidRPr="00671986">
        <w:rPr>
          <w:rFonts w:ascii="仿宋_GB2312" w:eastAsia="仿宋_GB2312" w:hint="eastAsia"/>
          <w:color w:val="000000"/>
          <w:sz w:val="32"/>
          <w:szCs w:val="32"/>
        </w:rPr>
        <w:t>）获省部级教学成果特等</w:t>
      </w:r>
      <w:r w:rsidRPr="00F0078B">
        <w:rPr>
          <w:rFonts w:ascii="仿宋_GB2312" w:eastAsia="仿宋_GB2312" w:hint="eastAsia"/>
          <w:color w:val="000000"/>
          <w:sz w:val="32"/>
          <w:szCs w:val="32"/>
        </w:rPr>
        <w:t>奖，或获省部级科研成果二等奖（排名前三）；</w:t>
      </w:r>
    </w:p>
    <w:p w:rsidR="00711F12" w:rsidRPr="00F0078B" w:rsidRDefault="00711F12" w:rsidP="00876539">
      <w:pPr>
        <w:adjustRightInd w:val="0"/>
        <w:snapToGrid w:val="0"/>
        <w:spacing w:line="560" w:lineRule="exact"/>
        <w:ind w:firstLineChars="200" w:firstLine="640"/>
        <w:rPr>
          <w:rFonts w:ascii="仿宋_GB2312" w:eastAsia="仿宋_GB2312"/>
          <w:color w:val="000000"/>
          <w:sz w:val="32"/>
          <w:szCs w:val="32"/>
        </w:rPr>
      </w:pPr>
      <w:r w:rsidRPr="00F0078B">
        <w:rPr>
          <w:rFonts w:ascii="仿宋_GB2312" w:eastAsia="仿宋_GB2312" w:hint="eastAsia"/>
          <w:color w:val="000000"/>
          <w:sz w:val="32"/>
          <w:szCs w:val="32"/>
        </w:rPr>
        <w:t>（</w:t>
      </w:r>
      <w:r w:rsidRPr="00AC346B">
        <w:rPr>
          <w:rFonts w:eastAsia="仿宋_GB2312"/>
          <w:color w:val="000000"/>
          <w:sz w:val="32"/>
          <w:szCs w:val="32"/>
        </w:rPr>
        <w:t>3</w:t>
      </w:r>
      <w:r w:rsidRPr="00F0078B">
        <w:rPr>
          <w:rFonts w:ascii="仿宋_GB2312" w:eastAsia="仿宋_GB2312" w:hint="eastAsia"/>
          <w:color w:val="000000"/>
          <w:sz w:val="32"/>
          <w:szCs w:val="32"/>
        </w:rPr>
        <w:t>）主持完成</w:t>
      </w:r>
      <w:r w:rsidRPr="00AC346B">
        <w:rPr>
          <w:rFonts w:eastAsia="仿宋_GB2312"/>
          <w:color w:val="000000"/>
          <w:sz w:val="32"/>
          <w:szCs w:val="32"/>
        </w:rPr>
        <w:t>1</w:t>
      </w:r>
      <w:r w:rsidRPr="00F0078B">
        <w:rPr>
          <w:rFonts w:ascii="仿宋_GB2312" w:eastAsia="仿宋_GB2312" w:hint="eastAsia"/>
          <w:color w:val="000000"/>
          <w:sz w:val="32"/>
          <w:szCs w:val="32"/>
        </w:rPr>
        <w:t>门国家精品在线开放课程建设，或主编完成</w:t>
      </w:r>
      <w:r w:rsidRPr="00AC346B">
        <w:rPr>
          <w:rFonts w:eastAsia="仿宋_GB2312"/>
          <w:color w:val="000000"/>
          <w:sz w:val="32"/>
          <w:szCs w:val="32"/>
        </w:rPr>
        <w:t>1</w:t>
      </w:r>
      <w:r w:rsidRPr="00F0078B">
        <w:rPr>
          <w:rFonts w:ascii="仿宋_GB2312" w:eastAsia="仿宋_GB2312" w:hint="eastAsia"/>
          <w:color w:val="000000"/>
          <w:sz w:val="32"/>
          <w:szCs w:val="32"/>
        </w:rPr>
        <w:t>本国家规划教材，或主持获全国教师教学能力竞赛二等奖；</w:t>
      </w:r>
    </w:p>
    <w:p w:rsidR="00711F12" w:rsidRPr="00671986" w:rsidRDefault="00711F12" w:rsidP="00876539">
      <w:pPr>
        <w:snapToGrid w:val="0"/>
        <w:spacing w:line="560" w:lineRule="exact"/>
        <w:ind w:firstLineChars="200" w:firstLine="640"/>
        <w:rPr>
          <w:rFonts w:ascii="仿宋_GB2312" w:eastAsia="仿宋_GB2312"/>
          <w:strike/>
          <w:color w:val="000000"/>
          <w:sz w:val="32"/>
          <w:szCs w:val="32"/>
        </w:rPr>
      </w:pPr>
      <w:r w:rsidRPr="00F0078B">
        <w:rPr>
          <w:rFonts w:ascii="仿宋_GB2312" w:eastAsia="仿宋_GB2312" w:hint="eastAsia"/>
          <w:color w:val="000000"/>
          <w:sz w:val="32"/>
          <w:szCs w:val="32"/>
        </w:rPr>
        <w:t>（</w:t>
      </w:r>
      <w:r w:rsidRPr="00AC346B">
        <w:rPr>
          <w:rFonts w:eastAsia="仿宋_GB2312"/>
          <w:color w:val="000000"/>
          <w:sz w:val="32"/>
          <w:szCs w:val="32"/>
        </w:rPr>
        <w:t>4</w:t>
      </w:r>
      <w:r w:rsidRPr="00F0078B">
        <w:rPr>
          <w:rFonts w:ascii="仿宋_GB2312" w:eastAsia="仿宋_GB2312" w:hint="eastAsia"/>
          <w:color w:val="000000"/>
          <w:sz w:val="32"/>
          <w:szCs w:val="32"/>
        </w:rPr>
        <w:t>）作为第一完成人，成功完成</w:t>
      </w:r>
      <w:r w:rsidRPr="00AC346B">
        <w:rPr>
          <w:rFonts w:eastAsia="仿宋_GB2312"/>
          <w:color w:val="000000"/>
          <w:sz w:val="32"/>
          <w:szCs w:val="32"/>
        </w:rPr>
        <w:t>2</w:t>
      </w:r>
      <w:r w:rsidRPr="00F0078B">
        <w:rPr>
          <w:rFonts w:ascii="仿宋_GB2312" w:eastAsia="仿宋_GB2312" w:hint="eastAsia"/>
          <w:color w:val="000000"/>
          <w:sz w:val="32"/>
          <w:szCs w:val="32"/>
        </w:rPr>
        <w:t>项具备国际先</w:t>
      </w:r>
      <w:r w:rsidRPr="00671986">
        <w:rPr>
          <w:rFonts w:ascii="仿宋_GB2312" w:eastAsia="仿宋_GB2312" w:hint="eastAsia"/>
          <w:color w:val="000000"/>
          <w:sz w:val="32"/>
          <w:szCs w:val="32"/>
        </w:rPr>
        <w:t>进，国内领先水平的新产品、新工艺、新发明、新技术等代表性成果转化应用，并通过经省部级以上相关行业主管部门组织的成果转化项目认定或科技成果鉴定，产生较大经济、社会效益。</w:t>
      </w:r>
    </w:p>
    <w:p w:rsidR="00711F12" w:rsidRPr="00671986" w:rsidRDefault="00711F12" w:rsidP="00876539">
      <w:pPr>
        <w:spacing w:line="560" w:lineRule="exact"/>
        <w:ind w:firstLineChars="200" w:firstLine="640"/>
        <w:rPr>
          <w:rFonts w:ascii="仿宋_GB2312" w:eastAsia="仿宋_GB2312"/>
          <w:color w:val="000000"/>
          <w:sz w:val="32"/>
          <w:szCs w:val="32"/>
        </w:rPr>
      </w:pPr>
      <w:r w:rsidRPr="00AC346B">
        <w:rPr>
          <w:rFonts w:eastAsia="仿宋_GB2312"/>
          <w:color w:val="000000"/>
          <w:sz w:val="32"/>
          <w:szCs w:val="32"/>
        </w:rPr>
        <w:t>5</w:t>
      </w:r>
      <w:r w:rsidRPr="00671986">
        <w:rPr>
          <w:rFonts w:ascii="仿宋_GB2312" w:eastAsia="仿宋_GB2312" w:hint="eastAsia"/>
          <w:color w:val="000000"/>
          <w:sz w:val="32"/>
          <w:szCs w:val="32"/>
        </w:rPr>
        <w:t>.每年在院内举办本专业学术报告或讲座</w:t>
      </w:r>
      <w:r w:rsidRPr="00AC346B">
        <w:rPr>
          <w:rFonts w:eastAsia="仿宋_GB2312"/>
          <w:color w:val="000000"/>
          <w:sz w:val="32"/>
          <w:szCs w:val="32"/>
        </w:rPr>
        <w:t>1</w:t>
      </w:r>
      <w:r w:rsidRPr="00671986">
        <w:rPr>
          <w:rFonts w:ascii="仿宋_GB2312" w:eastAsia="仿宋_GB2312" w:hint="eastAsia"/>
          <w:color w:val="000000"/>
          <w:sz w:val="32"/>
          <w:szCs w:val="32"/>
        </w:rPr>
        <w:t>次。</w:t>
      </w:r>
    </w:p>
    <w:p w:rsidR="00711F12" w:rsidRPr="00671986" w:rsidRDefault="00711F12" w:rsidP="00876539">
      <w:pPr>
        <w:snapToGrid w:val="0"/>
        <w:spacing w:line="560" w:lineRule="exact"/>
        <w:ind w:firstLineChars="200" w:firstLine="640"/>
        <w:rPr>
          <w:rFonts w:ascii="仿宋_GB2312" w:eastAsia="仿宋_GB2312"/>
          <w:color w:val="000000"/>
          <w:sz w:val="32"/>
          <w:szCs w:val="32"/>
        </w:rPr>
      </w:pPr>
      <w:r w:rsidRPr="00AC346B">
        <w:rPr>
          <w:rFonts w:eastAsia="仿宋_GB2312"/>
          <w:color w:val="000000"/>
          <w:sz w:val="32"/>
          <w:szCs w:val="32"/>
        </w:rPr>
        <w:t>6</w:t>
      </w:r>
      <w:r w:rsidRPr="00671986">
        <w:rPr>
          <w:rFonts w:ascii="仿宋_GB2312" w:eastAsia="仿宋_GB2312" w:hint="eastAsia"/>
          <w:color w:val="000000"/>
          <w:sz w:val="32"/>
          <w:szCs w:val="32"/>
        </w:rPr>
        <w:t>.完成引进协议中其他工作任务。</w:t>
      </w:r>
    </w:p>
    <w:p w:rsidR="00711F12" w:rsidRPr="00671986" w:rsidRDefault="00711F12" w:rsidP="00876539">
      <w:pPr>
        <w:adjustRightInd w:val="0"/>
        <w:snapToGrid w:val="0"/>
        <w:spacing w:line="560" w:lineRule="exact"/>
        <w:ind w:firstLineChars="200" w:firstLine="640"/>
        <w:rPr>
          <w:rFonts w:ascii="楷体_GB2312" w:eastAsia="楷体_GB2312"/>
          <w:color w:val="000000"/>
          <w:sz w:val="32"/>
          <w:szCs w:val="32"/>
        </w:rPr>
      </w:pPr>
      <w:r w:rsidRPr="00671986">
        <w:rPr>
          <w:rFonts w:ascii="楷体_GB2312" w:eastAsia="楷体_GB2312" w:hint="eastAsia"/>
          <w:color w:val="000000"/>
          <w:sz w:val="32"/>
          <w:szCs w:val="32"/>
        </w:rPr>
        <w:t>（三）优秀教授</w:t>
      </w:r>
    </w:p>
    <w:p w:rsidR="00711F12" w:rsidRPr="00671986" w:rsidRDefault="00711F12" w:rsidP="00876539">
      <w:pPr>
        <w:adjustRightInd w:val="0"/>
        <w:snapToGrid w:val="0"/>
        <w:spacing w:line="560" w:lineRule="exact"/>
        <w:ind w:firstLineChars="205" w:firstLine="656"/>
        <w:rPr>
          <w:rFonts w:ascii="仿宋_GB2312" w:eastAsia="仿宋_GB2312"/>
          <w:color w:val="000000"/>
          <w:sz w:val="32"/>
          <w:szCs w:val="32"/>
        </w:rPr>
      </w:pPr>
      <w:r w:rsidRPr="00AC346B">
        <w:rPr>
          <w:rFonts w:eastAsia="仿宋_GB2312"/>
          <w:color w:val="000000"/>
          <w:sz w:val="32"/>
          <w:szCs w:val="32"/>
        </w:rPr>
        <w:t>1</w:t>
      </w:r>
      <w:r w:rsidRPr="00671986">
        <w:rPr>
          <w:rFonts w:ascii="仿宋_GB2312" w:eastAsia="仿宋_GB2312" w:hint="eastAsia"/>
          <w:color w:val="000000"/>
          <w:sz w:val="32"/>
          <w:szCs w:val="32"/>
        </w:rPr>
        <w:t>.每学期至少开设并讲授</w:t>
      </w:r>
      <w:r w:rsidRPr="00AC346B">
        <w:rPr>
          <w:rFonts w:eastAsia="仿宋_GB2312"/>
          <w:color w:val="000000"/>
          <w:sz w:val="32"/>
          <w:szCs w:val="32"/>
        </w:rPr>
        <w:t>1</w:t>
      </w:r>
      <w:r w:rsidRPr="00671986">
        <w:rPr>
          <w:rFonts w:ascii="仿宋_GB2312" w:eastAsia="仿宋_GB2312" w:hint="eastAsia"/>
          <w:color w:val="000000"/>
          <w:sz w:val="32"/>
          <w:szCs w:val="32"/>
        </w:rPr>
        <w:t>门本专业核心课程。</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AC346B">
        <w:rPr>
          <w:rFonts w:eastAsia="仿宋_GB2312"/>
          <w:color w:val="000000"/>
          <w:sz w:val="32"/>
          <w:szCs w:val="32"/>
        </w:rPr>
        <w:t>2</w:t>
      </w:r>
      <w:r w:rsidRPr="00671986">
        <w:rPr>
          <w:rFonts w:ascii="仿宋_GB2312" w:eastAsia="仿宋_GB2312" w:hint="eastAsia"/>
          <w:color w:val="000000"/>
          <w:sz w:val="32"/>
          <w:szCs w:val="32"/>
        </w:rPr>
        <w:t>.积极参与本专业各项建设，作为核心成员参与本专业的教学、科研团队建设。</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AC346B">
        <w:rPr>
          <w:rFonts w:eastAsia="仿宋_GB2312"/>
          <w:color w:val="000000"/>
          <w:sz w:val="32"/>
          <w:szCs w:val="32"/>
        </w:rPr>
        <w:t>3</w:t>
      </w:r>
      <w:r w:rsidRPr="00F0078B">
        <w:rPr>
          <w:rFonts w:ascii="仿宋_GB2312" w:eastAsia="仿宋_GB2312" w:hint="eastAsia"/>
          <w:color w:val="000000"/>
          <w:sz w:val="32"/>
          <w:szCs w:val="32"/>
        </w:rPr>
        <w:t>. 服务期内以第一作者身份在CSCD、CSSCI等核心期刊或《人大报刊复印资料》上发表本专业论文</w:t>
      </w:r>
      <w:r w:rsidRPr="00AC346B">
        <w:rPr>
          <w:rFonts w:eastAsia="仿宋_GB2312"/>
          <w:color w:val="000000"/>
          <w:sz w:val="32"/>
          <w:szCs w:val="32"/>
        </w:rPr>
        <w:t>3</w:t>
      </w:r>
      <w:r w:rsidRPr="00F0078B">
        <w:rPr>
          <w:rFonts w:ascii="仿宋_GB2312" w:eastAsia="仿宋_GB2312" w:hint="eastAsia"/>
          <w:color w:val="000000"/>
          <w:sz w:val="32"/>
          <w:szCs w:val="32"/>
        </w:rPr>
        <w:t>篇以上，其中至少</w:t>
      </w:r>
      <w:r w:rsidRPr="00AC346B">
        <w:rPr>
          <w:rFonts w:eastAsia="仿宋_GB2312"/>
          <w:color w:val="000000"/>
          <w:sz w:val="32"/>
          <w:szCs w:val="32"/>
        </w:rPr>
        <w:t>1</w:t>
      </w:r>
      <w:r w:rsidRPr="00F0078B">
        <w:rPr>
          <w:rFonts w:ascii="仿宋_GB2312" w:eastAsia="仿宋_GB2312" w:hint="eastAsia"/>
          <w:color w:val="000000"/>
          <w:sz w:val="32"/>
          <w:szCs w:val="32"/>
        </w:rPr>
        <w:t>篇被权威学术刊物收录（须为全国中文核心期刊北京大学版本专</w:t>
      </w:r>
      <w:r w:rsidRPr="00F0078B">
        <w:rPr>
          <w:rFonts w:ascii="仿宋_GB2312" w:eastAsia="仿宋_GB2312" w:hint="eastAsia"/>
          <w:color w:val="000000"/>
          <w:sz w:val="32"/>
          <w:szCs w:val="32"/>
        </w:rPr>
        <w:lastRenderedPageBreak/>
        <w:t>业前</w:t>
      </w:r>
      <w:r w:rsidRPr="00AC346B">
        <w:rPr>
          <w:rFonts w:eastAsia="仿宋_GB2312"/>
          <w:color w:val="000000"/>
          <w:sz w:val="32"/>
          <w:szCs w:val="32"/>
        </w:rPr>
        <w:t>3</w:t>
      </w:r>
      <w:r w:rsidRPr="00F0078B">
        <w:rPr>
          <w:rFonts w:ascii="仿宋_GB2312" w:eastAsia="仿宋_GB2312" w:hint="eastAsia"/>
          <w:color w:val="000000"/>
          <w:sz w:val="32"/>
          <w:szCs w:val="32"/>
        </w:rPr>
        <w:t>位的期刊，SCI、EI、SSCI、AHCI收录或《新华文摘》《中国社会科学文摘》摘要收录视同）。</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AC346B">
        <w:rPr>
          <w:rFonts w:eastAsia="仿宋_GB2312"/>
          <w:color w:val="000000"/>
          <w:sz w:val="32"/>
          <w:szCs w:val="32"/>
        </w:rPr>
        <w:t>4</w:t>
      </w:r>
      <w:r w:rsidRPr="00671986">
        <w:rPr>
          <w:rFonts w:ascii="仿宋_GB2312" w:eastAsia="仿宋_GB2312" w:hint="eastAsia"/>
          <w:color w:val="000000"/>
          <w:sz w:val="32"/>
          <w:szCs w:val="32"/>
        </w:rPr>
        <w:t>.服务期内至少完成以下任务中</w:t>
      </w:r>
      <w:r w:rsidRPr="00AC346B">
        <w:rPr>
          <w:rFonts w:eastAsia="仿宋_GB2312"/>
          <w:color w:val="000000"/>
          <w:sz w:val="32"/>
          <w:szCs w:val="32"/>
        </w:rPr>
        <w:t>2</w:t>
      </w:r>
      <w:r w:rsidRPr="00671986">
        <w:rPr>
          <w:rFonts w:ascii="仿宋_GB2312" w:eastAsia="仿宋_GB2312" w:hint="eastAsia"/>
          <w:color w:val="000000"/>
          <w:sz w:val="32"/>
          <w:szCs w:val="32"/>
        </w:rPr>
        <w:t>项以上：</w:t>
      </w:r>
    </w:p>
    <w:p w:rsidR="00711F12" w:rsidRPr="00F0078B" w:rsidRDefault="00711F12" w:rsidP="00876539">
      <w:pPr>
        <w:adjustRightInd w:val="0"/>
        <w:snapToGrid w:val="0"/>
        <w:spacing w:line="560" w:lineRule="exact"/>
        <w:ind w:firstLineChars="205" w:firstLine="656"/>
        <w:rPr>
          <w:rFonts w:ascii="仿宋_GB2312" w:eastAsia="仿宋_GB2312"/>
          <w:color w:val="000000"/>
          <w:sz w:val="32"/>
          <w:szCs w:val="32"/>
        </w:rPr>
      </w:pPr>
      <w:r w:rsidRPr="00671986">
        <w:rPr>
          <w:rFonts w:ascii="仿宋_GB2312" w:eastAsia="仿宋_GB2312" w:hint="eastAsia"/>
          <w:color w:val="000000"/>
          <w:sz w:val="32"/>
          <w:szCs w:val="32"/>
        </w:rPr>
        <w:t>（</w:t>
      </w:r>
      <w:r w:rsidRPr="00AC346B">
        <w:rPr>
          <w:rFonts w:eastAsia="仿宋_GB2312"/>
          <w:color w:val="000000"/>
          <w:sz w:val="32"/>
          <w:szCs w:val="32"/>
        </w:rPr>
        <w:t>1</w:t>
      </w:r>
      <w:r w:rsidRPr="00671986">
        <w:rPr>
          <w:rFonts w:ascii="仿宋_GB2312" w:eastAsia="仿宋_GB2312" w:hint="eastAsia"/>
          <w:color w:val="000000"/>
          <w:sz w:val="32"/>
          <w:szCs w:val="32"/>
        </w:rPr>
        <w:t>）在本专业领域开展重大理论与实践问题研究，主持立项并完成</w:t>
      </w:r>
      <w:r w:rsidRPr="00AC346B">
        <w:rPr>
          <w:rFonts w:eastAsia="仿宋_GB2312"/>
          <w:color w:val="000000"/>
          <w:sz w:val="32"/>
          <w:szCs w:val="32"/>
        </w:rPr>
        <w:t>2</w:t>
      </w:r>
      <w:r w:rsidRPr="00671986">
        <w:rPr>
          <w:rFonts w:ascii="仿宋_GB2312" w:eastAsia="仿宋_GB2312" w:hint="eastAsia"/>
          <w:color w:val="000000"/>
          <w:sz w:val="32"/>
          <w:szCs w:val="32"/>
        </w:rPr>
        <w:t>项省部级重点科研项目或</w:t>
      </w:r>
      <w:r w:rsidRPr="00AC346B">
        <w:rPr>
          <w:rFonts w:eastAsia="仿宋_GB2312"/>
          <w:color w:val="000000"/>
          <w:sz w:val="32"/>
          <w:szCs w:val="32"/>
        </w:rPr>
        <w:t>3</w:t>
      </w:r>
      <w:r w:rsidRPr="00671986">
        <w:rPr>
          <w:rFonts w:ascii="仿宋_GB2312" w:eastAsia="仿宋_GB2312" w:hint="eastAsia"/>
          <w:color w:val="000000"/>
          <w:sz w:val="32"/>
          <w:szCs w:val="32"/>
        </w:rPr>
        <w:t>项省部级科研项目，或主持横向项目进院经费不少于</w:t>
      </w:r>
      <w:r w:rsidRPr="00AC346B">
        <w:rPr>
          <w:rFonts w:eastAsia="仿宋_GB2312"/>
          <w:color w:val="000000"/>
          <w:sz w:val="32"/>
          <w:szCs w:val="32"/>
        </w:rPr>
        <w:t>30</w:t>
      </w:r>
      <w:r w:rsidRPr="00671986">
        <w:rPr>
          <w:rFonts w:ascii="仿宋_GB2312" w:eastAsia="仿宋_GB2312" w:hint="eastAsia"/>
          <w:color w:val="000000"/>
          <w:sz w:val="32"/>
          <w:szCs w:val="32"/>
        </w:rPr>
        <w:t>万</w:t>
      </w:r>
      <w:r w:rsidRPr="00F0078B">
        <w:rPr>
          <w:rFonts w:ascii="仿宋_GB2312" w:eastAsia="仿宋_GB2312" w:hint="eastAsia"/>
          <w:color w:val="000000"/>
          <w:sz w:val="32"/>
          <w:szCs w:val="32"/>
        </w:rPr>
        <w:t>元；</w:t>
      </w:r>
    </w:p>
    <w:p w:rsidR="00711F12" w:rsidRPr="00F0078B" w:rsidRDefault="00711F12" w:rsidP="00876539">
      <w:pPr>
        <w:snapToGrid w:val="0"/>
        <w:spacing w:line="560" w:lineRule="exact"/>
        <w:ind w:firstLineChars="200" w:firstLine="640"/>
        <w:rPr>
          <w:rFonts w:ascii="仿宋_GB2312" w:eastAsia="仿宋_GB2312"/>
          <w:color w:val="000000"/>
          <w:sz w:val="32"/>
          <w:szCs w:val="32"/>
        </w:rPr>
      </w:pPr>
      <w:r w:rsidRPr="00F0078B">
        <w:rPr>
          <w:rFonts w:ascii="仿宋_GB2312" w:eastAsia="仿宋_GB2312" w:hint="eastAsia"/>
          <w:color w:val="000000"/>
          <w:sz w:val="32"/>
          <w:szCs w:val="32"/>
        </w:rPr>
        <w:t>（</w:t>
      </w:r>
      <w:r w:rsidRPr="00AC346B">
        <w:rPr>
          <w:rFonts w:eastAsia="仿宋_GB2312"/>
          <w:color w:val="000000"/>
          <w:sz w:val="32"/>
          <w:szCs w:val="32"/>
        </w:rPr>
        <w:t>2</w:t>
      </w:r>
      <w:r w:rsidRPr="00F0078B">
        <w:rPr>
          <w:rFonts w:ascii="仿宋_GB2312" w:eastAsia="仿宋_GB2312" w:hint="eastAsia"/>
          <w:color w:val="000000"/>
          <w:sz w:val="32"/>
          <w:szCs w:val="32"/>
        </w:rPr>
        <w:t>）获省部级教学成果一等奖，或获省部级科研成果三等奖（排名前三）；</w:t>
      </w:r>
    </w:p>
    <w:p w:rsidR="00711F12" w:rsidRPr="00F0078B" w:rsidRDefault="00711F12" w:rsidP="00876539">
      <w:pPr>
        <w:adjustRightInd w:val="0"/>
        <w:snapToGrid w:val="0"/>
        <w:spacing w:line="560" w:lineRule="exact"/>
        <w:ind w:firstLineChars="200" w:firstLine="640"/>
        <w:rPr>
          <w:rFonts w:ascii="仿宋_GB2312" w:eastAsia="仿宋_GB2312"/>
          <w:color w:val="000000"/>
          <w:sz w:val="32"/>
          <w:szCs w:val="32"/>
        </w:rPr>
      </w:pPr>
      <w:r w:rsidRPr="00F0078B">
        <w:rPr>
          <w:rFonts w:ascii="仿宋_GB2312" w:eastAsia="仿宋_GB2312" w:hint="eastAsia"/>
          <w:color w:val="000000"/>
          <w:sz w:val="32"/>
          <w:szCs w:val="32"/>
        </w:rPr>
        <w:t>（</w:t>
      </w:r>
      <w:r w:rsidRPr="00AC346B">
        <w:rPr>
          <w:rFonts w:eastAsia="仿宋_GB2312"/>
          <w:color w:val="000000"/>
          <w:sz w:val="32"/>
          <w:szCs w:val="32"/>
        </w:rPr>
        <w:t>3</w:t>
      </w:r>
      <w:r w:rsidRPr="00F0078B">
        <w:rPr>
          <w:rFonts w:ascii="仿宋_GB2312" w:eastAsia="仿宋_GB2312" w:hint="eastAsia"/>
          <w:color w:val="000000"/>
          <w:sz w:val="32"/>
          <w:szCs w:val="32"/>
        </w:rPr>
        <w:t>）主持完成</w:t>
      </w:r>
      <w:r w:rsidRPr="00AC346B">
        <w:rPr>
          <w:rFonts w:eastAsia="仿宋_GB2312"/>
          <w:color w:val="000000"/>
          <w:sz w:val="32"/>
          <w:szCs w:val="32"/>
        </w:rPr>
        <w:t>1</w:t>
      </w:r>
      <w:r w:rsidRPr="00F0078B">
        <w:rPr>
          <w:rFonts w:ascii="仿宋_GB2312" w:eastAsia="仿宋_GB2312" w:hint="eastAsia"/>
          <w:color w:val="000000"/>
          <w:sz w:val="32"/>
          <w:szCs w:val="32"/>
        </w:rPr>
        <w:t>门国家精品在线开放课程建设，或主编完成</w:t>
      </w:r>
      <w:r w:rsidRPr="00AC346B">
        <w:rPr>
          <w:rFonts w:eastAsia="仿宋_GB2312"/>
          <w:color w:val="000000"/>
          <w:sz w:val="32"/>
          <w:szCs w:val="32"/>
        </w:rPr>
        <w:t>1</w:t>
      </w:r>
      <w:r w:rsidRPr="00F0078B">
        <w:rPr>
          <w:rFonts w:ascii="仿宋_GB2312" w:eastAsia="仿宋_GB2312" w:hint="eastAsia"/>
          <w:color w:val="000000"/>
          <w:sz w:val="32"/>
          <w:szCs w:val="32"/>
        </w:rPr>
        <w:t>本国家规划教材，或主持获全国教师教学能力竞赛三等奖；</w:t>
      </w:r>
    </w:p>
    <w:p w:rsidR="00711F12" w:rsidRPr="00671986" w:rsidRDefault="00711F12" w:rsidP="00876539">
      <w:pPr>
        <w:snapToGrid w:val="0"/>
        <w:spacing w:line="560" w:lineRule="exact"/>
        <w:ind w:firstLineChars="200" w:firstLine="640"/>
        <w:rPr>
          <w:rFonts w:ascii="仿宋_GB2312" w:eastAsia="仿宋_GB2312"/>
          <w:strike/>
          <w:color w:val="000000"/>
          <w:sz w:val="32"/>
          <w:szCs w:val="32"/>
        </w:rPr>
      </w:pPr>
      <w:r w:rsidRPr="00F0078B">
        <w:rPr>
          <w:rFonts w:ascii="仿宋_GB2312" w:eastAsia="仿宋_GB2312" w:hint="eastAsia"/>
          <w:color w:val="000000"/>
          <w:sz w:val="32"/>
          <w:szCs w:val="32"/>
        </w:rPr>
        <w:t>（</w:t>
      </w:r>
      <w:r w:rsidRPr="00AC346B">
        <w:rPr>
          <w:rFonts w:eastAsia="仿宋_GB2312"/>
          <w:color w:val="000000"/>
          <w:sz w:val="32"/>
          <w:szCs w:val="32"/>
        </w:rPr>
        <w:t>4</w:t>
      </w:r>
      <w:r w:rsidRPr="00F0078B">
        <w:rPr>
          <w:rFonts w:ascii="仿宋_GB2312" w:eastAsia="仿宋_GB2312" w:hint="eastAsia"/>
          <w:color w:val="000000"/>
          <w:sz w:val="32"/>
          <w:szCs w:val="32"/>
        </w:rPr>
        <w:t>）作为第一完成人，成功完成</w:t>
      </w:r>
      <w:r w:rsidRPr="00AC346B">
        <w:rPr>
          <w:rFonts w:eastAsia="仿宋_GB2312"/>
          <w:color w:val="000000"/>
          <w:sz w:val="32"/>
          <w:szCs w:val="32"/>
        </w:rPr>
        <w:t>2</w:t>
      </w:r>
      <w:r w:rsidRPr="00F0078B">
        <w:rPr>
          <w:rFonts w:ascii="仿宋_GB2312" w:eastAsia="仿宋_GB2312" w:hint="eastAsia"/>
          <w:color w:val="000000"/>
          <w:sz w:val="32"/>
          <w:szCs w:val="32"/>
        </w:rPr>
        <w:t>项具备国内先进水平的新产品、新工艺、新发明、新技术等代表性成果转化应用，并通过经市厅级以上相关行业主管部门组织的成果转化项目认定或科技成果鉴定。</w:t>
      </w:r>
    </w:p>
    <w:p w:rsidR="00711F12" w:rsidRPr="00671986" w:rsidRDefault="00711F12" w:rsidP="00876539">
      <w:pPr>
        <w:snapToGrid w:val="0"/>
        <w:spacing w:line="560" w:lineRule="exact"/>
        <w:ind w:firstLineChars="200" w:firstLine="640"/>
        <w:rPr>
          <w:rFonts w:ascii="仿宋_GB2312" w:eastAsia="仿宋_GB2312"/>
          <w:color w:val="000000"/>
          <w:sz w:val="32"/>
          <w:szCs w:val="32"/>
        </w:rPr>
      </w:pPr>
      <w:r w:rsidRPr="00AC346B">
        <w:rPr>
          <w:rFonts w:eastAsia="仿宋_GB2312"/>
          <w:color w:val="000000"/>
          <w:sz w:val="32"/>
          <w:szCs w:val="32"/>
        </w:rPr>
        <w:t>6</w:t>
      </w:r>
      <w:r w:rsidRPr="00671986">
        <w:rPr>
          <w:rFonts w:ascii="仿宋_GB2312" w:eastAsia="仿宋_GB2312" w:hint="eastAsia"/>
          <w:color w:val="000000"/>
          <w:sz w:val="32"/>
          <w:szCs w:val="32"/>
        </w:rPr>
        <w:t>.完成引进协议中其他工作任务。</w:t>
      </w:r>
    </w:p>
    <w:p w:rsidR="00711F12" w:rsidRPr="00671986" w:rsidRDefault="00711F12" w:rsidP="00876539">
      <w:pPr>
        <w:adjustRightInd w:val="0"/>
        <w:snapToGrid w:val="0"/>
        <w:spacing w:line="560" w:lineRule="exact"/>
        <w:ind w:firstLineChars="200" w:firstLine="640"/>
        <w:outlineLvl w:val="0"/>
        <w:rPr>
          <w:rFonts w:ascii="楷体_GB2312" w:eastAsia="楷体_GB2312"/>
          <w:color w:val="000000"/>
          <w:sz w:val="32"/>
          <w:szCs w:val="32"/>
        </w:rPr>
      </w:pPr>
      <w:r w:rsidRPr="00671986">
        <w:rPr>
          <w:rFonts w:ascii="楷体_GB2312" w:eastAsia="楷体_GB2312" w:hint="eastAsia"/>
          <w:color w:val="000000"/>
          <w:sz w:val="32"/>
          <w:szCs w:val="32"/>
        </w:rPr>
        <w:t>（四）优秀博士</w:t>
      </w:r>
    </w:p>
    <w:p w:rsidR="00711F12" w:rsidRPr="00671986" w:rsidRDefault="00711F12" w:rsidP="00876539">
      <w:pPr>
        <w:adjustRightInd w:val="0"/>
        <w:snapToGrid w:val="0"/>
        <w:spacing w:line="560" w:lineRule="exact"/>
        <w:ind w:firstLineChars="205" w:firstLine="656"/>
        <w:rPr>
          <w:rFonts w:ascii="仿宋_GB2312" w:eastAsia="仿宋_GB2312"/>
          <w:color w:val="000000"/>
          <w:sz w:val="32"/>
          <w:szCs w:val="32"/>
        </w:rPr>
      </w:pPr>
      <w:r w:rsidRPr="00671986">
        <w:rPr>
          <w:rFonts w:ascii="仿宋_GB2312" w:eastAsia="仿宋_GB2312" w:hint="eastAsia"/>
          <w:color w:val="000000"/>
          <w:sz w:val="32"/>
          <w:szCs w:val="32"/>
        </w:rPr>
        <w:t>A、B类博士：</w:t>
      </w:r>
    </w:p>
    <w:p w:rsidR="00711F12" w:rsidRPr="00671986" w:rsidRDefault="00711F12" w:rsidP="00876539">
      <w:pPr>
        <w:adjustRightInd w:val="0"/>
        <w:snapToGrid w:val="0"/>
        <w:spacing w:line="560" w:lineRule="exact"/>
        <w:ind w:firstLineChars="205" w:firstLine="656"/>
        <w:rPr>
          <w:rFonts w:ascii="仿宋_GB2312" w:eastAsia="仿宋_GB2312"/>
          <w:color w:val="000000"/>
          <w:sz w:val="32"/>
          <w:szCs w:val="32"/>
        </w:rPr>
      </w:pPr>
      <w:r w:rsidRPr="00AC346B">
        <w:rPr>
          <w:rFonts w:eastAsia="仿宋_GB2312"/>
          <w:color w:val="000000"/>
          <w:sz w:val="32"/>
          <w:szCs w:val="32"/>
        </w:rPr>
        <w:t>1</w:t>
      </w:r>
      <w:r w:rsidRPr="00671986">
        <w:rPr>
          <w:rFonts w:ascii="仿宋_GB2312" w:eastAsia="仿宋_GB2312" w:hint="eastAsia"/>
          <w:color w:val="000000"/>
          <w:sz w:val="32"/>
          <w:szCs w:val="32"/>
        </w:rPr>
        <w:t>.每学期至少开设并讲授</w:t>
      </w:r>
      <w:r w:rsidRPr="00AC346B">
        <w:rPr>
          <w:rFonts w:eastAsia="仿宋_GB2312"/>
          <w:color w:val="000000"/>
          <w:sz w:val="32"/>
          <w:szCs w:val="32"/>
        </w:rPr>
        <w:t>1</w:t>
      </w:r>
      <w:r w:rsidRPr="00671986">
        <w:rPr>
          <w:rFonts w:ascii="仿宋_GB2312" w:eastAsia="仿宋_GB2312" w:hint="eastAsia"/>
          <w:color w:val="000000"/>
          <w:sz w:val="32"/>
          <w:szCs w:val="32"/>
        </w:rPr>
        <w:t>门本专业核心课程。</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AC346B">
        <w:rPr>
          <w:rFonts w:eastAsia="仿宋_GB2312"/>
          <w:color w:val="000000"/>
          <w:sz w:val="32"/>
          <w:szCs w:val="32"/>
        </w:rPr>
        <w:t>2</w:t>
      </w:r>
      <w:r w:rsidRPr="00671986">
        <w:rPr>
          <w:rFonts w:ascii="仿宋_GB2312" w:eastAsia="仿宋_GB2312" w:hint="eastAsia"/>
          <w:color w:val="000000"/>
          <w:sz w:val="32"/>
          <w:szCs w:val="32"/>
        </w:rPr>
        <w:t>.积极参与本专业各项建设任务，作为主要成员参与本专业的教学、科研团队建设。</w:t>
      </w:r>
    </w:p>
    <w:p w:rsidR="00711F12" w:rsidRPr="00F0078B" w:rsidRDefault="00711F12" w:rsidP="00876539">
      <w:pPr>
        <w:adjustRightInd w:val="0"/>
        <w:snapToGrid w:val="0"/>
        <w:spacing w:line="560" w:lineRule="exact"/>
        <w:ind w:firstLineChars="200" w:firstLine="640"/>
        <w:rPr>
          <w:rFonts w:ascii="仿宋_GB2312" w:eastAsia="仿宋_GB2312"/>
          <w:color w:val="000000"/>
          <w:sz w:val="32"/>
          <w:szCs w:val="32"/>
        </w:rPr>
      </w:pPr>
      <w:r w:rsidRPr="00AC346B">
        <w:rPr>
          <w:rFonts w:eastAsia="仿宋_GB2312"/>
          <w:color w:val="000000"/>
          <w:sz w:val="32"/>
          <w:szCs w:val="32"/>
        </w:rPr>
        <w:t>3</w:t>
      </w:r>
      <w:r w:rsidRPr="00671986">
        <w:rPr>
          <w:rFonts w:ascii="仿宋_GB2312" w:eastAsia="仿宋_GB2312" w:hint="eastAsia"/>
          <w:color w:val="000000"/>
          <w:sz w:val="32"/>
          <w:szCs w:val="32"/>
        </w:rPr>
        <w:t>.服务期内</w:t>
      </w:r>
      <w:r w:rsidRPr="00F0078B">
        <w:rPr>
          <w:rFonts w:ascii="仿宋_GB2312" w:eastAsia="仿宋_GB2312" w:hint="eastAsia"/>
          <w:color w:val="000000"/>
          <w:sz w:val="32"/>
          <w:szCs w:val="32"/>
        </w:rPr>
        <w:t>以第一作者身份在CSCD、CSSCI等核心期刊或《人大报刊复印资料》上发表本专业论文</w:t>
      </w:r>
      <w:r w:rsidRPr="00AC346B">
        <w:rPr>
          <w:rFonts w:eastAsia="仿宋_GB2312"/>
          <w:color w:val="000000"/>
          <w:sz w:val="32"/>
          <w:szCs w:val="32"/>
        </w:rPr>
        <w:t>3</w:t>
      </w:r>
      <w:r w:rsidRPr="00F0078B">
        <w:rPr>
          <w:rFonts w:ascii="仿宋_GB2312" w:eastAsia="仿宋_GB2312" w:hint="eastAsia"/>
          <w:color w:val="000000"/>
          <w:sz w:val="32"/>
          <w:szCs w:val="32"/>
        </w:rPr>
        <w:t>篇以上。</w:t>
      </w:r>
    </w:p>
    <w:p w:rsidR="00711F12" w:rsidRPr="00F0078B" w:rsidRDefault="00711F12" w:rsidP="00876539">
      <w:pPr>
        <w:adjustRightInd w:val="0"/>
        <w:snapToGrid w:val="0"/>
        <w:spacing w:line="560" w:lineRule="exact"/>
        <w:ind w:firstLineChars="200" w:firstLine="640"/>
        <w:rPr>
          <w:rFonts w:ascii="仿宋_GB2312" w:eastAsia="仿宋_GB2312"/>
          <w:color w:val="000000"/>
          <w:sz w:val="32"/>
          <w:szCs w:val="32"/>
        </w:rPr>
      </w:pPr>
      <w:r w:rsidRPr="00AC346B">
        <w:rPr>
          <w:rFonts w:eastAsia="仿宋_GB2312"/>
          <w:color w:val="000000"/>
          <w:sz w:val="32"/>
          <w:szCs w:val="32"/>
        </w:rPr>
        <w:lastRenderedPageBreak/>
        <w:t>4</w:t>
      </w:r>
      <w:r w:rsidRPr="00F0078B">
        <w:rPr>
          <w:rFonts w:ascii="仿宋_GB2312" w:eastAsia="仿宋_GB2312" w:hint="eastAsia"/>
          <w:color w:val="000000"/>
          <w:sz w:val="32"/>
          <w:szCs w:val="32"/>
        </w:rPr>
        <w:t>.服务期内至少完成以下任务中</w:t>
      </w:r>
      <w:r w:rsidRPr="00AC346B">
        <w:rPr>
          <w:rFonts w:eastAsia="仿宋_GB2312"/>
          <w:color w:val="000000"/>
          <w:sz w:val="32"/>
          <w:szCs w:val="32"/>
        </w:rPr>
        <w:t>2</w:t>
      </w:r>
      <w:r w:rsidRPr="00F0078B">
        <w:rPr>
          <w:rFonts w:ascii="仿宋_GB2312" w:eastAsia="仿宋_GB2312" w:hint="eastAsia"/>
          <w:color w:val="000000"/>
          <w:sz w:val="32"/>
          <w:szCs w:val="32"/>
        </w:rPr>
        <w:t>项以上：</w:t>
      </w:r>
    </w:p>
    <w:p w:rsidR="00711F12" w:rsidRPr="00671986" w:rsidRDefault="00711F12" w:rsidP="00876539">
      <w:pPr>
        <w:adjustRightInd w:val="0"/>
        <w:snapToGrid w:val="0"/>
        <w:spacing w:line="560" w:lineRule="exact"/>
        <w:ind w:firstLineChars="205" w:firstLine="656"/>
        <w:rPr>
          <w:rFonts w:ascii="仿宋_GB2312" w:eastAsia="仿宋_GB2312"/>
          <w:color w:val="000000"/>
          <w:sz w:val="32"/>
          <w:szCs w:val="32"/>
        </w:rPr>
      </w:pPr>
      <w:r w:rsidRPr="00F0078B">
        <w:rPr>
          <w:rFonts w:ascii="仿宋_GB2312" w:eastAsia="仿宋_GB2312" w:hint="eastAsia"/>
          <w:color w:val="000000"/>
          <w:sz w:val="32"/>
          <w:szCs w:val="32"/>
        </w:rPr>
        <w:t>（</w:t>
      </w:r>
      <w:r w:rsidRPr="00AC346B">
        <w:rPr>
          <w:rFonts w:eastAsia="仿宋_GB2312"/>
          <w:color w:val="000000"/>
          <w:sz w:val="32"/>
          <w:szCs w:val="32"/>
        </w:rPr>
        <w:t>1</w:t>
      </w:r>
      <w:r w:rsidRPr="00F0078B">
        <w:rPr>
          <w:rFonts w:ascii="仿宋_GB2312" w:eastAsia="仿宋_GB2312" w:hint="eastAsia"/>
          <w:color w:val="000000"/>
          <w:sz w:val="32"/>
          <w:szCs w:val="32"/>
        </w:rPr>
        <w:t>）在本专业领域开展原创性、重大理论与实践问题研究，主持立项并完成</w:t>
      </w:r>
      <w:r w:rsidRPr="00AC346B">
        <w:rPr>
          <w:rFonts w:eastAsia="仿宋_GB2312"/>
          <w:color w:val="000000"/>
          <w:sz w:val="32"/>
          <w:szCs w:val="32"/>
        </w:rPr>
        <w:t>1</w:t>
      </w:r>
      <w:r w:rsidRPr="00F0078B">
        <w:rPr>
          <w:rFonts w:ascii="仿宋_GB2312" w:eastAsia="仿宋_GB2312" w:hint="eastAsia"/>
          <w:color w:val="000000"/>
          <w:sz w:val="32"/>
          <w:szCs w:val="32"/>
        </w:rPr>
        <w:t>项省部级重点科研项目或</w:t>
      </w:r>
      <w:r w:rsidRPr="00AC346B">
        <w:rPr>
          <w:rFonts w:eastAsia="仿宋_GB2312"/>
          <w:color w:val="000000"/>
          <w:sz w:val="32"/>
          <w:szCs w:val="32"/>
        </w:rPr>
        <w:t>2</w:t>
      </w:r>
      <w:r w:rsidRPr="00F0078B">
        <w:rPr>
          <w:rFonts w:ascii="仿宋_GB2312" w:eastAsia="仿宋_GB2312" w:hint="eastAsia"/>
          <w:color w:val="000000"/>
          <w:sz w:val="32"/>
          <w:szCs w:val="32"/>
        </w:rPr>
        <w:t>项省部级科</w:t>
      </w:r>
      <w:r w:rsidRPr="00671986">
        <w:rPr>
          <w:rFonts w:ascii="仿宋_GB2312" w:eastAsia="仿宋_GB2312" w:hint="eastAsia"/>
          <w:color w:val="000000"/>
          <w:sz w:val="32"/>
          <w:szCs w:val="32"/>
        </w:rPr>
        <w:t>研项目，或主持横向项目进院经费不少于</w:t>
      </w:r>
      <w:r w:rsidRPr="00AC346B">
        <w:rPr>
          <w:rFonts w:eastAsia="仿宋_GB2312"/>
          <w:color w:val="000000"/>
          <w:sz w:val="32"/>
          <w:szCs w:val="32"/>
        </w:rPr>
        <w:t>20</w:t>
      </w:r>
      <w:r w:rsidRPr="00671986">
        <w:rPr>
          <w:rFonts w:ascii="仿宋_GB2312" w:eastAsia="仿宋_GB2312" w:hint="eastAsia"/>
          <w:color w:val="000000"/>
          <w:sz w:val="32"/>
          <w:szCs w:val="32"/>
        </w:rPr>
        <w:t>万元；</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671986">
        <w:rPr>
          <w:rFonts w:ascii="仿宋_GB2312" w:eastAsia="仿宋_GB2312" w:hint="eastAsia"/>
          <w:color w:val="000000"/>
          <w:sz w:val="32"/>
          <w:szCs w:val="32"/>
        </w:rPr>
        <w:t>（</w:t>
      </w:r>
      <w:r w:rsidRPr="00AC346B">
        <w:rPr>
          <w:rFonts w:eastAsia="仿宋_GB2312"/>
          <w:color w:val="000000"/>
          <w:sz w:val="32"/>
          <w:szCs w:val="32"/>
        </w:rPr>
        <w:t>2</w:t>
      </w:r>
      <w:r w:rsidRPr="00671986">
        <w:rPr>
          <w:rFonts w:ascii="仿宋_GB2312" w:eastAsia="仿宋_GB2312" w:hint="eastAsia"/>
          <w:color w:val="000000"/>
          <w:sz w:val="32"/>
          <w:szCs w:val="32"/>
        </w:rPr>
        <w:t>）主持完成</w:t>
      </w:r>
      <w:r w:rsidRPr="00AC346B">
        <w:rPr>
          <w:rFonts w:eastAsia="仿宋_GB2312"/>
          <w:color w:val="000000"/>
          <w:sz w:val="32"/>
          <w:szCs w:val="32"/>
        </w:rPr>
        <w:t>1</w:t>
      </w:r>
      <w:r w:rsidRPr="00671986">
        <w:rPr>
          <w:rFonts w:ascii="仿宋_GB2312" w:eastAsia="仿宋_GB2312" w:hint="eastAsia"/>
          <w:color w:val="000000"/>
          <w:sz w:val="32"/>
          <w:szCs w:val="32"/>
        </w:rPr>
        <w:t>门省级精品在线开放课程建设，主编</w:t>
      </w:r>
      <w:r w:rsidRPr="00AC346B">
        <w:rPr>
          <w:rFonts w:eastAsia="仿宋_GB2312"/>
          <w:color w:val="000000"/>
          <w:sz w:val="32"/>
          <w:szCs w:val="32"/>
        </w:rPr>
        <w:t>1</w:t>
      </w:r>
      <w:r w:rsidRPr="00671986">
        <w:rPr>
          <w:rFonts w:ascii="仿宋_GB2312" w:eastAsia="仿宋_GB2312" w:hint="eastAsia"/>
          <w:color w:val="000000"/>
          <w:sz w:val="32"/>
          <w:szCs w:val="32"/>
        </w:rPr>
        <w:t>本省级优秀教材或主持获省级教师教学能力竞赛一等奖；</w:t>
      </w:r>
    </w:p>
    <w:p w:rsidR="00711F12" w:rsidRPr="00F0078B" w:rsidRDefault="00711F12" w:rsidP="00876539">
      <w:pPr>
        <w:adjustRightInd w:val="0"/>
        <w:snapToGrid w:val="0"/>
        <w:spacing w:line="560" w:lineRule="exact"/>
        <w:ind w:firstLineChars="205" w:firstLine="656"/>
        <w:rPr>
          <w:rFonts w:ascii="仿宋_GB2312" w:eastAsia="仿宋_GB2312"/>
          <w:color w:val="000000"/>
          <w:sz w:val="32"/>
          <w:szCs w:val="32"/>
        </w:rPr>
      </w:pPr>
      <w:r w:rsidRPr="00671986">
        <w:rPr>
          <w:rFonts w:ascii="仿宋_GB2312" w:eastAsia="仿宋_GB2312" w:hint="eastAsia"/>
          <w:color w:val="000000"/>
          <w:sz w:val="32"/>
          <w:szCs w:val="32"/>
        </w:rPr>
        <w:t>（</w:t>
      </w:r>
      <w:r w:rsidRPr="00AC346B">
        <w:rPr>
          <w:rFonts w:eastAsia="仿宋_GB2312"/>
          <w:color w:val="000000"/>
          <w:sz w:val="32"/>
          <w:szCs w:val="32"/>
        </w:rPr>
        <w:t>3</w:t>
      </w:r>
      <w:r w:rsidRPr="00671986">
        <w:rPr>
          <w:rFonts w:ascii="仿宋_GB2312" w:eastAsia="仿宋_GB2312" w:hint="eastAsia"/>
          <w:color w:val="000000"/>
          <w:sz w:val="32"/>
          <w:szCs w:val="32"/>
        </w:rPr>
        <w:t>）获得省</w:t>
      </w:r>
      <w:r w:rsidRPr="00F0078B">
        <w:rPr>
          <w:rFonts w:ascii="仿宋_GB2312" w:eastAsia="仿宋_GB2312" w:hint="eastAsia"/>
          <w:color w:val="000000"/>
          <w:sz w:val="32"/>
          <w:szCs w:val="32"/>
        </w:rPr>
        <w:t>部级教学成果二等奖</w:t>
      </w:r>
      <w:r w:rsidRPr="00AC346B">
        <w:rPr>
          <w:rFonts w:eastAsia="仿宋_GB2312"/>
          <w:color w:val="000000"/>
          <w:sz w:val="32"/>
          <w:szCs w:val="32"/>
        </w:rPr>
        <w:t>1</w:t>
      </w:r>
      <w:r w:rsidRPr="00F0078B">
        <w:rPr>
          <w:rFonts w:ascii="仿宋_GB2312" w:eastAsia="仿宋_GB2312" w:hint="eastAsia"/>
          <w:color w:val="000000"/>
          <w:sz w:val="32"/>
          <w:szCs w:val="32"/>
        </w:rPr>
        <w:t>项，或获省部级科研成果三等奖（排名前三）；</w:t>
      </w:r>
    </w:p>
    <w:p w:rsidR="00711F12" w:rsidRPr="00671986" w:rsidRDefault="00711F12" w:rsidP="00876539">
      <w:pPr>
        <w:adjustRightInd w:val="0"/>
        <w:snapToGrid w:val="0"/>
        <w:spacing w:line="560" w:lineRule="exact"/>
        <w:ind w:firstLineChars="205" w:firstLine="656"/>
        <w:rPr>
          <w:rFonts w:ascii="仿宋_GB2312" w:eastAsia="仿宋_GB2312"/>
          <w:color w:val="000000"/>
          <w:sz w:val="32"/>
          <w:szCs w:val="32"/>
        </w:rPr>
      </w:pPr>
      <w:r w:rsidRPr="00F0078B">
        <w:rPr>
          <w:rFonts w:ascii="仿宋_GB2312" w:eastAsia="仿宋_GB2312" w:hint="eastAsia"/>
          <w:color w:val="000000"/>
          <w:sz w:val="32"/>
          <w:szCs w:val="32"/>
        </w:rPr>
        <w:t>（</w:t>
      </w:r>
      <w:r w:rsidRPr="00AC346B">
        <w:rPr>
          <w:rFonts w:eastAsia="仿宋_GB2312"/>
          <w:color w:val="000000"/>
          <w:sz w:val="32"/>
          <w:szCs w:val="32"/>
        </w:rPr>
        <w:t>4</w:t>
      </w:r>
      <w:r w:rsidRPr="00F0078B">
        <w:rPr>
          <w:rFonts w:ascii="仿宋_GB2312" w:eastAsia="仿宋_GB2312" w:hint="eastAsia"/>
          <w:color w:val="000000"/>
          <w:sz w:val="32"/>
          <w:szCs w:val="32"/>
        </w:rPr>
        <w:t>）作为第一完成人，成功研发至少</w:t>
      </w:r>
      <w:r w:rsidRPr="00AC346B">
        <w:rPr>
          <w:rFonts w:eastAsia="仿宋_GB2312"/>
          <w:color w:val="000000"/>
          <w:sz w:val="32"/>
          <w:szCs w:val="32"/>
        </w:rPr>
        <w:t>2</w:t>
      </w:r>
      <w:r w:rsidRPr="00F0078B">
        <w:rPr>
          <w:rFonts w:ascii="仿宋_GB2312" w:eastAsia="仿宋_GB2312" w:hint="eastAsia"/>
          <w:color w:val="000000"/>
          <w:sz w:val="32"/>
          <w:szCs w:val="32"/>
        </w:rPr>
        <w:t>项国家发明专利或其他高水平新产品、新工艺、新技术，并实现成果转化（其他高水平新产品、新工艺、新技术须经学院学术委员会认定）。</w:t>
      </w:r>
    </w:p>
    <w:p w:rsidR="00711F12" w:rsidRPr="00671986" w:rsidRDefault="00711F12" w:rsidP="00876539">
      <w:pPr>
        <w:snapToGrid w:val="0"/>
        <w:spacing w:line="560" w:lineRule="exact"/>
        <w:ind w:firstLineChars="200" w:firstLine="640"/>
        <w:rPr>
          <w:rFonts w:ascii="仿宋_GB2312" w:eastAsia="仿宋_GB2312"/>
          <w:color w:val="000000"/>
          <w:sz w:val="32"/>
          <w:szCs w:val="32"/>
        </w:rPr>
      </w:pPr>
      <w:r w:rsidRPr="00AC346B">
        <w:rPr>
          <w:rFonts w:eastAsia="仿宋_GB2312"/>
          <w:color w:val="000000"/>
          <w:sz w:val="32"/>
          <w:szCs w:val="32"/>
        </w:rPr>
        <w:t>6</w:t>
      </w:r>
      <w:r w:rsidRPr="00671986">
        <w:rPr>
          <w:rFonts w:ascii="仿宋_GB2312" w:eastAsia="仿宋_GB2312" w:hint="eastAsia"/>
          <w:color w:val="000000"/>
          <w:sz w:val="32"/>
          <w:szCs w:val="32"/>
        </w:rPr>
        <w:t>.完成引进协议中其他工作任务。</w:t>
      </w:r>
    </w:p>
    <w:p w:rsidR="00711F12" w:rsidRPr="00671986" w:rsidRDefault="00711F12" w:rsidP="00876539">
      <w:pPr>
        <w:snapToGrid w:val="0"/>
        <w:spacing w:line="560" w:lineRule="exact"/>
        <w:ind w:firstLineChars="200" w:firstLine="640"/>
        <w:outlineLvl w:val="0"/>
        <w:rPr>
          <w:rFonts w:ascii="楷体_GB2312" w:eastAsia="楷体_GB2312"/>
          <w:color w:val="000000"/>
          <w:sz w:val="32"/>
          <w:szCs w:val="32"/>
        </w:rPr>
      </w:pPr>
      <w:r w:rsidRPr="00671986">
        <w:rPr>
          <w:rFonts w:ascii="楷体_GB2312" w:eastAsia="楷体_GB2312"/>
          <w:color w:val="000000"/>
          <w:sz w:val="32"/>
          <w:szCs w:val="32"/>
        </w:rPr>
        <w:t>C</w:t>
      </w:r>
      <w:r w:rsidRPr="00671986">
        <w:rPr>
          <w:rFonts w:ascii="楷体_GB2312" w:eastAsia="楷体_GB2312" w:hint="eastAsia"/>
          <w:color w:val="000000"/>
          <w:sz w:val="32"/>
          <w:szCs w:val="32"/>
        </w:rPr>
        <w:t>类博士：</w:t>
      </w:r>
    </w:p>
    <w:p w:rsidR="00711F12" w:rsidRPr="00671986" w:rsidRDefault="00711F12" w:rsidP="00876539">
      <w:pPr>
        <w:adjustRightInd w:val="0"/>
        <w:snapToGrid w:val="0"/>
        <w:spacing w:line="560" w:lineRule="exact"/>
        <w:ind w:firstLineChars="205" w:firstLine="656"/>
        <w:rPr>
          <w:rFonts w:ascii="仿宋_GB2312" w:eastAsia="仿宋_GB2312"/>
          <w:color w:val="000000"/>
          <w:sz w:val="32"/>
          <w:szCs w:val="32"/>
        </w:rPr>
      </w:pPr>
      <w:r w:rsidRPr="00AC346B">
        <w:rPr>
          <w:rFonts w:eastAsia="仿宋_GB2312"/>
          <w:color w:val="000000"/>
          <w:sz w:val="32"/>
          <w:szCs w:val="32"/>
        </w:rPr>
        <w:t>1</w:t>
      </w:r>
      <w:r w:rsidRPr="00671986">
        <w:rPr>
          <w:rFonts w:ascii="仿宋_GB2312" w:eastAsia="仿宋_GB2312" w:hint="eastAsia"/>
          <w:color w:val="000000"/>
          <w:sz w:val="32"/>
          <w:szCs w:val="32"/>
        </w:rPr>
        <w:t>.每学期至少开设并讲授</w:t>
      </w:r>
      <w:r w:rsidRPr="00AC346B">
        <w:rPr>
          <w:rFonts w:eastAsia="仿宋_GB2312"/>
          <w:color w:val="000000"/>
          <w:sz w:val="32"/>
          <w:szCs w:val="32"/>
        </w:rPr>
        <w:t>1</w:t>
      </w:r>
      <w:r w:rsidRPr="00671986">
        <w:rPr>
          <w:rFonts w:ascii="仿宋_GB2312" w:eastAsia="仿宋_GB2312" w:hint="eastAsia"/>
          <w:color w:val="000000"/>
          <w:sz w:val="32"/>
          <w:szCs w:val="32"/>
        </w:rPr>
        <w:t>门本专业核心课程。</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AC346B">
        <w:rPr>
          <w:rFonts w:eastAsia="仿宋_GB2312"/>
          <w:color w:val="000000"/>
          <w:sz w:val="32"/>
          <w:szCs w:val="32"/>
        </w:rPr>
        <w:t>2</w:t>
      </w:r>
      <w:r w:rsidRPr="00671986">
        <w:rPr>
          <w:rFonts w:ascii="仿宋_GB2312" w:eastAsia="仿宋_GB2312" w:hint="eastAsia"/>
          <w:color w:val="000000"/>
          <w:sz w:val="32"/>
          <w:szCs w:val="32"/>
        </w:rPr>
        <w:t>.积极参与本专业的教学、科研团队建设。</w:t>
      </w:r>
    </w:p>
    <w:p w:rsidR="00711F12" w:rsidRPr="00F0078B" w:rsidRDefault="00711F12" w:rsidP="00876539">
      <w:pPr>
        <w:adjustRightInd w:val="0"/>
        <w:snapToGrid w:val="0"/>
        <w:spacing w:line="560" w:lineRule="exact"/>
        <w:ind w:firstLineChars="205" w:firstLine="656"/>
        <w:rPr>
          <w:rFonts w:ascii="仿宋_GB2312" w:eastAsia="仿宋_GB2312"/>
          <w:color w:val="000000"/>
          <w:sz w:val="32"/>
          <w:szCs w:val="32"/>
        </w:rPr>
      </w:pPr>
      <w:r w:rsidRPr="00AC346B">
        <w:rPr>
          <w:rFonts w:eastAsia="仿宋_GB2312"/>
          <w:color w:val="000000"/>
          <w:sz w:val="32"/>
          <w:szCs w:val="32"/>
        </w:rPr>
        <w:t>3</w:t>
      </w:r>
      <w:r w:rsidRPr="00671986">
        <w:rPr>
          <w:rFonts w:ascii="仿宋_GB2312" w:eastAsia="仿宋_GB2312" w:hint="eastAsia"/>
          <w:color w:val="000000"/>
          <w:sz w:val="32"/>
          <w:szCs w:val="32"/>
        </w:rPr>
        <w:t>.服务期内以</w:t>
      </w:r>
      <w:r w:rsidRPr="00F0078B">
        <w:rPr>
          <w:rFonts w:ascii="仿宋_GB2312" w:eastAsia="仿宋_GB2312" w:hint="eastAsia"/>
          <w:color w:val="000000"/>
          <w:sz w:val="32"/>
          <w:szCs w:val="32"/>
        </w:rPr>
        <w:t>第一作者身份在CSCD、CSSCI等核心期刊或《人大报刊复印资料》上发表本专业论文</w:t>
      </w:r>
      <w:r w:rsidRPr="00AC346B">
        <w:rPr>
          <w:rFonts w:eastAsia="仿宋_GB2312"/>
          <w:color w:val="000000"/>
          <w:sz w:val="32"/>
          <w:szCs w:val="32"/>
        </w:rPr>
        <w:t>3</w:t>
      </w:r>
      <w:r w:rsidRPr="00F0078B">
        <w:rPr>
          <w:rFonts w:ascii="仿宋_GB2312" w:eastAsia="仿宋_GB2312" w:hint="eastAsia"/>
          <w:color w:val="000000"/>
          <w:sz w:val="32"/>
          <w:szCs w:val="32"/>
        </w:rPr>
        <w:t>篇以上。</w:t>
      </w:r>
    </w:p>
    <w:p w:rsidR="00711F12" w:rsidRPr="00F0078B" w:rsidRDefault="00711F12" w:rsidP="00876539">
      <w:pPr>
        <w:adjustRightInd w:val="0"/>
        <w:snapToGrid w:val="0"/>
        <w:spacing w:line="560" w:lineRule="exact"/>
        <w:ind w:firstLineChars="200" w:firstLine="640"/>
        <w:rPr>
          <w:rFonts w:ascii="仿宋_GB2312" w:eastAsia="仿宋_GB2312"/>
          <w:color w:val="000000"/>
          <w:sz w:val="32"/>
          <w:szCs w:val="32"/>
        </w:rPr>
      </w:pPr>
      <w:r w:rsidRPr="00AC346B">
        <w:rPr>
          <w:rFonts w:eastAsia="仿宋_GB2312"/>
          <w:color w:val="000000"/>
          <w:sz w:val="32"/>
          <w:szCs w:val="32"/>
        </w:rPr>
        <w:t>4</w:t>
      </w:r>
      <w:r w:rsidRPr="00F0078B">
        <w:rPr>
          <w:rFonts w:ascii="仿宋_GB2312" w:eastAsia="仿宋_GB2312" w:hint="eastAsia"/>
          <w:color w:val="000000"/>
          <w:sz w:val="32"/>
          <w:szCs w:val="32"/>
        </w:rPr>
        <w:t>.服务期内至少完成以下任务中</w:t>
      </w:r>
      <w:r w:rsidRPr="00AC346B">
        <w:rPr>
          <w:rFonts w:eastAsia="仿宋_GB2312"/>
          <w:color w:val="000000"/>
          <w:sz w:val="32"/>
          <w:szCs w:val="32"/>
        </w:rPr>
        <w:t>2</w:t>
      </w:r>
      <w:r w:rsidRPr="00F0078B">
        <w:rPr>
          <w:rFonts w:ascii="仿宋_GB2312" w:eastAsia="仿宋_GB2312" w:hint="eastAsia"/>
          <w:color w:val="000000"/>
          <w:sz w:val="32"/>
          <w:szCs w:val="32"/>
        </w:rPr>
        <w:t>项以上：</w:t>
      </w:r>
    </w:p>
    <w:p w:rsidR="00711F12" w:rsidRPr="00F0078B" w:rsidRDefault="00711F12" w:rsidP="00876539">
      <w:pPr>
        <w:adjustRightInd w:val="0"/>
        <w:snapToGrid w:val="0"/>
        <w:spacing w:line="560" w:lineRule="exact"/>
        <w:ind w:firstLineChars="205" w:firstLine="656"/>
        <w:rPr>
          <w:rFonts w:ascii="仿宋_GB2312" w:eastAsia="仿宋_GB2312"/>
          <w:color w:val="000000"/>
          <w:sz w:val="32"/>
          <w:szCs w:val="32"/>
        </w:rPr>
      </w:pPr>
      <w:r w:rsidRPr="00F0078B">
        <w:rPr>
          <w:rFonts w:ascii="仿宋_GB2312" w:eastAsia="仿宋_GB2312" w:hint="eastAsia"/>
          <w:color w:val="000000"/>
          <w:sz w:val="32"/>
          <w:szCs w:val="32"/>
        </w:rPr>
        <w:t>（</w:t>
      </w:r>
      <w:r w:rsidRPr="00AC346B">
        <w:rPr>
          <w:rFonts w:eastAsia="仿宋_GB2312"/>
          <w:color w:val="000000"/>
          <w:sz w:val="32"/>
          <w:szCs w:val="32"/>
        </w:rPr>
        <w:t>1</w:t>
      </w:r>
      <w:r w:rsidRPr="00F0078B">
        <w:rPr>
          <w:rFonts w:ascii="仿宋_GB2312" w:eastAsia="仿宋_GB2312" w:hint="eastAsia"/>
          <w:color w:val="000000"/>
          <w:sz w:val="32"/>
          <w:szCs w:val="32"/>
        </w:rPr>
        <w:t>）服务期内在本专业领域开展研究，主持立项并完成</w:t>
      </w:r>
      <w:r w:rsidRPr="00AC346B">
        <w:rPr>
          <w:rFonts w:eastAsia="仿宋_GB2312"/>
          <w:color w:val="000000"/>
          <w:sz w:val="32"/>
          <w:szCs w:val="32"/>
        </w:rPr>
        <w:t>2</w:t>
      </w:r>
      <w:r w:rsidRPr="00F0078B">
        <w:rPr>
          <w:rFonts w:ascii="仿宋_GB2312" w:eastAsia="仿宋_GB2312" w:hint="eastAsia"/>
          <w:color w:val="000000"/>
          <w:sz w:val="32"/>
          <w:szCs w:val="32"/>
        </w:rPr>
        <w:t>项省部级科研项目，或主持横向项目进院经费不少于</w:t>
      </w:r>
      <w:r w:rsidRPr="00AC346B">
        <w:rPr>
          <w:rFonts w:eastAsia="仿宋_GB2312"/>
          <w:color w:val="000000"/>
          <w:sz w:val="32"/>
          <w:szCs w:val="32"/>
        </w:rPr>
        <w:t>20</w:t>
      </w:r>
      <w:r w:rsidRPr="00F0078B">
        <w:rPr>
          <w:rFonts w:ascii="仿宋_GB2312" w:eastAsia="仿宋_GB2312" w:hint="eastAsia"/>
          <w:color w:val="000000"/>
          <w:sz w:val="32"/>
          <w:szCs w:val="32"/>
        </w:rPr>
        <w:t>万元。</w:t>
      </w:r>
    </w:p>
    <w:p w:rsidR="00711F12" w:rsidRPr="00F0078B" w:rsidRDefault="00711F12" w:rsidP="00876539">
      <w:pPr>
        <w:adjustRightInd w:val="0"/>
        <w:snapToGrid w:val="0"/>
        <w:spacing w:line="560" w:lineRule="exact"/>
        <w:ind w:firstLineChars="200" w:firstLine="640"/>
        <w:rPr>
          <w:rFonts w:ascii="仿宋_GB2312" w:eastAsia="仿宋_GB2312"/>
          <w:color w:val="000000"/>
          <w:sz w:val="32"/>
          <w:szCs w:val="32"/>
        </w:rPr>
      </w:pPr>
      <w:r w:rsidRPr="00F0078B">
        <w:rPr>
          <w:rFonts w:ascii="仿宋_GB2312" w:eastAsia="仿宋_GB2312" w:hint="eastAsia"/>
          <w:color w:val="000000"/>
          <w:sz w:val="32"/>
          <w:szCs w:val="32"/>
        </w:rPr>
        <w:t>（</w:t>
      </w:r>
      <w:r w:rsidRPr="00AC346B">
        <w:rPr>
          <w:rFonts w:eastAsia="仿宋_GB2312"/>
          <w:color w:val="000000"/>
          <w:sz w:val="32"/>
          <w:szCs w:val="32"/>
        </w:rPr>
        <w:t>2</w:t>
      </w:r>
      <w:r w:rsidRPr="00F0078B">
        <w:rPr>
          <w:rFonts w:ascii="仿宋_GB2312" w:eastAsia="仿宋_GB2312" w:hint="eastAsia"/>
          <w:color w:val="000000"/>
          <w:sz w:val="32"/>
          <w:szCs w:val="32"/>
        </w:rPr>
        <w:t>）主持完成</w:t>
      </w:r>
      <w:r w:rsidRPr="00AC346B">
        <w:rPr>
          <w:rFonts w:eastAsia="仿宋_GB2312"/>
          <w:color w:val="000000"/>
          <w:sz w:val="32"/>
          <w:szCs w:val="32"/>
        </w:rPr>
        <w:t>1</w:t>
      </w:r>
      <w:r w:rsidRPr="00F0078B">
        <w:rPr>
          <w:rFonts w:ascii="仿宋_GB2312" w:eastAsia="仿宋_GB2312" w:hint="eastAsia"/>
          <w:color w:val="000000"/>
          <w:sz w:val="32"/>
          <w:szCs w:val="32"/>
        </w:rPr>
        <w:t>门省级精品在线开放课程建设，主编</w:t>
      </w:r>
      <w:r w:rsidRPr="00AC346B">
        <w:rPr>
          <w:rFonts w:eastAsia="仿宋_GB2312"/>
          <w:color w:val="000000"/>
          <w:sz w:val="32"/>
          <w:szCs w:val="32"/>
        </w:rPr>
        <w:t>1</w:t>
      </w:r>
      <w:r w:rsidRPr="00F0078B">
        <w:rPr>
          <w:rFonts w:ascii="仿宋_GB2312" w:eastAsia="仿宋_GB2312" w:hint="eastAsia"/>
          <w:color w:val="000000"/>
          <w:sz w:val="32"/>
          <w:szCs w:val="32"/>
        </w:rPr>
        <w:t>本省级优秀教材或主持获省级教师教学能力竞赛二等奖；</w:t>
      </w:r>
    </w:p>
    <w:p w:rsidR="00711F12" w:rsidRPr="00F0078B" w:rsidRDefault="00711F12" w:rsidP="00876539">
      <w:pPr>
        <w:adjustRightInd w:val="0"/>
        <w:snapToGrid w:val="0"/>
        <w:spacing w:line="560" w:lineRule="exact"/>
        <w:ind w:firstLineChars="205" w:firstLine="656"/>
        <w:rPr>
          <w:rFonts w:ascii="仿宋_GB2312" w:eastAsia="仿宋_GB2312"/>
          <w:color w:val="000000"/>
          <w:sz w:val="32"/>
          <w:szCs w:val="32"/>
        </w:rPr>
      </w:pPr>
      <w:r w:rsidRPr="00F0078B">
        <w:rPr>
          <w:rFonts w:ascii="仿宋_GB2312" w:eastAsia="仿宋_GB2312" w:hint="eastAsia"/>
          <w:color w:val="000000"/>
          <w:sz w:val="32"/>
          <w:szCs w:val="32"/>
        </w:rPr>
        <w:lastRenderedPageBreak/>
        <w:t>（</w:t>
      </w:r>
      <w:r w:rsidRPr="00AC346B">
        <w:rPr>
          <w:rFonts w:eastAsia="仿宋_GB2312"/>
          <w:color w:val="000000"/>
          <w:sz w:val="32"/>
          <w:szCs w:val="32"/>
        </w:rPr>
        <w:t>3</w:t>
      </w:r>
      <w:r w:rsidRPr="00F0078B">
        <w:rPr>
          <w:rFonts w:ascii="仿宋_GB2312" w:eastAsia="仿宋_GB2312" w:hint="eastAsia"/>
          <w:color w:val="000000"/>
          <w:sz w:val="32"/>
          <w:szCs w:val="32"/>
        </w:rPr>
        <w:t>）获得省级教学或科研成果三等奖（排名前三）；</w:t>
      </w:r>
    </w:p>
    <w:p w:rsidR="00711F12" w:rsidRPr="00671986" w:rsidRDefault="00711F12" w:rsidP="00876539">
      <w:pPr>
        <w:adjustRightInd w:val="0"/>
        <w:snapToGrid w:val="0"/>
        <w:spacing w:line="560" w:lineRule="exact"/>
        <w:ind w:firstLineChars="205" w:firstLine="656"/>
        <w:rPr>
          <w:rFonts w:ascii="仿宋_GB2312" w:eastAsia="仿宋_GB2312"/>
          <w:color w:val="000000"/>
          <w:sz w:val="32"/>
          <w:szCs w:val="32"/>
        </w:rPr>
      </w:pPr>
      <w:r w:rsidRPr="00F0078B">
        <w:rPr>
          <w:rFonts w:ascii="仿宋_GB2312" w:eastAsia="仿宋_GB2312" w:hint="eastAsia"/>
          <w:color w:val="000000"/>
          <w:sz w:val="32"/>
          <w:szCs w:val="32"/>
        </w:rPr>
        <w:t>（</w:t>
      </w:r>
      <w:r w:rsidRPr="00AC346B">
        <w:rPr>
          <w:rFonts w:eastAsia="仿宋_GB2312"/>
          <w:color w:val="000000"/>
          <w:sz w:val="32"/>
          <w:szCs w:val="32"/>
        </w:rPr>
        <w:t>4</w:t>
      </w:r>
      <w:r w:rsidRPr="00F0078B">
        <w:rPr>
          <w:rFonts w:ascii="仿宋_GB2312" w:eastAsia="仿宋_GB2312" w:hint="eastAsia"/>
          <w:color w:val="000000"/>
          <w:sz w:val="32"/>
          <w:szCs w:val="32"/>
        </w:rPr>
        <w:t>）作为第一完成人，成功研发至少</w:t>
      </w:r>
      <w:r w:rsidRPr="00AC346B">
        <w:rPr>
          <w:rFonts w:eastAsia="仿宋_GB2312"/>
          <w:color w:val="000000"/>
          <w:sz w:val="32"/>
          <w:szCs w:val="32"/>
        </w:rPr>
        <w:t>2</w:t>
      </w:r>
      <w:r w:rsidRPr="00F0078B">
        <w:rPr>
          <w:rFonts w:ascii="仿宋_GB2312" w:eastAsia="仿宋_GB2312" w:hint="eastAsia"/>
          <w:color w:val="000000"/>
          <w:sz w:val="32"/>
          <w:szCs w:val="32"/>
        </w:rPr>
        <w:t>项国家发明专利或其他高水平新产品、新工艺、新技术，并实现成果转化（其他</w:t>
      </w:r>
      <w:r w:rsidRPr="00671986">
        <w:rPr>
          <w:rFonts w:ascii="仿宋_GB2312" w:eastAsia="仿宋_GB2312" w:hint="eastAsia"/>
          <w:color w:val="000000"/>
          <w:sz w:val="32"/>
          <w:szCs w:val="32"/>
        </w:rPr>
        <w:t>高水平新产品、新工艺、新技术须经学院学术委员会认定）。</w:t>
      </w:r>
    </w:p>
    <w:p w:rsidR="00711F12" w:rsidRPr="00671986" w:rsidRDefault="00711F12" w:rsidP="00876539">
      <w:pPr>
        <w:snapToGrid w:val="0"/>
        <w:spacing w:line="560" w:lineRule="exact"/>
        <w:ind w:firstLineChars="200" w:firstLine="640"/>
        <w:rPr>
          <w:rFonts w:ascii="仿宋_GB2312" w:eastAsia="仿宋_GB2312"/>
          <w:color w:val="000000"/>
          <w:sz w:val="32"/>
          <w:szCs w:val="32"/>
        </w:rPr>
      </w:pPr>
      <w:r w:rsidRPr="00AC346B">
        <w:rPr>
          <w:rFonts w:eastAsia="仿宋_GB2312"/>
          <w:color w:val="000000"/>
          <w:sz w:val="32"/>
          <w:szCs w:val="32"/>
        </w:rPr>
        <w:t>5</w:t>
      </w:r>
      <w:r w:rsidRPr="00671986">
        <w:rPr>
          <w:rFonts w:ascii="仿宋_GB2312" w:eastAsia="仿宋_GB2312" w:hint="eastAsia"/>
          <w:color w:val="000000"/>
          <w:sz w:val="32"/>
          <w:szCs w:val="32"/>
        </w:rPr>
        <w:t>.完成引进协议中其他工作任务。</w:t>
      </w:r>
    </w:p>
    <w:p w:rsidR="00711F12" w:rsidRPr="00671986" w:rsidRDefault="00711F12" w:rsidP="00876539">
      <w:pPr>
        <w:adjustRightInd w:val="0"/>
        <w:snapToGrid w:val="0"/>
        <w:spacing w:line="560" w:lineRule="exact"/>
        <w:ind w:firstLineChars="200" w:firstLine="640"/>
        <w:rPr>
          <w:rFonts w:ascii="黑体" w:eastAsia="黑体"/>
          <w:color w:val="000000"/>
          <w:sz w:val="32"/>
          <w:szCs w:val="32"/>
        </w:rPr>
      </w:pPr>
      <w:r w:rsidRPr="00671986">
        <w:rPr>
          <w:rFonts w:ascii="黑体" w:eastAsia="黑体" w:hint="eastAsia"/>
          <w:color w:val="000000"/>
          <w:sz w:val="32"/>
          <w:szCs w:val="32"/>
        </w:rPr>
        <w:t>五、引进程序</w:t>
      </w:r>
    </w:p>
    <w:p w:rsidR="00711F12" w:rsidRPr="00671986" w:rsidRDefault="00711F12" w:rsidP="00876539">
      <w:pPr>
        <w:adjustRightInd w:val="0"/>
        <w:snapToGrid w:val="0"/>
        <w:spacing w:line="560" w:lineRule="exact"/>
        <w:ind w:firstLineChars="200" w:firstLine="640"/>
        <w:rPr>
          <w:rFonts w:ascii="楷体_GB2312" w:eastAsia="楷体_GB2312"/>
          <w:color w:val="000000"/>
          <w:sz w:val="32"/>
          <w:szCs w:val="32"/>
        </w:rPr>
      </w:pPr>
      <w:r w:rsidRPr="00671986">
        <w:rPr>
          <w:rFonts w:ascii="楷体_GB2312" w:eastAsia="楷体_GB2312" w:hint="eastAsia"/>
          <w:color w:val="000000"/>
          <w:sz w:val="32"/>
          <w:szCs w:val="32"/>
        </w:rPr>
        <w:t>（一）计划发布</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671986">
        <w:rPr>
          <w:rFonts w:ascii="仿宋_GB2312" w:eastAsia="仿宋_GB2312" w:hint="eastAsia"/>
          <w:color w:val="000000"/>
          <w:sz w:val="32"/>
          <w:szCs w:val="32"/>
        </w:rPr>
        <w:t>人事处每年通过学院官网发布《高层次人才年度引进计划》，进行公开招聘。</w:t>
      </w:r>
    </w:p>
    <w:p w:rsidR="00711F12" w:rsidRPr="00671986" w:rsidRDefault="00711F12" w:rsidP="00876539">
      <w:pPr>
        <w:adjustRightInd w:val="0"/>
        <w:snapToGrid w:val="0"/>
        <w:spacing w:line="560" w:lineRule="exact"/>
        <w:ind w:firstLineChars="200" w:firstLine="640"/>
        <w:rPr>
          <w:rFonts w:ascii="楷体_GB2312" w:eastAsia="楷体_GB2312"/>
          <w:color w:val="000000"/>
          <w:sz w:val="32"/>
          <w:szCs w:val="32"/>
        </w:rPr>
      </w:pPr>
      <w:r w:rsidRPr="00671986">
        <w:rPr>
          <w:rFonts w:ascii="楷体_GB2312" w:eastAsia="楷体_GB2312" w:hint="eastAsia"/>
          <w:color w:val="000000"/>
          <w:sz w:val="32"/>
          <w:szCs w:val="32"/>
        </w:rPr>
        <w:t>（二）资格审查</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671986">
        <w:rPr>
          <w:rFonts w:ascii="仿宋_GB2312" w:eastAsia="仿宋_GB2312" w:hint="eastAsia"/>
          <w:color w:val="000000"/>
          <w:sz w:val="32"/>
          <w:szCs w:val="32"/>
        </w:rPr>
        <w:t>由人事处会同相关部门对拟引进人才的相关材料进行审查，并采取外调、面谈等方式了解拟引进人才的基本情况，确定拟引进层次。</w:t>
      </w:r>
    </w:p>
    <w:p w:rsidR="00711F12" w:rsidRPr="00671986" w:rsidRDefault="00711F12" w:rsidP="00876539">
      <w:pPr>
        <w:adjustRightInd w:val="0"/>
        <w:snapToGrid w:val="0"/>
        <w:spacing w:line="560" w:lineRule="exact"/>
        <w:ind w:firstLineChars="200" w:firstLine="640"/>
        <w:rPr>
          <w:rFonts w:ascii="楷体_GB2312" w:eastAsia="楷体_GB2312"/>
          <w:color w:val="000000"/>
          <w:sz w:val="32"/>
          <w:szCs w:val="32"/>
        </w:rPr>
      </w:pPr>
      <w:r w:rsidRPr="00671986">
        <w:rPr>
          <w:rFonts w:ascii="楷体_GB2312" w:eastAsia="楷体_GB2312" w:hint="eastAsia"/>
          <w:color w:val="000000"/>
          <w:sz w:val="32"/>
          <w:szCs w:val="32"/>
        </w:rPr>
        <w:t>（三）学术委员会审议</w:t>
      </w:r>
    </w:p>
    <w:p w:rsidR="00711F12" w:rsidRPr="00671986" w:rsidRDefault="00711F12" w:rsidP="00876539">
      <w:pPr>
        <w:snapToGrid w:val="0"/>
        <w:spacing w:line="560" w:lineRule="exact"/>
        <w:ind w:firstLineChars="200" w:firstLine="640"/>
        <w:rPr>
          <w:rFonts w:ascii="仿宋_GB2312" w:eastAsia="仿宋_GB2312" w:hAnsi="仿宋"/>
          <w:color w:val="000000"/>
          <w:sz w:val="32"/>
          <w:szCs w:val="32"/>
        </w:rPr>
      </w:pPr>
      <w:r w:rsidRPr="00671986">
        <w:rPr>
          <w:rFonts w:ascii="仿宋_GB2312" w:eastAsia="仿宋_GB2312" w:hint="eastAsia"/>
          <w:color w:val="000000"/>
          <w:sz w:val="32"/>
          <w:szCs w:val="32"/>
        </w:rPr>
        <w:t>由学院学术委员会负责对拟引进人才进行审议，并以面试答辩为主要形式对拟引进对象</w:t>
      </w:r>
      <w:r w:rsidRPr="00671986">
        <w:rPr>
          <w:rFonts w:ascii="仿宋_GB2312" w:eastAsia="仿宋_GB2312" w:hAnsi="仿宋" w:hint="eastAsia"/>
          <w:color w:val="000000"/>
          <w:sz w:val="32"/>
          <w:szCs w:val="32"/>
        </w:rPr>
        <w:t>学术成果、研究方向、专业素养等情况进行</w:t>
      </w:r>
      <w:bookmarkStart w:id="1" w:name="_Hlk92748203"/>
      <w:r w:rsidRPr="00671986">
        <w:rPr>
          <w:rFonts w:ascii="仿宋_GB2312" w:eastAsia="仿宋_GB2312" w:hint="eastAsia"/>
          <w:color w:val="000000"/>
          <w:sz w:val="32"/>
          <w:szCs w:val="32"/>
        </w:rPr>
        <w:t>考察、质询、评议，</w:t>
      </w:r>
      <w:bookmarkEnd w:id="1"/>
      <w:r w:rsidRPr="00671986">
        <w:rPr>
          <w:rFonts w:ascii="仿宋_GB2312" w:eastAsia="仿宋_GB2312" w:hAnsi="仿宋" w:hint="eastAsia"/>
          <w:color w:val="000000"/>
          <w:sz w:val="32"/>
          <w:szCs w:val="32"/>
        </w:rPr>
        <w:t>作出书面考核结论，</w:t>
      </w:r>
      <w:r w:rsidRPr="00671986">
        <w:rPr>
          <w:rFonts w:ascii="仿宋_GB2312" w:eastAsia="仿宋_GB2312" w:hint="eastAsia"/>
          <w:color w:val="000000"/>
          <w:sz w:val="32"/>
          <w:szCs w:val="32"/>
        </w:rPr>
        <w:t>提出</w:t>
      </w:r>
      <w:bookmarkStart w:id="2" w:name="_Hlk92748386"/>
      <w:r w:rsidRPr="00671986">
        <w:rPr>
          <w:rFonts w:ascii="仿宋_GB2312" w:eastAsia="仿宋_GB2312" w:hint="eastAsia"/>
          <w:color w:val="000000"/>
          <w:sz w:val="32"/>
          <w:szCs w:val="32"/>
        </w:rPr>
        <w:t>引进审议意见。</w:t>
      </w:r>
    </w:p>
    <w:bookmarkEnd w:id="2"/>
    <w:p w:rsidR="00711F12" w:rsidRPr="00671986" w:rsidRDefault="00711F12" w:rsidP="00876539">
      <w:pPr>
        <w:adjustRightInd w:val="0"/>
        <w:snapToGrid w:val="0"/>
        <w:spacing w:line="560" w:lineRule="exact"/>
        <w:ind w:firstLineChars="200" w:firstLine="640"/>
        <w:rPr>
          <w:rFonts w:ascii="楷体_GB2312" w:eastAsia="楷体_GB2312"/>
          <w:color w:val="000000"/>
          <w:sz w:val="32"/>
          <w:szCs w:val="32"/>
        </w:rPr>
      </w:pPr>
      <w:r w:rsidRPr="00671986">
        <w:rPr>
          <w:rFonts w:ascii="楷体_GB2312" w:eastAsia="楷体_GB2312" w:hint="eastAsia"/>
          <w:color w:val="000000"/>
          <w:sz w:val="32"/>
          <w:szCs w:val="32"/>
        </w:rPr>
        <w:t>（四）党委会审定</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671986">
        <w:rPr>
          <w:rFonts w:ascii="仿宋_GB2312" w:eastAsia="仿宋_GB2312" w:hint="eastAsia"/>
          <w:color w:val="000000"/>
          <w:sz w:val="32"/>
          <w:szCs w:val="32"/>
        </w:rPr>
        <w:t>审议结果及引进意见报学院党委会研究审定，审定结果在校园网上进行不少于</w:t>
      </w:r>
      <w:r w:rsidRPr="00AC346B">
        <w:rPr>
          <w:rFonts w:eastAsia="仿宋_GB2312"/>
          <w:color w:val="000000"/>
          <w:sz w:val="32"/>
          <w:szCs w:val="32"/>
        </w:rPr>
        <w:t>5</w:t>
      </w:r>
      <w:r w:rsidRPr="00671986">
        <w:rPr>
          <w:rFonts w:ascii="仿宋_GB2312" w:eastAsia="仿宋_GB2312" w:hint="eastAsia"/>
          <w:color w:val="000000"/>
          <w:sz w:val="32"/>
          <w:szCs w:val="32"/>
        </w:rPr>
        <w:t>个工作日的公示。</w:t>
      </w:r>
    </w:p>
    <w:p w:rsidR="00711F12" w:rsidRPr="00671986" w:rsidRDefault="00711F12" w:rsidP="00876539">
      <w:pPr>
        <w:adjustRightInd w:val="0"/>
        <w:snapToGrid w:val="0"/>
        <w:spacing w:line="560" w:lineRule="exact"/>
        <w:ind w:firstLineChars="200" w:firstLine="640"/>
        <w:rPr>
          <w:rFonts w:ascii="楷体_GB2312" w:eastAsia="楷体_GB2312"/>
          <w:color w:val="000000"/>
          <w:sz w:val="32"/>
          <w:szCs w:val="32"/>
        </w:rPr>
      </w:pPr>
      <w:r w:rsidRPr="00671986">
        <w:rPr>
          <w:rFonts w:ascii="楷体_GB2312" w:eastAsia="楷体_GB2312" w:hint="eastAsia"/>
          <w:color w:val="000000"/>
          <w:sz w:val="32"/>
          <w:szCs w:val="32"/>
        </w:rPr>
        <w:t>（五）办理手续</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671986">
        <w:rPr>
          <w:rFonts w:ascii="仿宋_GB2312" w:eastAsia="仿宋_GB2312" w:hint="eastAsia"/>
          <w:color w:val="000000"/>
          <w:sz w:val="32"/>
          <w:szCs w:val="32"/>
        </w:rPr>
        <w:lastRenderedPageBreak/>
        <w:t>公示结束后，人事处根据有关规定，对引进的高层次人才签订引进协议，并办理相关入职手续。</w:t>
      </w:r>
    </w:p>
    <w:p w:rsidR="00711F12" w:rsidRPr="00671986" w:rsidRDefault="00711F12" w:rsidP="00876539">
      <w:pPr>
        <w:adjustRightInd w:val="0"/>
        <w:snapToGrid w:val="0"/>
        <w:spacing w:line="560" w:lineRule="exact"/>
        <w:ind w:firstLineChars="200" w:firstLine="640"/>
        <w:rPr>
          <w:rFonts w:ascii="黑体" w:eastAsia="黑体" w:hAnsi="黑体"/>
          <w:b/>
          <w:bCs/>
          <w:color w:val="000000"/>
          <w:sz w:val="32"/>
          <w:szCs w:val="32"/>
        </w:rPr>
      </w:pPr>
      <w:r w:rsidRPr="00671986">
        <w:rPr>
          <w:rFonts w:ascii="黑体" w:eastAsia="黑体" w:hint="eastAsia"/>
          <w:color w:val="000000"/>
          <w:sz w:val="32"/>
          <w:szCs w:val="32"/>
        </w:rPr>
        <w:t>六、工作管理</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AC346B">
        <w:rPr>
          <w:rFonts w:eastAsia="仿宋_GB2312"/>
          <w:color w:val="000000"/>
          <w:sz w:val="32"/>
          <w:szCs w:val="32"/>
        </w:rPr>
        <w:t>1</w:t>
      </w:r>
      <w:r w:rsidRPr="00671986">
        <w:rPr>
          <w:rFonts w:ascii="仿宋_GB2312" w:eastAsia="仿宋_GB2312" w:hint="eastAsia"/>
          <w:color w:val="000000"/>
          <w:sz w:val="32"/>
          <w:szCs w:val="32"/>
        </w:rPr>
        <w:t>.学院对引进人才实行合约管理，按照责、权、利一致原则签订协</w:t>
      </w:r>
      <w:r w:rsidRPr="00F0078B">
        <w:rPr>
          <w:rFonts w:ascii="仿宋_GB2312" w:eastAsia="仿宋_GB2312" w:hint="eastAsia"/>
          <w:color w:val="000000"/>
          <w:sz w:val="32"/>
          <w:szCs w:val="32"/>
        </w:rPr>
        <w:t>议，服务期不少于</w:t>
      </w:r>
      <w:r w:rsidRPr="00AC346B">
        <w:rPr>
          <w:rFonts w:eastAsia="仿宋_GB2312"/>
          <w:color w:val="000000"/>
          <w:sz w:val="32"/>
          <w:szCs w:val="32"/>
        </w:rPr>
        <w:t>8</w:t>
      </w:r>
      <w:r w:rsidRPr="00F0078B">
        <w:rPr>
          <w:rFonts w:ascii="仿宋_GB2312" w:eastAsia="仿宋_GB2312" w:hint="eastAsia"/>
          <w:color w:val="000000"/>
          <w:sz w:val="32"/>
          <w:szCs w:val="32"/>
        </w:rPr>
        <w:t>年。人才引进协议中须明确被引进人才引进后</w:t>
      </w:r>
      <w:r w:rsidRPr="00AC346B">
        <w:rPr>
          <w:rFonts w:eastAsia="仿宋_GB2312"/>
          <w:color w:val="000000"/>
          <w:sz w:val="32"/>
          <w:szCs w:val="32"/>
        </w:rPr>
        <w:t>8</w:t>
      </w:r>
      <w:r w:rsidRPr="00F0078B">
        <w:rPr>
          <w:rFonts w:ascii="仿宋_GB2312" w:eastAsia="仿宋_GB2312" w:hint="eastAsia"/>
          <w:color w:val="000000"/>
          <w:sz w:val="32"/>
          <w:szCs w:val="32"/>
        </w:rPr>
        <w:t>年之内在教学、科研、专业建设等方面的业绩要求，学院从人才引进后的第</w:t>
      </w:r>
      <w:r w:rsidRPr="00AC346B">
        <w:rPr>
          <w:rFonts w:eastAsia="仿宋_GB2312"/>
          <w:color w:val="000000"/>
          <w:sz w:val="32"/>
          <w:szCs w:val="32"/>
        </w:rPr>
        <w:t>3</w:t>
      </w:r>
      <w:r w:rsidRPr="00F0078B">
        <w:rPr>
          <w:rFonts w:ascii="仿宋_GB2312" w:eastAsia="仿宋_GB2312" w:hint="eastAsia"/>
          <w:color w:val="000000"/>
          <w:sz w:val="32"/>
          <w:szCs w:val="32"/>
        </w:rPr>
        <w:t>年开始按照引进协议中规定的主要目标和任务进行考核，考核合格者继续留用。考核不合格者，学院视具体情况按引进协议和有关规定冻结或取消、追回安家、科研启动经费发放，或按转岗、高职低聘直至解聘等作出相应处理。对提供不实材料而引进的人员，一经发现学院有权随时</w:t>
      </w:r>
      <w:r w:rsidRPr="00671986">
        <w:rPr>
          <w:rFonts w:ascii="仿宋_GB2312" w:eastAsia="仿宋_GB2312" w:hint="eastAsia"/>
          <w:color w:val="000000"/>
          <w:sz w:val="32"/>
          <w:szCs w:val="32"/>
        </w:rPr>
        <w:t>解聘并收回所提供的全部待遇。</w:t>
      </w:r>
    </w:p>
    <w:p w:rsidR="00711F12" w:rsidRPr="00671986" w:rsidRDefault="00711F12" w:rsidP="00671986">
      <w:pPr>
        <w:adjustRightInd w:val="0"/>
        <w:snapToGrid w:val="0"/>
        <w:spacing w:line="560" w:lineRule="exact"/>
        <w:rPr>
          <w:rFonts w:ascii="仿宋_GB2312" w:eastAsia="仿宋_GB2312"/>
          <w:color w:val="000000"/>
          <w:sz w:val="32"/>
          <w:szCs w:val="32"/>
        </w:rPr>
      </w:pPr>
      <w:r w:rsidRPr="00671986">
        <w:rPr>
          <w:rFonts w:ascii="仿宋_GB2312" w:eastAsia="仿宋_GB2312" w:hint="eastAsia"/>
          <w:color w:val="000000"/>
          <w:sz w:val="32"/>
          <w:szCs w:val="32"/>
        </w:rPr>
        <w:t xml:space="preserve">    </w:t>
      </w:r>
      <w:r w:rsidRPr="00AC346B">
        <w:rPr>
          <w:rFonts w:eastAsia="仿宋_GB2312"/>
          <w:color w:val="000000"/>
          <w:sz w:val="32"/>
          <w:szCs w:val="32"/>
        </w:rPr>
        <w:t>2</w:t>
      </w:r>
      <w:r w:rsidRPr="00671986">
        <w:rPr>
          <w:rFonts w:ascii="仿宋_GB2312" w:eastAsia="仿宋_GB2312" w:hint="eastAsia"/>
          <w:color w:val="000000"/>
          <w:sz w:val="32"/>
          <w:szCs w:val="32"/>
        </w:rPr>
        <w:t>.引进的高层次人才的日常管理主要由所在单位负责；特聘的高层次人才根据所承担工作任务，由相应的隶属单位负责管理;人事处负责建立其业务档案（主要包括引进人才的简历、聘任审批表、聘用合同、教学科研工作考核情况等材料）。</w:t>
      </w:r>
    </w:p>
    <w:p w:rsidR="00711F12" w:rsidRPr="00671986" w:rsidRDefault="00711F12" w:rsidP="00876539">
      <w:pPr>
        <w:adjustRightInd w:val="0"/>
        <w:snapToGrid w:val="0"/>
        <w:spacing w:line="560" w:lineRule="exact"/>
        <w:ind w:firstLineChars="200" w:firstLine="640"/>
        <w:rPr>
          <w:rFonts w:ascii="仿宋_GB2312" w:eastAsia="仿宋_GB2312"/>
          <w:color w:val="000000"/>
          <w:sz w:val="32"/>
          <w:szCs w:val="32"/>
        </w:rPr>
      </w:pPr>
      <w:r w:rsidRPr="00AC346B">
        <w:rPr>
          <w:rFonts w:eastAsia="仿宋_GB2312"/>
          <w:color w:val="000000"/>
          <w:sz w:val="32"/>
          <w:szCs w:val="32"/>
        </w:rPr>
        <w:t>3</w:t>
      </w:r>
      <w:r w:rsidRPr="00671986">
        <w:rPr>
          <w:rFonts w:ascii="仿宋_GB2312" w:eastAsia="仿宋_GB2312" w:hint="eastAsia"/>
          <w:color w:val="000000"/>
          <w:sz w:val="32"/>
          <w:szCs w:val="32"/>
        </w:rPr>
        <w:t>.引进的高层次人才的人事档案关系必须转入学院（军转干部除外），服务期内不得调离（服务期内到达法定退休年龄的，聘至退休为止）。</w:t>
      </w:r>
      <w:r w:rsidRPr="00671986">
        <w:rPr>
          <w:rFonts w:ascii="仿宋_GB2312" w:eastAsia="仿宋_GB2312" w:hint="eastAsia"/>
          <w:color w:val="000000"/>
          <w:kern w:val="0"/>
          <w:sz w:val="32"/>
          <w:szCs w:val="32"/>
        </w:rPr>
        <w:t>服务期内单方面违约与学院解除劳动关系者，</w:t>
      </w:r>
      <w:r w:rsidRPr="00671986">
        <w:rPr>
          <w:rFonts w:ascii="仿宋_GB2312" w:eastAsia="仿宋_GB2312" w:hint="eastAsia"/>
          <w:color w:val="000000"/>
          <w:sz w:val="32"/>
          <w:szCs w:val="32"/>
        </w:rPr>
        <w:t>应按双方签订的协</w:t>
      </w:r>
      <w:r w:rsidRPr="00F0078B">
        <w:rPr>
          <w:rFonts w:ascii="仿宋_GB2312" w:eastAsia="仿宋_GB2312" w:hint="eastAsia"/>
          <w:color w:val="000000"/>
          <w:sz w:val="32"/>
          <w:szCs w:val="32"/>
        </w:rPr>
        <w:t>议承担违约责任，将服务期内学院发放的安家费、科研启动费、薪酬福利等按年限比例退还（退还数额=（安家费、科研启动费、薪酬福利</w:t>
      </w:r>
      <w:r w:rsidRPr="00F0078B">
        <w:rPr>
          <w:rFonts w:ascii="仿宋" w:eastAsia="仿宋" w:hAnsi="仿宋" w:cs="仿宋" w:hint="eastAsia"/>
          <w:color w:val="000000"/>
          <w:kern w:val="0"/>
          <w:sz w:val="32"/>
          <w:szCs w:val="32"/>
        </w:rPr>
        <w:t>总和</w:t>
      </w:r>
      <w:r w:rsidRPr="00F0078B">
        <w:rPr>
          <w:rFonts w:ascii="Arial" w:eastAsia="仿宋" w:hAnsi="Arial" w:cs="Arial"/>
          <w:color w:val="000000"/>
          <w:kern w:val="0"/>
          <w:sz w:val="32"/>
          <w:szCs w:val="32"/>
        </w:rPr>
        <w:t>÷</w:t>
      </w:r>
      <w:r w:rsidRPr="00AC346B">
        <w:rPr>
          <w:rFonts w:eastAsia="仿宋_GB2312"/>
          <w:color w:val="000000"/>
          <w:kern w:val="0"/>
          <w:sz w:val="32"/>
          <w:szCs w:val="32"/>
        </w:rPr>
        <w:t>8</w:t>
      </w:r>
      <w:r w:rsidRPr="00F0078B">
        <w:rPr>
          <w:rFonts w:ascii="仿宋" w:eastAsia="仿宋" w:hAnsi="仿宋" w:cs="仿宋" w:hint="eastAsia"/>
          <w:color w:val="000000"/>
          <w:kern w:val="0"/>
          <w:sz w:val="32"/>
          <w:szCs w:val="32"/>
        </w:rPr>
        <w:t>）</w:t>
      </w:r>
      <w:r w:rsidRPr="00F0078B">
        <w:rPr>
          <w:rFonts w:ascii="Arial" w:eastAsia="仿宋" w:hAnsi="Arial" w:cs="Arial"/>
          <w:color w:val="000000"/>
          <w:kern w:val="0"/>
          <w:sz w:val="32"/>
          <w:szCs w:val="32"/>
        </w:rPr>
        <w:t>×</w:t>
      </w:r>
      <w:r w:rsidRPr="00F0078B">
        <w:rPr>
          <w:rFonts w:ascii="Arial" w:eastAsia="仿宋" w:hAnsi="Arial" w:cs="Arial" w:hint="eastAsia"/>
          <w:color w:val="000000"/>
          <w:kern w:val="0"/>
          <w:sz w:val="32"/>
          <w:szCs w:val="32"/>
        </w:rPr>
        <w:t>服务期不满年限</w:t>
      </w:r>
      <w:r w:rsidRPr="00F0078B">
        <w:rPr>
          <w:rFonts w:ascii="仿宋" w:eastAsia="仿宋" w:hAnsi="仿宋" w:cs="仿宋" w:hint="eastAsia"/>
          <w:color w:val="000000"/>
          <w:kern w:val="0"/>
          <w:sz w:val="32"/>
          <w:szCs w:val="32"/>
        </w:rPr>
        <w:t>）</w:t>
      </w:r>
      <w:r w:rsidRPr="00F0078B">
        <w:rPr>
          <w:rFonts w:ascii="仿宋_GB2312" w:eastAsia="仿宋_GB2312" w:hint="eastAsia"/>
          <w:color w:val="000000"/>
          <w:sz w:val="32"/>
          <w:szCs w:val="32"/>
        </w:rPr>
        <w:t>。</w:t>
      </w:r>
    </w:p>
    <w:p w:rsidR="00711F12" w:rsidRPr="00671986" w:rsidRDefault="00711F12" w:rsidP="00876539">
      <w:pPr>
        <w:adjustRightInd w:val="0"/>
        <w:snapToGrid w:val="0"/>
        <w:spacing w:line="560" w:lineRule="exact"/>
        <w:ind w:firstLineChars="200" w:firstLine="640"/>
        <w:rPr>
          <w:rFonts w:ascii="黑体" w:eastAsia="黑体"/>
          <w:color w:val="000000"/>
          <w:sz w:val="32"/>
          <w:szCs w:val="32"/>
        </w:rPr>
      </w:pPr>
      <w:r w:rsidRPr="00671986">
        <w:rPr>
          <w:rFonts w:ascii="黑体" w:eastAsia="黑体" w:hint="eastAsia"/>
          <w:color w:val="000000"/>
          <w:sz w:val="32"/>
          <w:szCs w:val="32"/>
        </w:rPr>
        <w:lastRenderedPageBreak/>
        <w:t>七、其他规定</w:t>
      </w:r>
    </w:p>
    <w:p w:rsidR="00711F12" w:rsidRPr="00671986" w:rsidRDefault="00711F12" w:rsidP="00671986">
      <w:pPr>
        <w:snapToGrid w:val="0"/>
        <w:spacing w:line="560" w:lineRule="exact"/>
        <w:rPr>
          <w:rFonts w:ascii="仿宋_GB2312" w:eastAsia="仿宋_GB2312"/>
          <w:color w:val="000000"/>
          <w:sz w:val="32"/>
          <w:szCs w:val="32"/>
        </w:rPr>
      </w:pPr>
      <w:r w:rsidRPr="00671986">
        <w:rPr>
          <w:rFonts w:ascii="仿宋_GB2312" w:eastAsia="仿宋_GB2312" w:hint="eastAsia"/>
          <w:color w:val="000000"/>
          <w:sz w:val="32"/>
          <w:szCs w:val="32"/>
        </w:rPr>
        <w:t xml:space="preserve">    </w:t>
      </w:r>
      <w:r w:rsidRPr="00AC346B">
        <w:rPr>
          <w:rFonts w:eastAsia="仿宋_GB2312"/>
          <w:color w:val="000000"/>
          <w:sz w:val="32"/>
          <w:szCs w:val="32"/>
        </w:rPr>
        <w:t>1</w:t>
      </w:r>
      <w:r w:rsidRPr="00671986">
        <w:rPr>
          <w:rFonts w:ascii="仿宋_GB2312" w:eastAsia="仿宋_GB2312" w:hint="eastAsia"/>
          <w:color w:val="000000"/>
          <w:sz w:val="32"/>
          <w:szCs w:val="32"/>
        </w:rPr>
        <w:t>.本办法自发布之日起执行，原《高层次人才引进管理办法》 (院人〔</w:t>
      </w:r>
      <w:r w:rsidRPr="00AC346B">
        <w:rPr>
          <w:rFonts w:eastAsia="仿宋_GB2312"/>
          <w:color w:val="000000"/>
          <w:sz w:val="32"/>
          <w:szCs w:val="32"/>
        </w:rPr>
        <w:t>2022</w:t>
      </w:r>
      <w:r w:rsidRPr="00671986">
        <w:rPr>
          <w:rFonts w:ascii="仿宋_GB2312" w:eastAsia="仿宋_GB2312" w:hint="eastAsia"/>
          <w:color w:val="000000"/>
          <w:sz w:val="32"/>
          <w:szCs w:val="32"/>
        </w:rPr>
        <w:t>〕</w:t>
      </w:r>
      <w:r w:rsidRPr="00AC346B">
        <w:rPr>
          <w:rFonts w:eastAsia="仿宋_GB2312"/>
          <w:color w:val="000000"/>
          <w:sz w:val="32"/>
          <w:szCs w:val="32"/>
        </w:rPr>
        <w:t>42</w:t>
      </w:r>
      <w:r w:rsidRPr="00671986">
        <w:rPr>
          <w:rFonts w:ascii="仿宋_GB2312" w:eastAsia="仿宋_GB2312" w:hint="eastAsia"/>
          <w:color w:val="000000"/>
          <w:sz w:val="32"/>
          <w:szCs w:val="32"/>
        </w:rPr>
        <w:t xml:space="preserve">号)废止。 </w:t>
      </w:r>
    </w:p>
    <w:p w:rsidR="00711F12" w:rsidRPr="00427AAF" w:rsidRDefault="00711F12" w:rsidP="00876539">
      <w:pPr>
        <w:adjustRightInd w:val="0"/>
        <w:snapToGrid w:val="0"/>
        <w:spacing w:line="560" w:lineRule="exact"/>
        <w:ind w:firstLineChars="200" w:firstLine="640"/>
        <w:rPr>
          <w:rFonts w:ascii="仿宋_GB2312" w:eastAsia="仿宋_GB2312"/>
          <w:sz w:val="32"/>
          <w:szCs w:val="32"/>
        </w:rPr>
      </w:pPr>
      <w:r w:rsidRPr="00AC346B">
        <w:rPr>
          <w:rFonts w:eastAsia="仿宋_GB2312"/>
          <w:color w:val="000000"/>
          <w:sz w:val="32"/>
          <w:szCs w:val="32"/>
        </w:rPr>
        <w:t>2</w:t>
      </w:r>
      <w:r w:rsidRPr="00671986">
        <w:rPr>
          <w:rFonts w:ascii="仿宋_GB2312" w:eastAsia="仿宋_GB2312" w:hint="eastAsia"/>
          <w:color w:val="000000"/>
          <w:sz w:val="32"/>
          <w:szCs w:val="32"/>
        </w:rPr>
        <w:t xml:space="preserve">.本办法由人事处负责解释。     </w:t>
      </w:r>
      <w:r w:rsidRPr="00427AAF">
        <w:rPr>
          <w:rFonts w:ascii="仿宋_GB2312" w:eastAsia="仿宋_GB2312" w:hint="eastAsia"/>
          <w:sz w:val="32"/>
          <w:szCs w:val="32"/>
        </w:rPr>
        <w:t xml:space="preserve">          </w:t>
      </w:r>
    </w:p>
    <w:p w:rsidR="00711F12" w:rsidRPr="00427AAF" w:rsidRDefault="00711F12" w:rsidP="00876539">
      <w:pPr>
        <w:adjustRightInd w:val="0"/>
        <w:snapToGrid w:val="0"/>
        <w:spacing w:line="560" w:lineRule="exact"/>
        <w:ind w:firstLineChars="200" w:firstLine="640"/>
        <w:rPr>
          <w:rFonts w:ascii="仿宋_GB2312" w:eastAsia="仿宋_GB2312"/>
          <w:sz w:val="32"/>
          <w:szCs w:val="32"/>
        </w:rPr>
      </w:pPr>
      <w:r w:rsidRPr="00427AAF">
        <w:rPr>
          <w:rFonts w:ascii="仿宋_GB2312" w:eastAsia="仿宋_GB2312" w:hint="eastAsia"/>
          <w:sz w:val="32"/>
          <w:szCs w:val="32"/>
        </w:rPr>
        <w:t xml:space="preserve">          </w:t>
      </w:r>
    </w:p>
    <w:p w:rsidR="00711F12" w:rsidRPr="00427AAF" w:rsidRDefault="00711F12" w:rsidP="00145F95">
      <w:pPr>
        <w:adjustRightInd w:val="0"/>
        <w:snapToGrid w:val="0"/>
        <w:spacing w:line="560" w:lineRule="exact"/>
        <w:rPr>
          <w:rFonts w:ascii="仿宋_GB2312" w:eastAsia="仿宋_GB2312"/>
          <w:sz w:val="32"/>
          <w:szCs w:val="32"/>
        </w:rPr>
      </w:pPr>
    </w:p>
    <w:p w:rsidR="00711F12" w:rsidRDefault="00711F12" w:rsidP="00145F95">
      <w:pPr>
        <w:adjustRightInd w:val="0"/>
        <w:snapToGrid w:val="0"/>
        <w:spacing w:line="560" w:lineRule="exact"/>
        <w:rPr>
          <w:rFonts w:ascii="仿宋_GB2312" w:eastAsia="仿宋_GB2312"/>
          <w:color w:val="000000"/>
          <w:sz w:val="32"/>
          <w:szCs w:val="32"/>
        </w:rPr>
      </w:pPr>
      <w:r>
        <w:rPr>
          <w:rFonts w:ascii="仿宋_GB2312" w:eastAsia="仿宋_GB2312" w:hint="eastAsia"/>
          <w:color w:val="000000"/>
          <w:sz w:val="32"/>
          <w:szCs w:val="32"/>
        </w:rPr>
        <w:t xml:space="preserve">             </w:t>
      </w:r>
    </w:p>
    <w:p w:rsidR="00711F12" w:rsidRDefault="00711F12" w:rsidP="00145F95">
      <w:pPr>
        <w:adjustRightInd w:val="0"/>
        <w:snapToGrid w:val="0"/>
        <w:spacing w:line="560" w:lineRule="exact"/>
        <w:rPr>
          <w:rFonts w:ascii="仿宋_GB2312" w:eastAsia="仿宋_GB2312"/>
          <w:color w:val="000000"/>
          <w:sz w:val="32"/>
          <w:szCs w:val="32"/>
        </w:rPr>
      </w:pPr>
    </w:p>
    <w:p w:rsidR="00711F12" w:rsidRDefault="00711F12" w:rsidP="00145F95">
      <w:pPr>
        <w:adjustRightInd w:val="0"/>
        <w:snapToGrid w:val="0"/>
        <w:spacing w:line="560" w:lineRule="exact"/>
        <w:rPr>
          <w:rFonts w:ascii="仿宋_GB2312" w:eastAsia="仿宋_GB2312"/>
          <w:color w:val="000000"/>
          <w:sz w:val="32"/>
          <w:szCs w:val="32"/>
        </w:rPr>
      </w:pPr>
    </w:p>
    <w:p w:rsidR="00711F12" w:rsidRDefault="00711F12" w:rsidP="00145F95">
      <w:pPr>
        <w:adjustRightInd w:val="0"/>
        <w:snapToGrid w:val="0"/>
        <w:spacing w:line="560" w:lineRule="exact"/>
        <w:rPr>
          <w:rFonts w:ascii="仿宋_GB2312" w:eastAsia="仿宋_GB2312"/>
          <w:color w:val="000000"/>
          <w:sz w:val="32"/>
          <w:szCs w:val="32"/>
        </w:rPr>
      </w:pPr>
    </w:p>
    <w:p w:rsidR="00711F12" w:rsidRDefault="00711F12" w:rsidP="00145F95">
      <w:pPr>
        <w:adjustRightInd w:val="0"/>
        <w:snapToGrid w:val="0"/>
        <w:spacing w:line="560" w:lineRule="exact"/>
        <w:rPr>
          <w:rFonts w:ascii="仿宋_GB2312" w:eastAsia="仿宋_GB2312"/>
          <w:color w:val="000000"/>
          <w:sz w:val="32"/>
          <w:szCs w:val="32"/>
        </w:rPr>
      </w:pPr>
    </w:p>
    <w:p w:rsidR="00711F12" w:rsidRDefault="00711F12" w:rsidP="00145F95">
      <w:pPr>
        <w:adjustRightInd w:val="0"/>
        <w:snapToGrid w:val="0"/>
        <w:spacing w:line="560" w:lineRule="exact"/>
        <w:rPr>
          <w:rFonts w:ascii="仿宋_GB2312" w:eastAsia="仿宋_GB2312"/>
          <w:color w:val="000000"/>
          <w:sz w:val="32"/>
          <w:szCs w:val="32"/>
        </w:rPr>
      </w:pPr>
    </w:p>
    <w:p w:rsidR="00711F12" w:rsidRDefault="00711F12" w:rsidP="00145F95">
      <w:pPr>
        <w:adjustRightInd w:val="0"/>
        <w:snapToGrid w:val="0"/>
        <w:spacing w:line="560" w:lineRule="exact"/>
        <w:rPr>
          <w:rFonts w:ascii="仿宋_GB2312" w:eastAsia="仿宋_GB2312"/>
          <w:color w:val="000000"/>
          <w:sz w:val="32"/>
          <w:szCs w:val="32"/>
        </w:rPr>
      </w:pPr>
    </w:p>
    <w:p w:rsidR="00711F12" w:rsidRDefault="00711F12" w:rsidP="00145F95">
      <w:pPr>
        <w:adjustRightInd w:val="0"/>
        <w:snapToGrid w:val="0"/>
        <w:spacing w:line="560" w:lineRule="exact"/>
        <w:rPr>
          <w:rFonts w:ascii="仿宋_GB2312" w:eastAsia="仿宋_GB2312"/>
          <w:color w:val="000000"/>
          <w:sz w:val="32"/>
          <w:szCs w:val="32"/>
        </w:rPr>
      </w:pPr>
    </w:p>
    <w:p w:rsidR="00711F12" w:rsidRDefault="00711F12" w:rsidP="00145F95">
      <w:pPr>
        <w:adjustRightInd w:val="0"/>
        <w:snapToGrid w:val="0"/>
        <w:spacing w:line="560" w:lineRule="exact"/>
        <w:rPr>
          <w:rFonts w:ascii="仿宋_GB2312" w:eastAsia="仿宋_GB2312"/>
          <w:color w:val="000000"/>
          <w:sz w:val="32"/>
          <w:szCs w:val="32"/>
        </w:rPr>
      </w:pPr>
    </w:p>
    <w:p w:rsidR="00711F12" w:rsidRDefault="00711F12" w:rsidP="00145F95">
      <w:pPr>
        <w:adjustRightInd w:val="0"/>
        <w:snapToGrid w:val="0"/>
        <w:spacing w:line="560" w:lineRule="exact"/>
        <w:rPr>
          <w:rFonts w:ascii="仿宋_GB2312" w:eastAsia="仿宋_GB2312"/>
          <w:color w:val="000000"/>
          <w:sz w:val="32"/>
          <w:szCs w:val="32"/>
        </w:rPr>
      </w:pPr>
    </w:p>
    <w:p w:rsidR="00711F12" w:rsidRDefault="00711F12" w:rsidP="00145F95">
      <w:pPr>
        <w:adjustRightInd w:val="0"/>
        <w:snapToGrid w:val="0"/>
        <w:spacing w:line="560" w:lineRule="exact"/>
        <w:rPr>
          <w:rFonts w:ascii="仿宋_GB2312" w:eastAsia="仿宋_GB2312"/>
          <w:color w:val="000000"/>
          <w:sz w:val="32"/>
          <w:szCs w:val="32"/>
        </w:rPr>
      </w:pPr>
    </w:p>
    <w:p w:rsidR="00711F12" w:rsidRDefault="00711F12" w:rsidP="00145F95">
      <w:pPr>
        <w:adjustRightInd w:val="0"/>
        <w:snapToGrid w:val="0"/>
        <w:spacing w:line="560" w:lineRule="exact"/>
        <w:rPr>
          <w:rFonts w:ascii="仿宋_GB2312" w:eastAsia="仿宋_GB2312"/>
          <w:color w:val="000000"/>
          <w:sz w:val="32"/>
          <w:szCs w:val="32"/>
        </w:rPr>
      </w:pPr>
      <w:r>
        <w:rPr>
          <w:rFonts w:ascii="仿宋_GB2312" w:eastAsia="仿宋_GB2312" w:hint="eastAsia"/>
          <w:color w:val="000000"/>
          <w:sz w:val="32"/>
          <w:szCs w:val="32"/>
        </w:rPr>
        <w:t xml:space="preserve">                           </w:t>
      </w:r>
    </w:p>
    <w:p w:rsidR="00711F12" w:rsidRDefault="00711F12" w:rsidP="00145F95">
      <w:pPr>
        <w:adjustRightInd w:val="0"/>
        <w:snapToGrid w:val="0"/>
        <w:spacing w:line="560" w:lineRule="exact"/>
        <w:rPr>
          <w:rFonts w:ascii="仿宋_GB2312" w:eastAsia="仿宋_GB2312"/>
          <w:color w:val="000000"/>
          <w:sz w:val="32"/>
          <w:szCs w:val="32"/>
        </w:rPr>
      </w:pPr>
    </w:p>
    <w:p w:rsidR="00711F12" w:rsidRDefault="00711F12" w:rsidP="00145F95">
      <w:pPr>
        <w:adjustRightInd w:val="0"/>
        <w:snapToGrid w:val="0"/>
        <w:spacing w:line="560" w:lineRule="exact"/>
        <w:rPr>
          <w:rFonts w:ascii="仿宋_GB2312" w:eastAsia="仿宋_GB2312"/>
          <w:color w:val="000000"/>
          <w:sz w:val="32"/>
          <w:szCs w:val="32"/>
        </w:rPr>
      </w:pPr>
    </w:p>
    <w:p w:rsidR="00711F12" w:rsidRDefault="00711F12" w:rsidP="00145F95">
      <w:pPr>
        <w:adjustRightInd w:val="0"/>
        <w:snapToGrid w:val="0"/>
        <w:spacing w:line="560" w:lineRule="exact"/>
        <w:rPr>
          <w:rFonts w:ascii="仿宋_GB2312" w:eastAsia="仿宋_GB2312"/>
          <w:color w:val="000000"/>
          <w:sz w:val="32"/>
          <w:szCs w:val="32"/>
        </w:rPr>
      </w:pPr>
    </w:p>
    <w:p w:rsidR="00711F12" w:rsidRDefault="00711F12" w:rsidP="00145F95">
      <w:pPr>
        <w:adjustRightInd w:val="0"/>
        <w:snapToGrid w:val="0"/>
        <w:spacing w:line="560" w:lineRule="exact"/>
        <w:rPr>
          <w:rFonts w:ascii="仿宋_GB2312" w:eastAsia="仿宋_GB2312"/>
          <w:color w:val="000000"/>
          <w:sz w:val="32"/>
          <w:szCs w:val="32"/>
        </w:rPr>
      </w:pPr>
    </w:p>
    <w:p w:rsidR="00711F12" w:rsidRDefault="00711F12" w:rsidP="00145F95">
      <w:pPr>
        <w:adjustRightInd w:val="0"/>
        <w:snapToGrid w:val="0"/>
        <w:spacing w:line="560" w:lineRule="exact"/>
        <w:rPr>
          <w:rFonts w:ascii="仿宋_GB2312" w:eastAsia="仿宋_GB2312"/>
          <w:color w:val="000000"/>
          <w:sz w:val="32"/>
          <w:szCs w:val="32"/>
        </w:rPr>
      </w:pPr>
    </w:p>
    <w:p w:rsidR="00711F12" w:rsidRDefault="00711F12" w:rsidP="00145F95">
      <w:pPr>
        <w:adjustRightInd w:val="0"/>
        <w:snapToGrid w:val="0"/>
        <w:spacing w:line="560" w:lineRule="exact"/>
        <w:rPr>
          <w:rFonts w:ascii="仿宋_GB2312" w:eastAsia="仿宋_GB2312"/>
          <w:color w:val="000000"/>
          <w:sz w:val="32"/>
          <w:szCs w:val="32"/>
        </w:rPr>
      </w:pPr>
    </w:p>
    <w:p w:rsidR="00711F12" w:rsidRDefault="00711F12" w:rsidP="00145F95">
      <w:pPr>
        <w:adjustRightInd w:val="0"/>
        <w:snapToGrid w:val="0"/>
        <w:spacing w:line="560" w:lineRule="exact"/>
        <w:rPr>
          <w:rFonts w:ascii="仿宋_GB2312" w:eastAsia="仿宋_GB2312"/>
          <w:color w:val="000000"/>
          <w:sz w:val="32"/>
          <w:szCs w:val="32"/>
        </w:rPr>
      </w:pPr>
    </w:p>
    <w:p w:rsidR="00711F12" w:rsidRDefault="00711F12" w:rsidP="00145F95">
      <w:pPr>
        <w:adjustRightInd w:val="0"/>
        <w:snapToGrid w:val="0"/>
        <w:spacing w:line="560" w:lineRule="exact"/>
        <w:rPr>
          <w:rFonts w:ascii="仿宋_GB2312" w:eastAsia="仿宋_GB2312"/>
          <w:color w:val="000000"/>
          <w:sz w:val="32"/>
          <w:szCs w:val="32"/>
        </w:rPr>
      </w:pPr>
    </w:p>
    <w:p w:rsidR="00711F12" w:rsidRDefault="00711F12" w:rsidP="00145F95">
      <w:pPr>
        <w:adjustRightInd w:val="0"/>
        <w:snapToGrid w:val="0"/>
        <w:spacing w:line="560" w:lineRule="exact"/>
        <w:rPr>
          <w:rFonts w:ascii="仿宋_GB2312" w:eastAsia="仿宋_GB2312"/>
          <w:color w:val="000000"/>
          <w:sz w:val="32"/>
          <w:szCs w:val="32"/>
        </w:rPr>
      </w:pPr>
    </w:p>
    <w:p w:rsidR="00711F12" w:rsidRDefault="00711F12" w:rsidP="00145F95">
      <w:pPr>
        <w:adjustRightInd w:val="0"/>
        <w:snapToGrid w:val="0"/>
        <w:spacing w:line="560" w:lineRule="exact"/>
        <w:rPr>
          <w:rFonts w:ascii="仿宋_GB2312" w:eastAsia="仿宋_GB2312"/>
          <w:color w:val="000000"/>
          <w:sz w:val="32"/>
          <w:szCs w:val="32"/>
        </w:rPr>
      </w:pPr>
    </w:p>
    <w:p w:rsidR="00711F12" w:rsidRDefault="00711F12" w:rsidP="00145F95">
      <w:pPr>
        <w:adjustRightInd w:val="0"/>
        <w:snapToGrid w:val="0"/>
        <w:spacing w:line="560" w:lineRule="exact"/>
        <w:rPr>
          <w:rFonts w:ascii="仿宋_GB2312" w:eastAsia="仿宋_GB2312"/>
          <w:color w:val="000000"/>
          <w:sz w:val="32"/>
          <w:szCs w:val="32"/>
        </w:rPr>
      </w:pPr>
    </w:p>
    <w:p w:rsidR="00711F12" w:rsidRDefault="00711F12" w:rsidP="00145F95">
      <w:pPr>
        <w:adjustRightInd w:val="0"/>
        <w:snapToGrid w:val="0"/>
        <w:spacing w:line="560" w:lineRule="exact"/>
        <w:rPr>
          <w:rFonts w:ascii="仿宋_GB2312" w:eastAsia="仿宋_GB2312"/>
          <w:color w:val="000000"/>
          <w:sz w:val="32"/>
          <w:szCs w:val="32"/>
        </w:rPr>
      </w:pPr>
    </w:p>
    <w:p w:rsidR="00711F12" w:rsidRDefault="00711F12" w:rsidP="00145F95">
      <w:pPr>
        <w:adjustRightInd w:val="0"/>
        <w:snapToGrid w:val="0"/>
        <w:spacing w:line="560" w:lineRule="exact"/>
        <w:rPr>
          <w:rFonts w:ascii="仿宋_GB2312" w:eastAsia="仿宋_GB2312"/>
          <w:color w:val="000000"/>
          <w:sz w:val="32"/>
          <w:szCs w:val="32"/>
        </w:rPr>
      </w:pPr>
    </w:p>
    <w:p w:rsidR="00711F12" w:rsidRDefault="00711F12" w:rsidP="00145F95">
      <w:pPr>
        <w:adjustRightInd w:val="0"/>
        <w:snapToGrid w:val="0"/>
        <w:spacing w:line="560" w:lineRule="exact"/>
        <w:rPr>
          <w:rFonts w:ascii="仿宋_GB2312" w:eastAsia="仿宋_GB2312"/>
          <w:color w:val="000000"/>
          <w:sz w:val="32"/>
          <w:szCs w:val="32"/>
        </w:rPr>
      </w:pPr>
    </w:p>
    <w:p w:rsidR="00711F12" w:rsidRDefault="00711F12" w:rsidP="00145F95">
      <w:pPr>
        <w:adjustRightInd w:val="0"/>
        <w:snapToGrid w:val="0"/>
        <w:spacing w:line="560" w:lineRule="exact"/>
        <w:rPr>
          <w:rFonts w:ascii="仿宋_GB2312" w:eastAsia="仿宋_GB2312"/>
          <w:color w:val="000000"/>
          <w:sz w:val="32"/>
          <w:szCs w:val="32"/>
        </w:rPr>
      </w:pPr>
    </w:p>
    <w:p w:rsidR="00711F12" w:rsidRDefault="00711F12" w:rsidP="00145F95">
      <w:pPr>
        <w:adjustRightInd w:val="0"/>
        <w:snapToGrid w:val="0"/>
        <w:spacing w:line="560" w:lineRule="exact"/>
        <w:rPr>
          <w:rFonts w:ascii="仿宋_GB2312" w:eastAsia="仿宋_GB2312"/>
          <w:color w:val="000000"/>
          <w:sz w:val="32"/>
          <w:szCs w:val="32"/>
        </w:rPr>
      </w:pPr>
    </w:p>
    <w:p w:rsidR="00711F12" w:rsidRDefault="00711F12" w:rsidP="00145F95">
      <w:pPr>
        <w:adjustRightInd w:val="0"/>
        <w:snapToGrid w:val="0"/>
        <w:spacing w:line="560" w:lineRule="exact"/>
        <w:rPr>
          <w:rFonts w:ascii="仿宋_GB2312" w:eastAsia="仿宋_GB2312"/>
          <w:color w:val="000000"/>
          <w:sz w:val="32"/>
          <w:szCs w:val="32"/>
        </w:rPr>
      </w:pPr>
    </w:p>
    <w:p w:rsidR="00711F12" w:rsidRDefault="00711F12" w:rsidP="00145F95">
      <w:pPr>
        <w:adjustRightInd w:val="0"/>
        <w:snapToGrid w:val="0"/>
        <w:spacing w:line="560" w:lineRule="exact"/>
        <w:rPr>
          <w:rFonts w:ascii="仿宋_GB2312" w:eastAsia="仿宋_GB2312"/>
          <w:color w:val="000000"/>
          <w:sz w:val="32"/>
          <w:szCs w:val="32"/>
        </w:rPr>
      </w:pPr>
    </w:p>
    <w:p w:rsidR="00711F12" w:rsidRDefault="00711F12" w:rsidP="00145F95">
      <w:pPr>
        <w:adjustRightInd w:val="0"/>
        <w:snapToGrid w:val="0"/>
        <w:spacing w:line="560" w:lineRule="exact"/>
        <w:rPr>
          <w:rFonts w:ascii="仿宋_GB2312" w:eastAsia="仿宋_GB2312"/>
          <w:color w:val="000000"/>
          <w:sz w:val="32"/>
          <w:szCs w:val="32"/>
        </w:rPr>
      </w:pPr>
    </w:p>
    <w:p w:rsidR="00711F12" w:rsidRDefault="00711F12" w:rsidP="00145F95">
      <w:pPr>
        <w:adjustRightInd w:val="0"/>
        <w:snapToGrid w:val="0"/>
        <w:spacing w:line="560" w:lineRule="exact"/>
        <w:rPr>
          <w:rFonts w:ascii="仿宋_GB2312" w:eastAsia="仿宋_GB2312"/>
          <w:color w:val="000000"/>
          <w:sz w:val="32"/>
          <w:szCs w:val="32"/>
        </w:rPr>
      </w:pPr>
    </w:p>
    <w:p w:rsidR="00711F12" w:rsidRDefault="00711F12" w:rsidP="00145F95">
      <w:pPr>
        <w:adjustRightInd w:val="0"/>
        <w:snapToGrid w:val="0"/>
        <w:spacing w:line="560" w:lineRule="exact"/>
        <w:rPr>
          <w:rFonts w:ascii="仿宋_GB2312" w:eastAsia="仿宋_GB2312"/>
          <w:color w:val="000000"/>
          <w:sz w:val="32"/>
          <w:szCs w:val="32"/>
        </w:rPr>
      </w:pPr>
    </w:p>
    <w:p w:rsidR="00711F12" w:rsidRDefault="00711F12" w:rsidP="00145F95">
      <w:pPr>
        <w:adjustRightInd w:val="0"/>
        <w:snapToGrid w:val="0"/>
        <w:spacing w:line="560" w:lineRule="exact"/>
        <w:rPr>
          <w:rFonts w:ascii="仿宋_GB2312" w:eastAsia="仿宋_GB2312"/>
          <w:color w:val="000000"/>
          <w:sz w:val="32"/>
          <w:szCs w:val="32"/>
        </w:rPr>
      </w:pPr>
    </w:p>
    <w:p w:rsidR="00711F12" w:rsidRDefault="00711F12" w:rsidP="00145F95">
      <w:pPr>
        <w:adjustRightInd w:val="0"/>
        <w:snapToGrid w:val="0"/>
        <w:spacing w:line="560" w:lineRule="exact"/>
        <w:rPr>
          <w:rFonts w:ascii="仿宋_GB2312" w:eastAsia="仿宋_GB2312"/>
          <w:color w:val="000000"/>
          <w:sz w:val="32"/>
          <w:szCs w:val="32"/>
        </w:rPr>
      </w:pPr>
    </w:p>
    <w:p w:rsidR="00711F12" w:rsidRDefault="00711F12" w:rsidP="00145F95">
      <w:pPr>
        <w:adjustRightInd w:val="0"/>
        <w:snapToGrid w:val="0"/>
        <w:spacing w:line="560" w:lineRule="exact"/>
        <w:rPr>
          <w:rFonts w:ascii="仿宋_GB2312" w:eastAsia="仿宋_GB2312"/>
          <w:color w:val="000000"/>
          <w:sz w:val="32"/>
          <w:szCs w:val="32"/>
        </w:rPr>
      </w:pPr>
    </w:p>
    <w:p w:rsidR="00711F12" w:rsidRDefault="00711F12" w:rsidP="00145F95">
      <w:pPr>
        <w:adjustRightInd w:val="0"/>
        <w:snapToGrid w:val="0"/>
        <w:spacing w:line="560" w:lineRule="exact"/>
        <w:rPr>
          <w:rFonts w:ascii="仿宋_GB2312" w:eastAsia="仿宋_GB2312"/>
          <w:color w:val="000000"/>
          <w:sz w:val="32"/>
          <w:szCs w:val="32"/>
        </w:rPr>
      </w:pPr>
    </w:p>
    <w:p w:rsidR="00711F12" w:rsidRDefault="00711F12" w:rsidP="00AC346B">
      <w:pPr>
        <w:spacing w:line="420" w:lineRule="exact"/>
        <w:rPr>
          <w:rFonts w:ascii="仿宋_GB2312" w:eastAsia="仿宋_GB2312" w:hAnsi="宋体"/>
          <w:color w:val="000000"/>
          <w:sz w:val="32"/>
          <w:szCs w:val="32"/>
        </w:rPr>
      </w:pPr>
    </w:p>
    <w:p w:rsidR="00711F12" w:rsidRPr="00BE31A0" w:rsidRDefault="00711F12" w:rsidP="00711F12">
      <w:pPr>
        <w:pBdr>
          <w:top w:val="single" w:sz="8" w:space="1" w:color="auto"/>
          <w:bottom w:val="single" w:sz="8" w:space="1" w:color="auto"/>
          <w:between w:val="single" w:sz="2" w:space="1" w:color="auto"/>
        </w:pBdr>
        <w:tabs>
          <w:tab w:val="left" w:pos="1260"/>
          <w:tab w:val="left" w:pos="8460"/>
        </w:tabs>
        <w:ind w:firstLineChars="49" w:firstLine="137"/>
        <w:rPr>
          <w:color w:val="000000"/>
        </w:rPr>
      </w:pPr>
      <w:r>
        <w:rPr>
          <w:rFonts w:ascii="仿宋_GB2312" w:eastAsia="仿宋_GB2312" w:hint="eastAsia"/>
          <w:noProof/>
          <w:color w:val="000000"/>
          <w:kern w:val="0"/>
          <w:sz w:val="28"/>
          <w:szCs w:val="28"/>
        </w:rPr>
        <w:t>长沙航空职业技术学院</w:t>
      </w:r>
      <w:r>
        <w:rPr>
          <w:rFonts w:ascii="仿宋_GB2312" w:eastAsia="仿宋_GB2312" w:hint="eastAsia"/>
          <w:snapToGrid w:val="0"/>
          <w:color w:val="000000"/>
          <w:kern w:val="0"/>
          <w:sz w:val="28"/>
          <w:szCs w:val="28"/>
        </w:rPr>
        <w:t xml:space="preserve">院长办公室           </w:t>
      </w:r>
      <w:r w:rsidRPr="00AC346B">
        <w:rPr>
          <w:rFonts w:eastAsia="仿宋_GB2312"/>
          <w:color w:val="000000"/>
          <w:sz w:val="28"/>
          <w:szCs w:val="28"/>
        </w:rPr>
        <w:t>2022</w:t>
      </w:r>
      <w:r>
        <w:rPr>
          <w:rFonts w:ascii="仿宋_GB2312" w:eastAsia="仿宋_GB2312" w:hint="eastAsia"/>
          <w:color w:val="000000"/>
          <w:sz w:val="28"/>
          <w:szCs w:val="28"/>
        </w:rPr>
        <w:t>年</w:t>
      </w:r>
      <w:r w:rsidRPr="00AC346B">
        <w:rPr>
          <w:rFonts w:eastAsia="仿宋_GB2312"/>
          <w:color w:val="000000"/>
          <w:sz w:val="28"/>
          <w:szCs w:val="28"/>
        </w:rPr>
        <w:t>11</w:t>
      </w:r>
      <w:r>
        <w:rPr>
          <w:rFonts w:ascii="仿宋_GB2312" w:eastAsia="仿宋_GB2312" w:hint="eastAsia"/>
          <w:color w:val="000000"/>
          <w:sz w:val="28"/>
          <w:szCs w:val="28"/>
        </w:rPr>
        <w:t>月</w:t>
      </w:r>
      <w:r w:rsidRPr="00AC346B">
        <w:rPr>
          <w:rFonts w:eastAsia="仿宋_GB2312"/>
          <w:color w:val="000000"/>
          <w:sz w:val="28"/>
          <w:szCs w:val="28"/>
        </w:rPr>
        <w:t>25</w:t>
      </w:r>
      <w:r>
        <w:rPr>
          <w:rFonts w:ascii="仿宋_GB2312" w:eastAsia="仿宋_GB2312" w:hint="eastAsia"/>
          <w:color w:val="000000"/>
          <w:sz w:val="28"/>
          <w:szCs w:val="28"/>
        </w:rPr>
        <w:t>日印发</w:t>
      </w:r>
    </w:p>
    <w:sectPr w:rsidR="00711F12" w:rsidRPr="00BE31A0" w:rsidSect="00876539">
      <w:footerReference w:type="even" r:id="rId6"/>
      <w:footerReference w:type="default" r:id="rId7"/>
      <w:footerReference w:type="first" r:id="rId8"/>
      <w:pgSz w:w="11906" w:h="16838"/>
      <w:pgMar w:top="2098" w:right="1474" w:bottom="1985"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54A45" w:rsidRDefault="00354A45" w:rsidP="009C4EC2">
      <w:r>
        <w:separator/>
      </w:r>
    </w:p>
  </w:endnote>
  <w:endnote w:type="continuationSeparator" w:id="1">
    <w:p w:rsidR="00354A45" w:rsidRDefault="00354A45" w:rsidP="009C4EC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方正舒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等线">
    <w:altName w:val="宋体"/>
    <w:panose1 w:val="00000000000000000000"/>
    <w:charset w:val="86"/>
    <w:family w:val="roman"/>
    <w:notTrueType/>
    <w:pitch w:val="default"/>
    <w:sig w:usb0="00000000" w:usb1="00000000" w:usb2="00000000" w:usb3="00000000" w:csb0="00000000" w:csb1="00000000"/>
  </w:font>
  <w:font w:name="ˎ̥">
    <w:altName w:val="Times New Roman"/>
    <w:charset w:val="00"/>
    <w:family w:val="roman"/>
    <w:pitch w:val="default"/>
    <w:sig w:usb0="00000000" w:usb1="00000000" w:usb2="00000000"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4C01" w:rsidRDefault="00711F12" w:rsidP="00923696">
    <w:pPr>
      <w:pStyle w:val="a3"/>
      <w:framePr w:wrap="around" w:vAnchor="text" w:hAnchor="margin" w:xAlign="outside" w:y="1"/>
      <w:ind w:leftChars="200" w:left="420"/>
      <w:rPr>
        <w:rStyle w:val="a4"/>
        <w:sz w:val="28"/>
      </w:rPr>
    </w:pPr>
    <w:r>
      <w:rPr>
        <w:rStyle w:val="a4"/>
        <w:rFonts w:hint="eastAsia"/>
        <w:sz w:val="28"/>
      </w:rPr>
      <w:t>—</w:t>
    </w:r>
    <w:r w:rsidR="009C4EC2" w:rsidRPr="009F3113">
      <w:rPr>
        <w:rStyle w:val="a4"/>
        <w:rFonts w:ascii="宋体" w:hAnsi="宋体"/>
        <w:sz w:val="28"/>
      </w:rPr>
      <w:fldChar w:fldCharType="begin"/>
    </w:r>
    <w:r w:rsidRPr="009F3113">
      <w:rPr>
        <w:rStyle w:val="a4"/>
        <w:rFonts w:ascii="宋体" w:hAnsi="宋体"/>
        <w:sz w:val="28"/>
      </w:rPr>
      <w:instrText xml:space="preserve">PAGE  </w:instrText>
    </w:r>
    <w:r w:rsidR="009C4EC2" w:rsidRPr="009F3113">
      <w:rPr>
        <w:rStyle w:val="a4"/>
        <w:rFonts w:ascii="宋体" w:hAnsi="宋体"/>
        <w:sz w:val="28"/>
      </w:rPr>
      <w:fldChar w:fldCharType="separate"/>
    </w:r>
    <w:r>
      <w:rPr>
        <w:rStyle w:val="a4"/>
        <w:rFonts w:ascii="宋体" w:hAnsi="宋体"/>
        <w:noProof/>
        <w:sz w:val="28"/>
      </w:rPr>
      <w:t>8</w:t>
    </w:r>
    <w:r w:rsidR="009C4EC2" w:rsidRPr="009F3113">
      <w:rPr>
        <w:rStyle w:val="a4"/>
        <w:rFonts w:ascii="宋体" w:hAnsi="宋体"/>
        <w:sz w:val="28"/>
      </w:rPr>
      <w:fldChar w:fldCharType="end"/>
    </w:r>
    <w:r>
      <w:rPr>
        <w:rStyle w:val="a4"/>
        <w:rFonts w:hint="eastAsia"/>
        <w:sz w:val="28"/>
      </w:rPr>
      <w:t>—</w:t>
    </w:r>
  </w:p>
  <w:p w:rsidR="00554C01" w:rsidRDefault="00354A45">
    <w:pPr>
      <w:pStyle w:val="a3"/>
      <w:framePr w:wrap="around" w:vAnchor="text" w:hAnchor="margin" w:xAlign="right" w:y="1"/>
      <w:ind w:right="360" w:firstLine="360"/>
      <w:rPr>
        <w:rStyle w:val="a4"/>
      </w:rPr>
    </w:pPr>
  </w:p>
  <w:p w:rsidR="00554C01" w:rsidRDefault="00354A45">
    <w:pPr>
      <w:pStyle w:val="a3"/>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4C01" w:rsidRDefault="00711F12" w:rsidP="00923696">
    <w:pPr>
      <w:pStyle w:val="a3"/>
      <w:framePr w:vSpace="57" w:wrap="around" w:vAnchor="text" w:hAnchor="margin" w:xAlign="outside" w:y="1"/>
      <w:ind w:leftChars="100" w:left="210" w:rightChars="100" w:right="210"/>
      <w:rPr>
        <w:rStyle w:val="a4"/>
        <w:sz w:val="28"/>
      </w:rPr>
    </w:pPr>
    <w:r>
      <w:rPr>
        <w:rStyle w:val="a4"/>
        <w:rFonts w:hint="eastAsia"/>
        <w:sz w:val="28"/>
      </w:rPr>
      <w:t>—</w:t>
    </w:r>
    <w:r>
      <w:rPr>
        <w:rStyle w:val="a4"/>
        <w:rFonts w:hint="eastAsia"/>
        <w:sz w:val="28"/>
      </w:rPr>
      <w:t xml:space="preserve"> </w:t>
    </w:r>
    <w:r w:rsidR="009C4EC2" w:rsidRPr="009F3113">
      <w:rPr>
        <w:rStyle w:val="a4"/>
        <w:rFonts w:ascii="宋体" w:hAnsi="宋体"/>
        <w:sz w:val="28"/>
      </w:rPr>
      <w:fldChar w:fldCharType="begin"/>
    </w:r>
    <w:r w:rsidRPr="009F3113">
      <w:rPr>
        <w:rStyle w:val="a4"/>
        <w:rFonts w:ascii="宋体" w:hAnsi="宋体"/>
        <w:sz w:val="28"/>
      </w:rPr>
      <w:instrText xml:space="preserve">PAGE  </w:instrText>
    </w:r>
    <w:r w:rsidR="009C4EC2" w:rsidRPr="009F3113">
      <w:rPr>
        <w:rStyle w:val="a4"/>
        <w:rFonts w:ascii="宋体" w:hAnsi="宋体"/>
        <w:sz w:val="28"/>
      </w:rPr>
      <w:fldChar w:fldCharType="separate"/>
    </w:r>
    <w:r w:rsidR="00563A7A">
      <w:rPr>
        <w:rStyle w:val="a4"/>
        <w:rFonts w:ascii="宋体" w:hAnsi="宋体"/>
        <w:noProof/>
        <w:sz w:val="28"/>
      </w:rPr>
      <w:t>9</w:t>
    </w:r>
    <w:r w:rsidR="009C4EC2" w:rsidRPr="009F3113">
      <w:rPr>
        <w:rStyle w:val="a4"/>
        <w:rFonts w:ascii="宋体" w:hAnsi="宋体"/>
        <w:sz w:val="28"/>
      </w:rPr>
      <w:fldChar w:fldCharType="end"/>
    </w:r>
    <w:r>
      <w:rPr>
        <w:rStyle w:val="a4"/>
        <w:rFonts w:ascii="宋体" w:hAnsi="宋体" w:hint="eastAsia"/>
        <w:sz w:val="28"/>
      </w:rPr>
      <w:t xml:space="preserve"> </w:t>
    </w:r>
    <w:r>
      <w:rPr>
        <w:rStyle w:val="a4"/>
        <w:rFonts w:hint="eastAsia"/>
        <w:sz w:val="28"/>
      </w:rPr>
      <w:t>—</w:t>
    </w:r>
  </w:p>
  <w:p w:rsidR="00554C01" w:rsidRDefault="00354A45">
    <w:pPr>
      <w:pStyle w:val="a3"/>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4C01" w:rsidRDefault="00354A45">
    <w:pPr>
      <w:pStyle w:val="a3"/>
      <w:ind w:firstLineChars="2900" w:firstLine="522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54A45" w:rsidRDefault="00354A45" w:rsidP="009C4EC2">
      <w:r>
        <w:separator/>
      </w:r>
    </w:p>
  </w:footnote>
  <w:footnote w:type="continuationSeparator" w:id="1">
    <w:p w:rsidR="00354A45" w:rsidRDefault="00354A45" w:rsidP="009C4EC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11F12"/>
    <w:rsid w:val="002169E2"/>
    <w:rsid w:val="00354A45"/>
    <w:rsid w:val="00563A7A"/>
    <w:rsid w:val="00711F12"/>
    <w:rsid w:val="009C4EC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4EC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711F12"/>
    <w:pPr>
      <w:tabs>
        <w:tab w:val="center" w:pos="4153"/>
        <w:tab w:val="right" w:pos="8306"/>
      </w:tabs>
      <w:snapToGrid w:val="0"/>
      <w:jc w:val="left"/>
    </w:pPr>
    <w:rPr>
      <w:rFonts w:ascii="Times New Roman" w:eastAsia="宋体" w:hAnsi="Times New Roman" w:cs="Times New Roman"/>
      <w:kern w:val="0"/>
      <w:sz w:val="18"/>
      <w:szCs w:val="18"/>
    </w:rPr>
  </w:style>
  <w:style w:type="character" w:customStyle="1" w:styleId="Char">
    <w:name w:val="页脚 Char"/>
    <w:basedOn w:val="a0"/>
    <w:link w:val="a3"/>
    <w:rsid w:val="00711F12"/>
    <w:rPr>
      <w:rFonts w:ascii="Times New Roman" w:eastAsia="宋体" w:hAnsi="Times New Roman" w:cs="Times New Roman"/>
      <w:kern w:val="0"/>
      <w:sz w:val="18"/>
      <w:szCs w:val="18"/>
    </w:rPr>
  </w:style>
  <w:style w:type="character" w:styleId="a4">
    <w:name w:val="page number"/>
    <w:basedOn w:val="a0"/>
    <w:rsid w:val="00711F12"/>
  </w:style>
  <w:style w:type="paragraph" w:styleId="a5">
    <w:name w:val="Normal (Web)"/>
    <w:basedOn w:val="a"/>
    <w:rsid w:val="00711F12"/>
    <w:pPr>
      <w:widowControl/>
      <w:spacing w:before="100" w:beforeAutospacing="1" w:after="100" w:afterAutospacing="1"/>
      <w:jc w:val="left"/>
    </w:pPr>
    <w:rPr>
      <w:rFonts w:ascii="宋体" w:eastAsia="宋体" w:hAnsi="宋体" w:cs="宋体"/>
      <w:kern w:val="0"/>
      <w:sz w:val="24"/>
      <w:szCs w:val="24"/>
    </w:rPr>
  </w:style>
  <w:style w:type="paragraph" w:styleId="a6">
    <w:name w:val="Document Map"/>
    <w:basedOn w:val="a"/>
    <w:link w:val="Char0"/>
    <w:uiPriority w:val="99"/>
    <w:semiHidden/>
    <w:unhideWhenUsed/>
    <w:rsid w:val="00563A7A"/>
    <w:rPr>
      <w:rFonts w:ascii="宋体" w:eastAsia="宋体"/>
      <w:sz w:val="18"/>
      <w:szCs w:val="18"/>
    </w:rPr>
  </w:style>
  <w:style w:type="character" w:customStyle="1" w:styleId="Char0">
    <w:name w:val="文档结构图 Char"/>
    <w:basedOn w:val="a0"/>
    <w:link w:val="a6"/>
    <w:uiPriority w:val="99"/>
    <w:semiHidden/>
    <w:rsid w:val="00563A7A"/>
    <w:rPr>
      <w:rFonts w:ascii="宋体" w:eastAsia="宋体"/>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1164</Words>
  <Characters>6638</Characters>
  <Application>Microsoft Office Word</Application>
  <DocSecurity>0</DocSecurity>
  <Lines>55</Lines>
  <Paragraphs>15</Paragraphs>
  <ScaleCrop>false</ScaleCrop>
  <Company/>
  <LinksUpToDate>false</LinksUpToDate>
  <CharactersWithSpaces>7787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黄子豪</dc:creator>
  <cp:keywords/>
  <dc:description/>
  <cp:lastModifiedBy>黄子豪</cp:lastModifiedBy>
  <cp:revision>5</cp:revision>
  <dcterms:created xsi:type="dcterms:W3CDTF">2022-12-05T04:04:00Z</dcterms:created>
  <dcterms:modified xsi:type="dcterms:W3CDTF">2023-01-17T02:10:00Z</dcterms:modified>
</cp:coreProperties>
</file>