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60" w:type="dxa"/>
        <w:jc w:val="center"/>
        <w:tblInd w:w="93" w:type="dxa"/>
        <w:tblLook w:val="04A0"/>
      </w:tblPr>
      <w:tblGrid>
        <w:gridCol w:w="700"/>
        <w:gridCol w:w="2100"/>
        <w:gridCol w:w="3420"/>
        <w:gridCol w:w="2840"/>
        <w:gridCol w:w="1500"/>
      </w:tblGrid>
      <w:tr w:rsidR="00EF1B4C" w:rsidRPr="00EF1B4C" w:rsidTr="00EF1B4C">
        <w:trPr>
          <w:trHeight w:val="435"/>
          <w:jc w:val="center"/>
        </w:trPr>
        <w:tc>
          <w:tcPr>
            <w:tcW w:w="28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1B4C" w:rsidRPr="00EF1B4C" w:rsidRDefault="00EF1B4C" w:rsidP="00EF1B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F1B4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附件：</w:t>
            </w:r>
          </w:p>
        </w:tc>
        <w:tc>
          <w:tcPr>
            <w:tcW w:w="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1B4C" w:rsidRPr="00EF1B4C" w:rsidRDefault="00EF1B4C" w:rsidP="00EF1B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1B4C" w:rsidRPr="00EF1B4C" w:rsidRDefault="00EF1B4C" w:rsidP="00EF1B4C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F1B4C" w:rsidRPr="00EF1B4C" w:rsidTr="00EF1B4C">
        <w:trPr>
          <w:trHeight w:val="1185"/>
          <w:jc w:val="center"/>
        </w:trPr>
        <w:tc>
          <w:tcPr>
            <w:tcW w:w="1056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F1B4C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2023年芜湖一中教育集团 经开区招聘中学聘用工作人员参加体检递补考生体检结果公布</w:t>
            </w:r>
          </w:p>
        </w:tc>
      </w:tr>
      <w:tr w:rsidR="00EF1B4C" w:rsidRPr="00EF1B4C" w:rsidTr="00EF1B4C">
        <w:trPr>
          <w:trHeight w:val="43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F1B4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F1B4C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F1B4C">
              <w:rPr>
                <w:rFonts w:ascii="宋体" w:hAnsi="宋体" w:cs="宋体" w:hint="eastAsia"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EF1B4C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体检结果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F1B4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EF1B4C" w:rsidRPr="00EF1B4C" w:rsidTr="00EF1B4C">
        <w:trPr>
          <w:trHeight w:val="46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F1B4C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F1B4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20230105041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F1B4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初中语文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F1B4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F1B4C" w:rsidRPr="00EF1B4C" w:rsidTr="00EF1B4C">
        <w:trPr>
          <w:trHeight w:val="435"/>
          <w:jc w:val="center"/>
        </w:trPr>
        <w:tc>
          <w:tcPr>
            <w:tcW w:w="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EF1B4C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F1B4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20230111209</w:t>
            </w:r>
          </w:p>
        </w:tc>
        <w:tc>
          <w:tcPr>
            <w:tcW w:w="3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F1B4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初中道德与法治A</w:t>
            </w:r>
          </w:p>
        </w:tc>
        <w:tc>
          <w:tcPr>
            <w:tcW w:w="2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EF1B4C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合格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1B4C" w:rsidRPr="00EF1B4C" w:rsidRDefault="00EF1B4C" w:rsidP="00EF1B4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FF4423" w:rsidRPr="00EF1B4C" w:rsidRDefault="00FF4423" w:rsidP="00EF1B4C"/>
    <w:sectPr w:rsidR="00FF4423" w:rsidRPr="00EF1B4C" w:rsidSect="002E31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2CB0" w:rsidRDefault="004D2CB0" w:rsidP="00DE04C9">
      <w:r>
        <w:separator/>
      </w:r>
    </w:p>
  </w:endnote>
  <w:endnote w:type="continuationSeparator" w:id="1">
    <w:p w:rsidR="004D2CB0" w:rsidRDefault="004D2CB0" w:rsidP="00DE04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2CB0" w:rsidRDefault="004D2CB0" w:rsidP="00DE04C9">
      <w:r>
        <w:separator/>
      </w:r>
    </w:p>
  </w:footnote>
  <w:footnote w:type="continuationSeparator" w:id="1">
    <w:p w:rsidR="004D2CB0" w:rsidRDefault="004D2CB0" w:rsidP="00DE04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DC5"/>
    <w:rsid w:val="002E312C"/>
    <w:rsid w:val="004D2CB0"/>
    <w:rsid w:val="00776887"/>
    <w:rsid w:val="007A0DC5"/>
    <w:rsid w:val="00937DF7"/>
    <w:rsid w:val="00B724AF"/>
    <w:rsid w:val="00DE04C9"/>
    <w:rsid w:val="00E46810"/>
    <w:rsid w:val="00EF1B4C"/>
    <w:rsid w:val="00FF44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4C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E04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E04C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E04C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E04C9"/>
    <w:rPr>
      <w:sz w:val="18"/>
      <w:szCs w:val="18"/>
    </w:rPr>
  </w:style>
  <w:style w:type="paragraph" w:styleId="a5">
    <w:name w:val="Normal (Web)"/>
    <w:basedOn w:val="a"/>
    <w:semiHidden/>
    <w:unhideWhenUsed/>
    <w:rsid w:val="00DE04C9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9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陈波</dc:creator>
  <cp:keywords/>
  <dc:description/>
  <cp:lastModifiedBy>陈波</cp:lastModifiedBy>
  <cp:revision>2</cp:revision>
  <dcterms:created xsi:type="dcterms:W3CDTF">2023-09-15T08:52:00Z</dcterms:created>
  <dcterms:modified xsi:type="dcterms:W3CDTF">2023-09-15T08:52:00Z</dcterms:modified>
</cp:coreProperties>
</file>