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300" w:lineRule="exact"/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jc w:val="center"/>
        <w:rPr>
          <w:rFonts w:hint="eastAsia" w:ascii="方正小标宋简体" w:eastAsia="方正小标宋简体"/>
          <w:color w:val="000000" w:themeColor="text1"/>
          <w:w w:val="95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w w:val="95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广元市利州区2023年下半年公开考试招聘事业单位工作人员岗位条件一览表</w:t>
      </w:r>
    </w:p>
    <w:p>
      <w:pPr>
        <w:spacing w:line="300" w:lineRule="exact"/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4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7"/>
        <w:gridCol w:w="1036"/>
        <w:gridCol w:w="1102"/>
        <w:gridCol w:w="897"/>
        <w:gridCol w:w="672"/>
        <w:gridCol w:w="489"/>
        <w:gridCol w:w="681"/>
        <w:gridCol w:w="681"/>
        <w:gridCol w:w="3847"/>
        <w:gridCol w:w="889"/>
        <w:gridCol w:w="726"/>
        <w:gridCol w:w="895"/>
        <w:gridCol w:w="1281"/>
        <w:gridCol w:w="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blHeader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招聘单位名称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编码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　　业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专业技术职务任职资格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执业</w:t>
            </w:r>
          </w:p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其它要求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笔试科目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广元市利州区住房和城乡建设局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广元市利州区城乡建设工程造价事务中心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研究生：工程管理/土木工程/安全科学与工程/土木水利</w:t>
            </w:r>
          </w:p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科：土木工程/工程管理/工程造价/电气工程及其自动化/电气工程与智能控制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广元市利州区住房和城乡建设局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广元市利州区村镇建设发展中心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研究生：风景园林学/建筑学/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土木工程（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供热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供燃气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通风及空调工程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科：给排水科学与工程/消防工程/房地产开发与管理/工程审计/物业管理/会计学/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产品设计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广元市利州区住房和城乡建设局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广元市利州区园林绿化事务中心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研究生：风景园林学/园艺学/城乡规划学</w:t>
            </w:r>
          </w:p>
          <w:p>
            <w:pPr>
              <w:spacing w:line="27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科：建筑学/园林/风景园林/城乡规划/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环境设计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广元市利州区公务服务中心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广元市利州区公务活动保障中心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广元市利州区市场监督管理局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广元市利州区质监事务中心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研究生：食品科学与工程/药学/中药学/材料与化工/法律</w:t>
            </w:r>
          </w:p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科：食品质量与安全/食品安全与检测/食品科学与工程/药学/中药学/化妆品科学与技术/化学/知识产权/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产品设计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广元市利州区文化旅游和体育局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广元市利州区文化旅游康养产业发展中心（区体育中心）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旅游管理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工商管理（旅游管理）</w:t>
            </w:r>
          </w:p>
          <w:p>
            <w:pPr>
              <w:spacing w:line="27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科：旅游管理/旅游管理与服务教育/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视觉传达设计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文化产业管理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广元市利州区文化旅游和体育局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广元市利州区文化旅游康养产业发展中心（区体育中心）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中国语言文学（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语言学及应用语言学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工商管理（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会计学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科：汉语言/会计学/财务管理/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工商管理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/文化产业管理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广元市利州区河西街道办事处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社区事务中心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230608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研究生：不限</w:t>
            </w:r>
          </w:p>
          <w:p>
            <w:pPr>
              <w:spacing w:line="280" w:lineRule="exact"/>
              <w:rPr>
                <w:rFonts w:hint="default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科：汉语言文学/汉语言/法学/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秘书学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电子科学与技术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信息管理与信息系统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广元市利州区龙潭乡人民政府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广元市利州区龙潭乡农业综合服务中心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230609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畜牧学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兽医学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本科：动物科学/经济动物学/马业科学/动物医学/动物药学/动植物检疫/实验动物学/中兽医学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广元市利州区荣山镇农业综合服务中心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科：农村区域发展/公共事业管理/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工商管理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广元市利州区荣山镇农业综合服务中心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研究生：畜牧学/兽医学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科：动物科学/动物医学/动植物检疫/中兽医学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广元市利州区荣山镇乡村建设和文化服务中心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科：思想政治教育/马克思主义理论/汉语言文学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广元市利州区荣山镇便民服务中心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广元市利州区宝轮镇人民政府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广元市利州区宝轮镇人民政府便民服务中心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岗位九级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科：会计学/审计学/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工商管理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心理学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应用心理学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广元市利州区三堆镇人民政府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广元市利州区三堆镇农业综合服务中心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研究生：畜牧学/兽医学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科：动物科学/动物医学/动植物检疫/中兽医学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广元市利州区三堆镇人民政府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广元市利州区三堆镇乡村建设和文化服务中心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科：文化产业管理/旅游管理/旅游管理与服务教育/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视觉传达设计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广元市利州区三堆镇人民政府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广元市利州区三堆镇农民工服务中心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农业（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艺与种业/农村发展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农业工程（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农业水土工程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科：农学/植物科学与技术/设施农业科学与工程/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环境设计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广元市利州区金洞乡人民政府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广元市利州区金洞乡农业综合服务中心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230618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</w:t>
            </w:r>
            <w:r>
              <w:rPr>
                <w:rFonts w:hint="eastAsia" w:ascii="仿宋_GB2312" w:eastAsia="仿宋_GB2312"/>
                <w:color w:val="000000" w:themeColor="text1"/>
                <w:spacing w:val="-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畜牧学/兽医学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科：动物科学/动物医学/中兽医学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科：畜牧兽医/动物医学/动物防疫与检疫/动物医学检验技术/畜牧工程技术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广元市利州区河西街道天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社区卫生服务中心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岗位十二级（临床）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230619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临床医学（儿科学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内科学）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医师及以上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具有相应执业医师资格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广元市利州区第二人民医院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</w:t>
            </w: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（医学影像）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研究生：影像医学与核医学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科：临床医学/医学影像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/放射医学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临床医学/医学影像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医士及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具有相应执业助理医师及以上资格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广元市利州区第二人民医院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级（内科）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临床医学（儿科学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内科学）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：临床医学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医士及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具有相应执业助理医师及以上资格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广元市利州区第二人民医院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</w:t>
            </w: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级（妇产科）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临床医学（妇产科学）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助产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医士及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具有相应执业助理医师及以上资格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广元市利州区三堆镇卫生院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级（外科）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临床医学（外科学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急诊医学）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医士及以上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具有相应执业助理医师及以上资格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广元市利州区荣山镇卫生院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岗位十二级（外科）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临床医学（外科学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急诊医学）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医士及以上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具有相应执业助理医师及以上资格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广元市利州区上西街道社区卫生服务中心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（医学检验）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临床医学（临床检验诊断学）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具有临床医学检验技术中级及以上资格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广元市利州区疾病预防控制中心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岗位十二级（公卫）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公共卫生与预防医学（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流行病与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统计学/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劳动卫生与环境卫生学）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广元市利州区卫健局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广元市利州区中医医院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岗位十二级（中医）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中医学（中医内科学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中医外科学学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中医骨伤科学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中医妇科学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中医儿科学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中医五官科学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针灸推拿学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中西医结合基础）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中西医结合临床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中西医临床医学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针灸推拿学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医师及以上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具有相应医师资格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广元市利州区卫生健康局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广元市利州区宝轮镇赤化卫生院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岗位十二级（超声）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230628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研究生：影像医学与核医学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科：临床医学/医学影像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/放射医学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临床医学/医学影像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医士及以上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具有相应执业助理医师及以上资格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卫生专业技术岗位人员公共科目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广元市利州区北街幼儿园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（学前教育）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230629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（学前教育）/教育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（学前教育）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科：学前教育/学前教育学/幼儿教育/音乐与舞蹈学/舞蹈教育/音乐表演/舞蹈表演/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音乐学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广元市树人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幼儿园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（学前教育）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研究生：教育（学前教育）/教育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（学前教育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科：学前教育/学前教育学/幼儿教育/音乐与舞蹈学/舞蹈教育/音乐表演/舞蹈表演/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音乐学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广元市机关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幼儿园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岗位十二级（学前教育）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研究生：教育（学前教育）/教育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（学前教育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科：学前教育/学前教育学/幼儿教育/音乐与舞蹈学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类（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舞蹈教育/音乐表演/舞蹈表演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广元市利州区东城实验小学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岗位十二级（心理学）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研究生：心理学/应用心理/教育（心理健康教育）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科：心理学/应用心理学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广元市利州区东城实验小学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岗位十二级（小学科学）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研究生：教育（学科教学-物理/学科教学-化学/学科教学-生物）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科：物理学类/化学类/生物科学类（生物科学/生物技术/生物信息学/生态学/整合科学/神经科学）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广元市利州区东城实验小学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岗位十二级（信息技术）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研究生：教育（现代教育技术）/教育学（教育技术学）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科：计算机科学与技术/软件工程/网络工程/信息安全/智能科学与技术/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信息管理与信息系统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电子科学与技术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2025年12月31日前取得相应教师资格证</w:t>
            </w: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，未在规定时间内取得的将取消聘用资格。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广元市利州区南鹰小学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岗位十二级（小学科学）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研究生：教育（学科教学-物理/学科教学-化学/学科教学-生物）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科：物理学类/化学类/生物科学类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广元市利州区南鹰小学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岗位十二级（信息技术）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研究生：教育（现代教育技术）/教育学（教育技术学）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科：计算机科学与技术/软件工程/网络工程/信息安全/智能科学与技术/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信息管理与信息系统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电子科学与技术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2025年12月31日前取得相应教师资格证</w:t>
            </w: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，未在规定时间内取得的将取消聘用资格。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广元市实验小学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岗位十二级（小学科学）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研究生：教育（学科教学-物理/学科教学-化学/学科教学-生物）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科：物理学类/化学类/生物科学类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广元市实验小学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岗位十二级（小学体育）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230638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</w:t>
            </w:r>
            <w:r>
              <w:rPr>
                <w:rFonts w:hint="eastAsia" w:ascii="仿宋_GB2312" w:eastAsia="仿宋_GB2312"/>
                <w:color w:val="000000" w:themeColor="text1"/>
                <w:spacing w:val="-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究生：体育学/体育/教育（学科教学-体育）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科：体育教育/运动训练/社会体育指导与管理/休闲体育/运动人体科学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广元市利州区北街小学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岗位十二级（小学科学）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230639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研究生：教育（学科教学-物理/学科教学-化学/学科教学-生物）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科：物理学类/化学类/生物科学类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广元市利州区北街小学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岗位十二级（信息技术）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研究生：教育（现代教育技术）/教育学（教育技术学）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科：计算机科学与技术/软件工程/网络工程/信息安全/智能科学与技术/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信息管理与信息系统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电子科学与技术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2025年12月31日前取得相应教师资格证</w:t>
            </w: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，未在规定时间内取得的将取消聘用资格。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广元市利州区宝珠小学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岗位十二级（小学英语）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研究生：教育（学科教学-英语）/外国语言文学（英语语言文学）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科：英语/商务英语/翻译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广元市利州区清河小学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岗位十二级（小学数学）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研究生：数学/教育（学科教学-数学）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科：数学与应用数学/信息与计算科学/数理基础科学/数据计算及应用/小学教育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</w:t>
            </w: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广元市利州区宝珠小学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岗位十二级（小学体育）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</w:t>
            </w:r>
            <w:r>
              <w:rPr>
                <w:rFonts w:hint="eastAsia" w:ascii="仿宋_GB2312" w:eastAsia="仿宋_GB2312"/>
                <w:color w:val="000000" w:themeColor="text1"/>
                <w:spacing w:val="-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究生：体育学/体育/教育（学科教学-体育）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本科：体育教育/运动训练/社会体育指导与管理/休闲体育/运动人体科学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广元市利州区万达实验学校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岗位十二级（信息技术）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研究生：教育（现代教育技术）/教育学（教育技术学）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科：计算机科学与技术/软件工程/网络工程/信息安全/智能科学与技术/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信息管理与信息系统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电子科学与技术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2025年12月31日前取得相应教师资格证</w:t>
            </w: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，未在规定时间内取得的将取消聘用资格。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广元市利州区万达实验学校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岗位十二级（初中地理）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研究生：教育（学科教学-地理）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科：地理科学/自然地理与资源环境/人文地理与城乡规划/地理信息科学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广元市利州区嘉陵第一初级中学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岗位十二级（初中生物）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研究生：教育（学科教学-生物）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科：生物科学/生物技术/生物信息学/生态学/整合科学/神经科学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广元市利州区东城实验初级中学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岗位十二级（初中生物）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研究生：教育（学科教学-生物）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科：生物科学/生物技术/生物信息学/生态学/整合科学/神经科学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广元市利州区嘉陵第一初级中学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岗位十二级（初中历史）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230648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研究生：考古学/中国史/世界史/教育（学科教学-历史）/文物与博物馆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pacing w:val="-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科：历史学/世界史/考古学/文化与博物馆学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广元市利州区大东英才学校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岗位十二级（初中地理）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230649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研究生：教育（学科教学-地理）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本科：地理科学/自然地理与资源环境/人文地理与城乡规划/地理信息科学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广元市利州区大东英才学校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岗位十二级（初中历史）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研究生：考古学/中国史/世界史/教育（学科教学-历史）/文物与博物馆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科：历史学/世界史/考古学/文化与博物馆学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广元市利州区大东英才学校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岗位十二级（初中语文）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</w:t>
            </w: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究生：中国语言文学/教育（学科教学-语文）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科：汉语言文学/汉语言/应用语言学/中国语言与文化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广元市利州区大东英才学校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岗位十二级（初中物理）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研究生：物理学/教育（学科教学-物理）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科：物理学/应用物理学/核物理/声学/系统科学与工程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广元市利州区金洞小学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岗位十二级（小学语文）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</w:t>
            </w: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究生：中国语言文学/教育（学科教学-语文）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科：汉语言文学/汉语言/应用语言学/中国语言与文化/小学教育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广元市利州区则天路小学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岗位十二级（小学数学）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研究生：数学/教育（学科教学-数学）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科：数学与应用数学/信息与计算科学/数理基础科学/数据计算及应用/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小学教育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广元市利州区则天路小学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岗位十二级（小学语文）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研究生：中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国语言文学/教育（学科教学-语文）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科：汉语言文学/汉语言/应用语言学/中国语言与文化/小学教育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广元市利州区莲花初级中学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岗位十二级（小学语文）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研究生：中</w:t>
            </w: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国语言文学/教育（学科教学-语文）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科：汉语言文学/汉语言/应用语言学/中国语言与文化/小学教育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具有相应教师资格证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教育公共基础知识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广元市利州区教育局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广元市利州区莲花初级中学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w w:val="9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岗位十二级（小学教师）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230657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1.限利州区籍退役大学生士兵报考；</w:t>
            </w: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2.2025年12月31日前取得相应教师资格证</w:t>
            </w:r>
            <w:r>
              <w:rPr>
                <w:rFonts w:hint="eastAsia" w:ascii="仿宋_GB2312" w:eastAsia="仿宋_GB2312"/>
                <w:color w:val="000000" w:themeColor="text1"/>
                <w:spacing w:val="-1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，未在规定时间内取得的将取消聘用资格。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综合知识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TIwMmUzZDllMTdkZjU4ZTVhYzY5OTkxM2EzZTgifQ=="/>
  </w:docVars>
  <w:rsids>
    <w:rsidRoot w:val="08AE6383"/>
    <w:rsid w:val="08AE6383"/>
    <w:rsid w:val="21452B56"/>
    <w:rsid w:val="27532294"/>
    <w:rsid w:val="6408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2023-09-26T12:21:00Z</dcterms:created>
  <dc:creator>Café.</dc:creator>
  <cp:lastModifiedBy>Café.</cp:lastModifiedBy>
  <dcterms:modified xsi:type="dcterms:W3CDTF">2023-09-28T00:19:29Z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7798812CC8644DCEAF9B2FCE5914EFE9_13</vt:lpwstr>
  </property>
</Properties>
</file>