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123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附件4</w:t>
      </w:r>
    </w:p>
    <w:p>
      <w:pPr>
        <w:widowControl/>
        <w:adjustRightInd w:val="0"/>
        <w:spacing w:line="4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000000"/>
          <w:spacing w:val="1"/>
          <w:w w:val="84"/>
          <w:kern w:val="0"/>
          <w:sz w:val="40"/>
          <w:szCs w:val="40"/>
          <w:fitText w:val="8640" w:id="565208097"/>
        </w:rPr>
        <w:t>乐清市教育系统赴高校提前招聘2024届优秀毕业生报名</w:t>
      </w:r>
      <w:r>
        <w:rPr>
          <w:rFonts w:ascii="Times New Roman" w:hAnsi="Times New Roman" w:eastAsia="方正小标宋简体" w:cs="Times New Roman"/>
          <w:color w:val="000000"/>
          <w:spacing w:val="30"/>
          <w:w w:val="84"/>
          <w:kern w:val="0"/>
          <w:sz w:val="40"/>
          <w:szCs w:val="40"/>
          <w:fitText w:val="8640" w:id="565208097"/>
        </w:rPr>
        <w:t>表</w:t>
      </w:r>
    </w:p>
    <w:p>
      <w:pPr>
        <w:spacing w:line="440" w:lineRule="exact"/>
        <w:ind w:left="-2" w:leftChars="-67" w:right="-313" w:hanging="139" w:hangingChars="58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应聘岗位：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（岗位代码：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）   报名编号：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</w:t>
      </w:r>
    </w:p>
    <w:tbl>
      <w:tblPr>
        <w:tblStyle w:val="4"/>
        <w:tblW w:w="921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56"/>
        <w:gridCol w:w="176"/>
        <w:gridCol w:w="286"/>
        <w:gridCol w:w="132"/>
        <w:gridCol w:w="118"/>
        <w:gridCol w:w="208"/>
        <w:gridCol w:w="270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59"/>
        <w:gridCol w:w="6"/>
        <w:gridCol w:w="265"/>
        <w:gridCol w:w="266"/>
        <w:gridCol w:w="25"/>
        <w:gridCol w:w="240"/>
        <w:gridCol w:w="268"/>
        <w:gridCol w:w="165"/>
        <w:gridCol w:w="10"/>
        <w:gridCol w:w="90"/>
        <w:gridCol w:w="46"/>
        <w:gridCol w:w="219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"/>
                <w:w w:val="62"/>
                <w:kern w:val="0"/>
                <w:fitText w:val="525" w:id="743128089"/>
              </w:rPr>
              <w:t>身份证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62"/>
                <w:kern w:val="0"/>
                <w:fitText w:val="525" w:id="743128089"/>
              </w:rPr>
              <w:t>号</w:t>
            </w:r>
          </w:p>
        </w:tc>
        <w:tc>
          <w:tcPr>
            <w:tcW w:w="3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电子版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7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民族</w:t>
            </w:r>
          </w:p>
        </w:tc>
        <w:tc>
          <w:tcPr>
            <w:tcW w:w="5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5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性别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政治面貌</w:t>
            </w:r>
          </w:p>
        </w:tc>
        <w:tc>
          <w:tcPr>
            <w:tcW w:w="10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0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生源地</w:t>
            </w:r>
          </w:p>
        </w:tc>
        <w:tc>
          <w:tcPr>
            <w:tcW w:w="8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88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教师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资格证</w:t>
            </w:r>
          </w:p>
        </w:tc>
        <w:tc>
          <w:tcPr>
            <w:tcW w:w="10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学段</w:t>
            </w:r>
          </w:p>
        </w:tc>
        <w:tc>
          <w:tcPr>
            <w:tcW w:w="150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取得时间地点</w:t>
            </w:r>
          </w:p>
        </w:tc>
        <w:tc>
          <w:tcPr>
            <w:tcW w:w="1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88" w:type="dxa"/>
            <w:gridSpan w:val="3"/>
            <w:vMerge w:val="continue"/>
            <w:vAlign w:val="center"/>
          </w:tcPr>
          <w:p/>
        </w:tc>
        <w:tc>
          <w:tcPr>
            <w:tcW w:w="10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学科</w:t>
            </w:r>
          </w:p>
        </w:tc>
        <w:tc>
          <w:tcPr>
            <w:tcW w:w="150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7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41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毕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校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专  科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5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专业</w:t>
            </w:r>
          </w:p>
        </w:tc>
        <w:tc>
          <w:tcPr>
            <w:tcW w:w="287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2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毕业时间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56" w:type="dxa"/>
            <w:vMerge w:val="continue"/>
            <w:vAlign w:val="center"/>
          </w:tcPr>
          <w:p/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本  科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87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56" w:type="dxa"/>
            <w:vMerge w:val="continue"/>
            <w:vAlign w:val="center"/>
          </w:tcPr>
          <w:p/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硕士研究生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87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356" w:type="dxa"/>
            <w:vMerge w:val="continue"/>
            <w:vAlign w:val="center"/>
          </w:tcPr>
          <w:p/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</w:rPr>
              <w:t>博士研究生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872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63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原高考入学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批次及分数</w:t>
            </w:r>
          </w:p>
        </w:tc>
        <w:tc>
          <w:tcPr>
            <w:tcW w:w="233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批次：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分数：</w:t>
            </w:r>
          </w:p>
        </w:tc>
        <w:tc>
          <w:tcPr>
            <w:tcW w:w="11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现综合成绩排名</w:t>
            </w:r>
          </w:p>
        </w:tc>
        <w:tc>
          <w:tcPr>
            <w:tcW w:w="143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现专业成绩排名</w:t>
            </w:r>
          </w:p>
        </w:tc>
        <w:tc>
          <w:tcPr>
            <w:tcW w:w="13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52"/>
                <w:szCs w:val="5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通讯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地址</w:t>
            </w:r>
          </w:p>
        </w:tc>
        <w:tc>
          <w:tcPr>
            <w:tcW w:w="3049" w:type="dxa"/>
            <w:gridSpan w:val="21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7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备用手机</w:t>
            </w:r>
          </w:p>
        </w:tc>
        <w:tc>
          <w:tcPr>
            <w:tcW w:w="1641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"/>
                <w:w w:val="83"/>
                <w:kern w:val="0"/>
                <w:fitText w:val="1050" w:id="357708640"/>
              </w:rPr>
              <w:t>入学前户籍</w:t>
            </w:r>
            <w:r>
              <w:rPr>
                <w:rFonts w:ascii="Times New Roman" w:hAnsi="Times New Roman" w:eastAsia="仿宋_GB2312" w:cs="Times New Roman"/>
                <w:color w:val="000000"/>
                <w:spacing w:val="-1"/>
                <w:w w:val="83"/>
                <w:kern w:val="0"/>
                <w:fitText w:val="1050" w:id="357708640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1641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9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QQ号码</w:t>
            </w:r>
          </w:p>
        </w:tc>
        <w:tc>
          <w:tcPr>
            <w:tcW w:w="2016" w:type="dxa"/>
            <w:gridSpan w:val="15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1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电子邮箱</w:t>
            </w:r>
          </w:p>
        </w:tc>
        <w:tc>
          <w:tcPr>
            <w:tcW w:w="1911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42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>报名资格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>条件</w:t>
            </w:r>
          </w:p>
        </w:tc>
        <w:tc>
          <w:tcPr>
            <w:tcW w:w="7786" w:type="dxa"/>
            <w:gridSpan w:val="4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起讫时间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学校</w:t>
            </w: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及主要社会关系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与本人关系</w:t>
            </w: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工作单位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/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exact"/>
        </w:trPr>
        <w:tc>
          <w:tcPr>
            <w:tcW w:w="117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大学期间获得的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主要荣誉</w:t>
            </w:r>
          </w:p>
        </w:tc>
        <w:tc>
          <w:tcPr>
            <w:tcW w:w="8036" w:type="dxa"/>
            <w:gridSpan w:val="4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9210" w:type="dxa"/>
            <w:gridSpan w:val="49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 xml:space="preserve">    以上本人个人有关信息及提供的证明、证件等相关材料真实、准确，如有违反，本人自愿承担相应责任。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　　　　　　　　　　　　承诺人（签名）：                      年    月    日</w:t>
            </w:r>
          </w:p>
        </w:tc>
      </w:tr>
    </w:tbl>
    <w:p>
      <w:pPr>
        <w:rPr>
          <w:rFonts w:hint="eastAsia" w:eastAsia="仿宋_GB2312" w:cs="Times New Roman"/>
          <w:color w:val="000000"/>
          <w:lang w:eastAsia="zh-CN"/>
        </w:rPr>
      </w:pPr>
      <w:r>
        <w:rPr>
          <w:rFonts w:ascii="Times New Roman" w:hAnsi="Times New Roman" w:eastAsia="仿宋_GB2312" w:cs="Times New Roman"/>
          <w:color w:val="000000"/>
        </w:rPr>
        <w:t>注：请严格对照报名表填写说明填写，自行调整好页面布局为一张A4纸规格，避免断页</w:t>
      </w:r>
      <w:r>
        <w:rPr>
          <w:rFonts w:hint="eastAsia" w:eastAsia="仿宋_GB2312" w:cs="Times New Roman"/>
          <w:color w:val="000000"/>
          <w:lang w:eastAsia="zh-CN"/>
        </w:rPr>
        <w:t>。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报名表填写说明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表中内容务必如实认真填写，要求字迹端正、清楚，如发现有弄虚作假者取消聘用资格。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报名表格填写说明如下（在相应的格子内填入免冠正面单寸电子照片，照片要求符合本人相貌特征，未经修图软件过分处理）：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1.应聘岗位及代码：如，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普职高语文240101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2.报名编号：由相关工作人员编写，报名人员不用填写；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3.姓名、身份证号、民族、性别：按本人身份证上的填写，如民族填“汉”，性别填“女”；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4.出生年月：与身份证出生年月保持一致，填写连续的六位数字，如：“202008”；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5.政治面貌：填“中共党员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共青团员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群众”，如民主党派根据该党派相应的简称填写，填写如“中共党员”类似；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6.生源地：即填参加高考时，本人户籍所在的县，如某生一直在金华义乌学习，甚至在义乌参加高考，但该生户籍一直在乐清，虽然考上大学后户籍迁到金华，但其仍属于乐清的生源，其生源地为乐清市；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7.教师资格证学段：根据教师资格证填写，如高级中学；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8.教师资格证学科：根据教师资格证填写，如语文；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9.取得时间地点：上面一栏填取得时间，格式同出生年月；下面一栏填认定教师资格证地点，如“乐清市教育局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金华市教育局”等；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  <w:t>若</w:t>
      </w:r>
      <w:r>
        <w:rPr>
          <w:rFonts w:hint="eastAsia" w:eastAsia="仿宋_GB2312" w:cs="Times New Roman"/>
          <w:color w:val="000000"/>
          <w:spacing w:val="-6"/>
          <w:sz w:val="32"/>
          <w:szCs w:val="32"/>
          <w:lang w:eastAsia="zh-CN"/>
        </w:rPr>
        <w:t>暂未取得教师资格证，</w:t>
      </w:r>
      <w:r>
        <w:rPr>
          <w:rFonts w:hint="eastAsia" w:eastAsia="仿宋_GB2312" w:cs="Times New Roman"/>
          <w:color w:val="000000"/>
          <w:spacing w:val="-6"/>
          <w:sz w:val="32"/>
          <w:szCs w:val="32"/>
          <w:lang w:val="en-US" w:eastAsia="zh-CN"/>
        </w:rPr>
        <w:t>7-9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  <w:t>则不填写</w:t>
      </w:r>
      <w:r>
        <w:rPr>
          <w:rFonts w:hint="eastAsia" w:eastAsia="仿宋_GB2312" w:cs="Times New Roman"/>
          <w:color w:val="000000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10.普通话等级：如“二甲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二乙”；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  <w:t>11.毕业院校：本科一栏填写本科一级院校如“浙江师范大学</w:t>
      </w:r>
      <w:r>
        <w:rPr>
          <w:rFonts w:hint="eastAsia" w:eastAsia="仿宋_GB2312" w:cs="Times New Roman"/>
          <w:color w:val="000000"/>
          <w:spacing w:val="-6"/>
          <w:sz w:val="32"/>
          <w:szCs w:val="32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  <w:t>温州大学”，不能填成“温州大学教师教育学院”；专业一栏填写就读的专业；毕业时间格式同出生年月；研究生一栏若有则参照以上填写，若无则不填写</w:t>
      </w:r>
      <w:r>
        <w:rPr>
          <w:rFonts w:hint="eastAsia" w:eastAsia="仿宋_GB2312" w:cs="Times New Roman"/>
          <w:color w:val="000000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12.原入学批次及分数：填写入学时的高考批次和分数；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13.现综合成绩排名：（本人名次）/（总人数），按学院实际选填；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14.现专业成绩排名：同上，按学院实际选填；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  <w:t>15.现户籍地：填写至乡镇一级，如“乐清市柳市镇</w:t>
      </w:r>
      <w:r>
        <w:rPr>
          <w:rFonts w:hint="eastAsia" w:eastAsia="仿宋_GB2312" w:cs="Times New Roman"/>
          <w:color w:val="000000"/>
          <w:spacing w:val="-6"/>
          <w:sz w:val="32"/>
          <w:szCs w:val="32"/>
          <w:lang w:eastAsia="zh-CN"/>
        </w:rPr>
        <w:t>”“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  <w:t>乐清市盐盆街道”；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16.入学前户籍地：同上；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17.通讯地址：详细填写；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18.手机号码：如实填写，务必保持畅通；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19.备用号码：如实填写，在上款手机号码出现停机、信号不佳、意外关机等情况时可以联系到，建议采用室友、父母、导师等与自己较熟悉又能方便联系自己的人；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20.QQ号码、电子邮箱：按实填写；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21.参加报名的资格条件：对照招聘公告中招聘条件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资格条件填写；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22.个人简历（从初中填起）：如“201409—201707 乐清市乐成实验中学班长 李某某”，“201709—202007 浙江省乐清中学 学习委员 张某某”；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23.在校期间获得的主要荣誉：填学院级及以上的相关重要荣誉。</w:t>
      </w:r>
    </w:p>
    <w:p>
      <w:pPr>
        <w:rPr>
          <w:rFonts w:hint="eastAsia" w:eastAsia="仿宋_GB2312" w:cs="Times New Roman"/>
          <w:color w:val="000000"/>
          <w:lang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Dg3YzNiYTBmNDllMTllNTI2YmQ2NjhmYzcyNWUifQ=="/>
  </w:docVars>
  <w:rsids>
    <w:rsidRoot w:val="52B84172"/>
    <w:rsid w:val="09405F3B"/>
    <w:rsid w:val="2D0416BC"/>
    <w:rsid w:val="461D73E0"/>
    <w:rsid w:val="52B84172"/>
    <w:rsid w:val="75D2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2023-10-30T07:17:00Z</dcterms:created>
  <dc:creator>阿豪</dc:creator>
  <cp:lastModifiedBy>阿豪</cp:lastModifiedBy>
  <dcterms:modified xsi:type="dcterms:W3CDTF">2023-10-30T09:20:12Z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57885E24EDC946A9B2001837A7D41F9E_13</vt:lpwstr>
  </property>
</Properties>
</file>