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rPr>
          <w:rFonts w:hint="eastAsia" w:eastAsia="方正小标宋_GBK"/>
          <w:color w:val="auto"/>
          <w:w w:val="90"/>
          <w:sz w:val="36"/>
          <w:szCs w:val="36"/>
        </w:rPr>
      </w:pPr>
      <w:r>
        <w:rPr>
          <w:rFonts w:hint="eastAsia" w:eastAsia="方正小标宋_GBK"/>
          <w:color w:val="auto"/>
          <w:w w:val="90"/>
          <w:sz w:val="36"/>
          <w:szCs w:val="36"/>
        </w:rPr>
        <w:t>中方县教育系统2023年公开招聘急需紧缺教师计划表</w:t>
      </w:r>
    </w:p>
    <w:tbl>
      <w:tblPr>
        <w:tblStyle w:val="5"/>
        <w:tblW w:w="147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12"/>
        <w:gridCol w:w="1005"/>
        <w:gridCol w:w="585"/>
        <w:gridCol w:w="900"/>
        <w:gridCol w:w="1245"/>
        <w:gridCol w:w="1140"/>
        <w:gridCol w:w="2175"/>
        <w:gridCol w:w="2700"/>
        <w:gridCol w:w="900"/>
        <w:gridCol w:w="1785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招考单位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招考岗位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招考计划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7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岗位要求</w:t>
            </w:r>
          </w:p>
        </w:tc>
        <w:tc>
          <w:tcPr>
            <w:tcW w:w="2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引进单位联系方式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方正书宋_GBK" w:hAnsi="方正书宋_GBK" w:eastAsia="方正书宋_GBK" w:cs="方正书宋_GBK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联系电话及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邮箱地址</w:t>
            </w: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方正书宋_GBK" w:hAnsi="方正书宋_GBK" w:eastAsia="方正书宋_GBK" w:cs="方正书宋_GBK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中方县第一中学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高中物理教师岗位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全额事业编制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大学本科学历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本科学历年龄30岁以下，具备研究生及以上学历年龄放宽到35岁以下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应学段教师资格证，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2021届至2024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届师范类毕业生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，研究生学历的可放宽到非师范类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曾祥军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18692565883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147415015@qq.com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中方县第一中学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高中数学教师岗位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全额事业编制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大学本科学历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数学与统计类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本科学历年龄30岁以下，具备研究生及以上学历年龄放宽到35岁以下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应学段教师资格证，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2021届至2024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届师范类毕业生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，研究生学历的可放宽到非师范类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曾祥军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18692565883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147415015@qq.com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中方县中兴学校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初中数学教师岗位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全额事业编制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大学本科学历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数学与统计类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本科学历年龄30岁以下，具备研究生及以上学历年龄放宽到35岁以下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应学段教师资格证，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2021届至2024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届师范类毕业生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，研究生学历的可放宽到非师范类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曾祥军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18692565883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147415015@qq.com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中方县中兴学校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初中物理教师岗位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全额事业编制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大学本科学历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本科学历年龄30岁以下，具备研究生及以上学历年龄放宽到35岁以下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应学段教师资格证，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2021届至2024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届师范类毕业生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，研究生学历的可放宽到非师范类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曾祥军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18692565883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147415015@qq.com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中方县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中兴学校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初中地理教师岗位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全额事业编制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大学本科学历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地理学类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本科学历年龄30岁以下，具备研究生及以上学历年龄放宽到35岁以下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应学段教师资格证，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2021届至2024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届师范类毕业生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，研究生学历的可放宽到非师范类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曾祥军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18692565883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147415015@qq.com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NjEwYWY2NmRmYTAyMzE1YmNkYmE2NGRjMTQ5YjEifQ=="/>
  </w:docVars>
  <w:rsids>
    <w:rsidRoot w:val="447C1D5C"/>
    <w:rsid w:val="447C1D5C"/>
    <w:rsid w:val="47B0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nt101"/>
    <w:basedOn w:val="6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9">
    <w:name w:val="font112"/>
    <w:basedOn w:val="6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2023-11-01T01:26:00Z</dcterms:created>
  <dc:creator>.Y</dc:creator>
  <cp:lastModifiedBy>.Y</cp:lastModifiedBy>
  <dcterms:modified xsi:type="dcterms:W3CDTF">2023-11-01T01:28:22Z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DB86FF578C5E47099DC3B8A7F2466BE4_11</vt:lpwstr>
  </property>
</Properties>
</file>