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color w:val="auto"/>
          <w:sz w:val="30"/>
          <w:szCs w:val="30"/>
          <w:highlight w:val="none"/>
          <w:lang w:eastAsia="zh-CN"/>
        </w:rPr>
      </w:pPr>
    </w:p>
    <w:p>
      <w:pPr>
        <w:spacing w:afterLines="50"/>
        <w:jc w:val="left"/>
        <w:rPr>
          <w:rFonts w:ascii="仿宋_GB2312" w:hAnsi="宋体" w:eastAsia="仿宋_GB2312" w:cs="仿宋_GB2312"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/>
          <w:b/>
          <w:color w:val="auto"/>
          <w:sz w:val="30"/>
          <w:szCs w:val="30"/>
          <w:highlight w:val="none"/>
          <w:lang w:eastAsia="zh-CN"/>
        </w:rPr>
        <w:t>附件</w:t>
      </w:r>
      <w:r>
        <w:rPr>
          <w:rFonts w:hint="eastAsia"/>
          <w:b/>
          <w:color w:val="auto"/>
          <w:sz w:val="30"/>
          <w:szCs w:val="30"/>
          <w:highlight w:val="none"/>
          <w:lang w:val="en-US" w:eastAsia="zh-CN"/>
        </w:rPr>
        <w:t>1</w:t>
      </w:r>
      <w:r>
        <w:rPr>
          <w:rFonts w:hint="eastAsia"/>
          <w:b/>
          <w:color w:val="auto"/>
          <w:sz w:val="30"/>
          <w:szCs w:val="30"/>
          <w:highlight w:val="none"/>
          <w:lang w:eastAsia="zh-CN"/>
        </w:rPr>
        <w:t>：</w:t>
      </w:r>
      <w:r>
        <w:rPr>
          <w:rFonts w:ascii="仿宋_GB2312" w:hAnsi="宋体" w:eastAsia="仿宋_GB2312" w:cs="仿宋_GB2312"/>
          <w:color w:val="auto"/>
          <w:sz w:val="32"/>
          <w:szCs w:val="32"/>
          <w:highlight w:val="none"/>
        </w:rPr>
        <w:t xml:space="preserve"> </w:t>
      </w:r>
    </w:p>
    <w:p>
      <w:pPr>
        <w:spacing w:line="360" w:lineRule="auto"/>
        <w:jc w:val="center"/>
        <w:rPr>
          <w:rFonts w:hint="eastAsia" w:ascii="宋体" w:hAnsi="宋体" w:cs="宋体"/>
          <w:b/>
          <w:bCs/>
          <w:color w:val="auto"/>
          <w:kern w:val="0"/>
          <w:sz w:val="36"/>
          <w:szCs w:val="36"/>
          <w:highlight w:val="yellow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highlight w:val="yellow"/>
          <w:lang w:val="en-US" w:eastAsia="zh-CN"/>
        </w:rPr>
        <w:t>计划及岗位要求表</w:t>
      </w:r>
    </w:p>
    <w:tbl>
      <w:tblPr>
        <w:tblStyle w:val="8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6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410" w:type="dxa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eastAsia="zh-CN"/>
              </w:rPr>
              <w:t>岗位学科</w:t>
            </w:r>
          </w:p>
        </w:tc>
        <w:tc>
          <w:tcPr>
            <w:tcW w:w="6689" w:type="dxa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eastAsia="zh-CN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410" w:type="dxa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6689" w:type="dxa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数学类、学科教学（数学）、课程与教学论（数学）、教育学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410" w:type="dxa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初中科学</w:t>
            </w:r>
          </w:p>
        </w:tc>
        <w:tc>
          <w:tcPr>
            <w:tcW w:w="6689" w:type="dxa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物理学类、化学类、生物学类、生物科学类、学科教学（物理、化学、生物）、科学教育、科学教育学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0" w:type="dxa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初中历史社会</w:t>
            </w:r>
          </w:p>
        </w:tc>
        <w:tc>
          <w:tcPr>
            <w:tcW w:w="6689" w:type="dxa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马克思主义理论类、哲学类、政治学类、历史学类、考古学类、世界史类、中国史类、地理科学类、学科教学（社会、思政、历史、地理）、课程与教学（社会、思政、历史、地理）、人文教育专业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410" w:type="dxa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中小学音乐</w:t>
            </w:r>
          </w:p>
        </w:tc>
        <w:tc>
          <w:tcPr>
            <w:tcW w:w="6689" w:type="dxa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音乐与舞蹈学类、学科教育（音乐）</w:t>
            </w:r>
          </w:p>
        </w:tc>
      </w:tr>
    </w:tbl>
    <w:p>
      <w:pPr>
        <w:spacing w:afterLines="50"/>
        <w:jc w:val="left"/>
        <w:rPr>
          <w:rFonts w:hint="eastAsia" w:ascii="仿宋_GB2312" w:hAnsi="宋体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spacing w:afterLines="50"/>
        <w:jc w:val="left"/>
        <w:rPr>
          <w:rFonts w:hint="eastAsia" w:ascii="仿宋_GB2312" w:hAnsi="宋体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spacing w:afterLines="50"/>
        <w:jc w:val="left"/>
        <w:rPr>
          <w:rFonts w:hint="eastAsia" w:ascii="仿宋_GB2312" w:hAnsi="宋体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spacing w:afterLines="50"/>
        <w:jc w:val="left"/>
        <w:rPr>
          <w:rFonts w:hint="eastAsia" w:ascii="仿宋_GB2312" w:hAnsi="宋体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spacing w:afterLines="50"/>
        <w:jc w:val="left"/>
        <w:rPr>
          <w:rFonts w:hint="eastAsia" w:ascii="仿宋_GB2312" w:hAnsi="宋体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spacing w:afterLines="50"/>
        <w:jc w:val="left"/>
        <w:rPr>
          <w:rFonts w:hint="eastAsia" w:ascii="仿宋_GB2312" w:hAnsi="宋体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spacing w:line="360" w:lineRule="auto"/>
        <w:jc w:val="left"/>
        <w:rPr>
          <w:rFonts w:hint="eastAsia"/>
          <w:b/>
          <w:color w:val="auto"/>
          <w:sz w:val="30"/>
          <w:szCs w:val="30"/>
          <w:highlight w:val="none"/>
          <w:lang w:eastAsia="zh-CN"/>
        </w:rPr>
      </w:pPr>
    </w:p>
    <w:p>
      <w:pPr>
        <w:spacing w:line="360" w:lineRule="auto"/>
        <w:jc w:val="left"/>
        <w:rPr>
          <w:rFonts w:hint="eastAsia"/>
          <w:b/>
          <w:color w:val="auto"/>
          <w:sz w:val="30"/>
          <w:szCs w:val="30"/>
          <w:highlight w:val="none"/>
          <w:lang w:eastAsia="zh-CN"/>
        </w:rPr>
      </w:pPr>
    </w:p>
    <w:p>
      <w:pPr>
        <w:spacing w:line="360" w:lineRule="auto"/>
        <w:jc w:val="left"/>
        <w:rPr>
          <w:rFonts w:hint="eastAsia"/>
          <w:b/>
          <w:color w:val="auto"/>
          <w:sz w:val="30"/>
          <w:szCs w:val="30"/>
          <w:highlight w:val="none"/>
          <w:lang w:eastAsia="zh-CN"/>
        </w:rPr>
      </w:pPr>
    </w:p>
    <w:p>
      <w:pPr>
        <w:spacing w:line="360" w:lineRule="auto"/>
        <w:jc w:val="left"/>
        <w:rPr>
          <w:rFonts w:hint="eastAsia"/>
          <w:b/>
          <w:color w:val="auto"/>
          <w:sz w:val="30"/>
          <w:szCs w:val="30"/>
          <w:highlight w:val="none"/>
          <w:lang w:eastAsia="zh-CN"/>
        </w:rPr>
      </w:pPr>
      <w:r>
        <w:rPr>
          <w:rFonts w:hint="eastAsia"/>
          <w:b/>
          <w:color w:val="auto"/>
          <w:sz w:val="30"/>
          <w:szCs w:val="30"/>
          <w:highlight w:val="none"/>
          <w:lang w:eastAsia="zh-CN"/>
        </w:rPr>
        <w:t>附件</w:t>
      </w:r>
      <w:r>
        <w:rPr>
          <w:rFonts w:hint="eastAsia"/>
          <w:b/>
          <w:color w:val="auto"/>
          <w:sz w:val="30"/>
          <w:szCs w:val="30"/>
          <w:highlight w:val="none"/>
          <w:lang w:val="en-US" w:eastAsia="zh-CN"/>
        </w:rPr>
        <w:t>2</w:t>
      </w:r>
      <w:r>
        <w:rPr>
          <w:rFonts w:hint="eastAsia"/>
          <w:b/>
          <w:color w:val="auto"/>
          <w:sz w:val="30"/>
          <w:szCs w:val="30"/>
          <w:highlight w:val="none"/>
          <w:lang w:eastAsia="zh-CN"/>
        </w:rPr>
        <w:t>：</w:t>
      </w:r>
    </w:p>
    <w:p>
      <w:pPr>
        <w:spacing w:line="360" w:lineRule="auto"/>
        <w:jc w:val="center"/>
        <w:rPr>
          <w:rFonts w:ascii="仿宋_GB2312" w:hAnsi="宋体" w:eastAsia="仿宋_GB2312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北京师范大学南湖附属学校</w:t>
      </w:r>
      <w:r>
        <w:rPr>
          <w:rFonts w:hint="eastAsia" w:ascii="宋体" w:hAnsi="宋体" w:cs="宋体"/>
          <w:b/>
          <w:bCs/>
          <w:color w:val="auto"/>
          <w:kern w:val="0"/>
          <w:sz w:val="32"/>
          <w:szCs w:val="32"/>
          <w:highlight w:val="none"/>
        </w:rPr>
        <w:t>公开招聘</w:t>
      </w:r>
      <w:r>
        <w:rPr>
          <w:rFonts w:hint="eastAsia" w:ascii="宋体" w:hAnsi="宋体" w:cs="宋体"/>
          <w:b/>
          <w:bCs/>
          <w:color w:val="auto"/>
          <w:kern w:val="0"/>
          <w:sz w:val="32"/>
          <w:szCs w:val="32"/>
          <w:highlight w:val="none"/>
          <w:lang w:eastAsia="zh-CN"/>
        </w:rPr>
        <w:t>优秀毕业生</w:t>
      </w:r>
      <w:r>
        <w:rPr>
          <w:rFonts w:hint="eastAsia" w:ascii="宋体" w:hAnsi="宋体" w:cs="宋体"/>
          <w:b/>
          <w:bCs/>
          <w:color w:val="auto"/>
          <w:kern w:val="0"/>
          <w:sz w:val="32"/>
          <w:szCs w:val="32"/>
          <w:highlight w:val="none"/>
        </w:rPr>
        <w:t>报名登记表</w:t>
      </w:r>
    </w:p>
    <w:tbl>
      <w:tblPr>
        <w:tblStyle w:val="7"/>
        <w:tblW w:w="9254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091"/>
        <w:gridCol w:w="848"/>
        <w:gridCol w:w="208"/>
        <w:gridCol w:w="602"/>
        <w:gridCol w:w="848"/>
        <w:gridCol w:w="473"/>
        <w:gridCol w:w="337"/>
        <w:gridCol w:w="679"/>
        <w:gridCol w:w="172"/>
        <w:gridCol w:w="852"/>
        <w:gridCol w:w="18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应聘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岗位（学科）</w:t>
            </w:r>
          </w:p>
        </w:tc>
        <w:tc>
          <w:tcPr>
            <w:tcW w:w="501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8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姓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名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籍贯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87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出生年月</w:t>
            </w:r>
          </w:p>
        </w:tc>
        <w:tc>
          <w:tcPr>
            <w:tcW w:w="10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65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毕业院校</w:t>
            </w:r>
          </w:p>
        </w:tc>
        <w:tc>
          <w:tcPr>
            <w:tcW w:w="3361" w:type="dxa"/>
            <w:gridSpan w:val="6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87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毕业时间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学历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所学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专业</w:t>
            </w:r>
          </w:p>
        </w:tc>
        <w:tc>
          <w:tcPr>
            <w:tcW w:w="25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87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是否师范类</w:t>
            </w:r>
          </w:p>
        </w:tc>
        <w:tc>
          <w:tcPr>
            <w:tcW w:w="10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0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教师资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格种类</w:t>
            </w:r>
          </w:p>
        </w:tc>
        <w:tc>
          <w:tcPr>
            <w:tcW w:w="14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66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户籍所在地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身份证号码</w:t>
            </w:r>
          </w:p>
        </w:tc>
        <w:tc>
          <w:tcPr>
            <w:tcW w:w="274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8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联系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手机</w:t>
            </w:r>
          </w:p>
        </w:tc>
        <w:tc>
          <w:tcPr>
            <w:tcW w:w="16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电话</w:t>
            </w:r>
          </w:p>
        </w:tc>
        <w:tc>
          <w:tcPr>
            <w:tcW w:w="1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毕业生生源所在地</w:t>
            </w:r>
          </w:p>
        </w:tc>
        <w:tc>
          <w:tcPr>
            <w:tcW w:w="274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通讯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地址</w:t>
            </w:r>
          </w:p>
        </w:tc>
        <w:tc>
          <w:tcPr>
            <w:tcW w:w="43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家庭成员</w:t>
            </w:r>
          </w:p>
        </w:tc>
        <w:tc>
          <w:tcPr>
            <w:tcW w:w="40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回避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关系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学习简历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（应从初中开始填写）</w:t>
            </w:r>
          </w:p>
        </w:tc>
        <w:tc>
          <w:tcPr>
            <w:tcW w:w="798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40" w:lineRule="exact"/>
              <w:jc w:val="both"/>
              <w:rPr>
                <w:rFonts w:hint="eastAsia" w:ascii="仿宋_GB2312" w:hAnsi="宋体" w:eastAsia="仿宋_GB2312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2"/>
                <w:highlight w:val="none"/>
                <w:lang w:eastAsia="zh-CN"/>
              </w:rPr>
              <w:t>（时间、学校、担任职务）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获奖情况</w:t>
            </w:r>
          </w:p>
        </w:tc>
        <w:tc>
          <w:tcPr>
            <w:tcW w:w="798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color w:val="auto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个人承诺</w:t>
            </w:r>
          </w:p>
        </w:tc>
        <w:tc>
          <w:tcPr>
            <w:tcW w:w="798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highlight w:val="none"/>
                <w:lang w:eastAsia="zh-CN"/>
              </w:rPr>
              <w:t>本人对上述填写内容的真实性负责，如有隐瞒，愿承担一切责任</w:t>
            </w:r>
          </w:p>
          <w:p>
            <w:pPr>
              <w:widowControl/>
              <w:spacing w:line="340" w:lineRule="exact"/>
              <w:jc w:val="right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highlight w:val="none"/>
                <w:lang w:eastAsia="zh-CN"/>
              </w:rPr>
            </w:pPr>
          </w:p>
          <w:p>
            <w:pPr>
              <w:widowControl/>
              <w:spacing w:line="340" w:lineRule="exact"/>
              <w:jc w:val="right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highlight w:val="none"/>
                <w:lang w:eastAsia="zh-CN"/>
              </w:rPr>
              <w:t>应聘人（签名）：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highlight w:val="non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年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月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日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highlight w:val="none"/>
                <w:lang w:val="en-US" w:eastAsia="zh-CN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招聘单位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资格初审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材料</w:t>
            </w:r>
          </w:p>
        </w:tc>
        <w:tc>
          <w:tcPr>
            <w:tcW w:w="7981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40" w:lineRule="auto"/>
              <w:jc w:val="left"/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身份证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复印件                     （  ）</w:t>
            </w:r>
          </w:p>
          <w:p>
            <w:pPr>
              <w:widowControl/>
              <w:numPr>
                <w:ilvl w:val="0"/>
                <w:numId w:val="1"/>
              </w:numPr>
              <w:spacing w:line="240" w:lineRule="auto"/>
              <w:jc w:val="left"/>
              <w:rPr>
                <w:rFonts w:ascii="仿宋_GB2312" w:hAnsi="宋体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普通话证书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复印件                 （  ）</w:t>
            </w:r>
          </w:p>
          <w:p>
            <w:pPr>
              <w:widowControl/>
              <w:numPr>
                <w:ilvl w:val="0"/>
                <w:numId w:val="1"/>
              </w:numPr>
              <w:spacing w:line="240" w:lineRule="auto"/>
              <w:jc w:val="left"/>
              <w:rPr>
                <w:rFonts w:ascii="仿宋_GB2312" w:hAnsi="宋体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毕业学校出具的就业推荐书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  <w:p>
            <w:pPr>
              <w:widowControl/>
              <w:numPr>
                <w:ilvl w:val="0"/>
                <w:numId w:val="1"/>
              </w:numPr>
              <w:spacing w:line="240" w:lineRule="auto"/>
              <w:jc w:val="left"/>
              <w:rPr>
                <w:rFonts w:ascii="仿宋_GB2312" w:hAnsi="宋体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师范类毕业生证明（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或教师资格证明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）（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  <w:p>
            <w:pPr>
              <w:widowControl/>
              <w:numPr>
                <w:ilvl w:val="0"/>
                <w:numId w:val="1"/>
              </w:numPr>
              <w:spacing w:line="240" w:lineRule="auto"/>
              <w:jc w:val="left"/>
              <w:rPr>
                <w:rFonts w:ascii="仿宋_GB2312" w:hAnsi="宋体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亲笔手写自荐书一份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  <w:p>
            <w:pPr>
              <w:widowControl/>
              <w:numPr>
                <w:ilvl w:val="0"/>
                <w:numId w:val="1"/>
              </w:numPr>
              <w:spacing w:line="240" w:lineRule="auto"/>
              <w:jc w:val="left"/>
              <w:rPr>
                <w:rFonts w:ascii="仿宋_GB2312" w:hAnsi="宋体" w:eastAsia="仿宋_GB2312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其他荣誉证书            （  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15" w:hanging="315" w:hangingChars="150"/>
        <w:textAlignment w:val="auto"/>
        <w:rPr>
          <w:rFonts w:ascii="仿宋_GB2312" w:eastAsia="仿宋_GB2312" w:cs="仿宋_GB2312"/>
          <w:color w:val="auto"/>
          <w:highlight w:val="none"/>
        </w:rPr>
      </w:pPr>
      <w:r>
        <w:rPr>
          <w:rFonts w:hint="eastAsia" w:ascii="仿宋_GB2312" w:eastAsia="仿宋_GB2312" w:cs="仿宋_GB2312"/>
          <w:color w:val="auto"/>
          <w:highlight w:val="none"/>
        </w:rPr>
        <w:t>注：考生与招考单位领导人员有直系血亲、三代以内旁系血亲、近姻亲关系者请填写，如没有则在回避关系栏内填写无。因未如实填写将影响考生录用。</w:t>
      </w:r>
      <w:r>
        <w:rPr>
          <w:rFonts w:ascii="仿宋_GB2312" w:eastAsia="仿宋_GB2312" w:cs="仿宋_GB2312"/>
          <w:color w:val="auto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仿宋_GB2312" w:eastAsia="仿宋_GB2312"/>
          <w:color w:val="auto"/>
          <w:highlight w:val="none"/>
        </w:rPr>
      </w:pPr>
      <w:r>
        <w:rPr>
          <w:rFonts w:ascii="仿宋_GB2312" w:eastAsia="仿宋_GB2312" w:cs="仿宋_GB2312"/>
          <w:color w:val="auto"/>
          <w:highlight w:val="none"/>
        </w:rPr>
        <w:t>1</w:t>
      </w:r>
      <w:r>
        <w:rPr>
          <w:rFonts w:hint="eastAsia" w:ascii="仿宋_GB2312" w:eastAsia="仿宋_GB2312" w:cs="仿宋_GB2312"/>
          <w:color w:val="auto"/>
          <w:highlight w:val="none"/>
        </w:rPr>
        <w:t>．直系血亲是指是否有祖父母、外祖父母、父母关系。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仿宋_GB2312" w:eastAsia="仿宋_GB2312"/>
          <w:color w:val="auto"/>
          <w:highlight w:val="none"/>
        </w:rPr>
      </w:pPr>
      <w:r>
        <w:rPr>
          <w:rFonts w:ascii="仿宋_GB2312" w:eastAsia="仿宋_GB2312" w:cs="仿宋_GB2312"/>
          <w:color w:val="auto"/>
          <w:highlight w:val="none"/>
        </w:rPr>
        <w:t>2</w:t>
      </w:r>
      <w:r>
        <w:rPr>
          <w:rFonts w:hint="eastAsia" w:ascii="仿宋_GB2312" w:eastAsia="仿宋_GB2312" w:cs="仿宋_GB2312"/>
          <w:color w:val="auto"/>
          <w:highlight w:val="none"/>
        </w:rPr>
        <w:t>．三代以内旁系血亲是指是否有伯叔姑舅姨、兄弟姐妹、堂兄弟姐妹、表兄弟姐妹关系。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eastAsia="仿宋_GB2312" w:cs="仿宋_GB2312"/>
          <w:color w:val="auto"/>
          <w:highlight w:val="none"/>
        </w:rPr>
      </w:pPr>
      <w:r>
        <w:rPr>
          <w:rFonts w:ascii="仿宋_GB2312" w:eastAsia="仿宋_GB2312" w:cs="仿宋_GB2312"/>
          <w:color w:val="auto"/>
          <w:highlight w:val="none"/>
        </w:rPr>
        <w:t>3</w:t>
      </w:r>
      <w:r>
        <w:rPr>
          <w:rFonts w:hint="eastAsia" w:ascii="仿宋_GB2312" w:eastAsia="仿宋_GB2312" w:cs="仿宋_GB2312"/>
          <w:color w:val="auto"/>
          <w:highlight w:val="none"/>
        </w:rPr>
        <w:t>．近姻亲关系是指是否有配偶的父母、配偶的兄弟姐妹及其配偶、三代以内旁系血亲的配偶关系。</w:t>
      </w:r>
    </w:p>
    <w:p>
      <w:pPr>
        <w:jc w:val="left"/>
        <w:rPr>
          <w:rFonts w:hint="eastAsia"/>
          <w:b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/>
          <w:b/>
          <w:color w:val="auto"/>
          <w:sz w:val="30"/>
          <w:szCs w:val="30"/>
          <w:highlight w:val="none"/>
          <w:lang w:eastAsia="zh-CN"/>
        </w:rPr>
        <w:t>附件</w:t>
      </w:r>
      <w:r>
        <w:rPr>
          <w:rFonts w:hint="eastAsia"/>
          <w:b/>
          <w:color w:val="auto"/>
          <w:sz w:val="30"/>
          <w:szCs w:val="30"/>
          <w:highlight w:val="none"/>
          <w:lang w:val="en-US" w:eastAsia="zh-CN"/>
        </w:rPr>
        <w:t>3：</w:t>
      </w:r>
    </w:p>
    <w:p>
      <w:pPr>
        <w:spacing w:line="360" w:lineRule="auto"/>
        <w:ind w:firstLine="832" w:firstLineChars="296"/>
        <w:jc w:val="center"/>
        <w:rPr>
          <w:rFonts w:hint="eastAsia" w:ascii="仿宋_GB2312" w:eastAsia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b/>
          <w:color w:val="auto"/>
          <w:sz w:val="28"/>
          <w:szCs w:val="28"/>
          <w:highlight w:val="none"/>
        </w:rPr>
        <w:t>2024年普通高校毕业生证明（样张）</w:t>
      </w:r>
    </w:p>
    <w:p>
      <w:pPr>
        <w:spacing w:line="360" w:lineRule="auto"/>
        <w:ind w:firstLine="200"/>
        <w:rPr>
          <w:rFonts w:hint="eastAsia" w:ascii="仿宋_GB2312" w:eastAsia="仿宋_GB2312"/>
          <w:color w:val="auto"/>
          <w:sz w:val="24"/>
          <w:highlight w:val="none"/>
        </w:rPr>
      </w:pPr>
    </w:p>
    <w:p>
      <w:pPr>
        <w:spacing w:line="360" w:lineRule="auto"/>
        <w:ind w:firstLine="200"/>
        <w:rPr>
          <w:rFonts w:hint="eastAsia" w:ascii="仿宋_GB2312" w:eastAsia="仿宋_GB2312"/>
          <w:color w:val="auto"/>
          <w:sz w:val="24"/>
          <w:highlight w:val="none"/>
        </w:rPr>
      </w:pPr>
    </w:p>
    <w:p>
      <w:pPr>
        <w:spacing w:line="360" w:lineRule="auto"/>
        <w:ind w:firstLine="420" w:firstLineChars="150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XXX     身份证号              ，属本校      届全日制普通高校应届毕业学生。该生的具体情况有：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1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 xml:space="preserve">是师范类/非师范类： 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2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毕业学历：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3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所学专业：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4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生源地：</w:t>
      </w:r>
    </w:p>
    <w:p>
      <w:pPr>
        <w:spacing w:line="360" w:lineRule="auto"/>
        <w:ind w:firstLine="560" w:firstLineChars="200"/>
        <w:rPr>
          <w:rFonts w:hint="default" w:ascii="仿宋_GB2312" w:eastAsia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5.户籍所在地：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spacing w:line="360" w:lineRule="auto"/>
        <w:ind w:firstLine="560" w:firstLineChars="200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特此证明</w:t>
      </w:r>
    </w:p>
    <w:p>
      <w:pPr>
        <w:spacing w:line="360" w:lineRule="auto"/>
        <w:ind w:firstLine="562" w:firstLineChars="200"/>
        <w:rPr>
          <w:rFonts w:hint="eastAsia" w:ascii="仿宋_GB2312" w:eastAsia="仿宋_GB2312"/>
          <w:b/>
          <w:color w:val="auto"/>
          <w:sz w:val="28"/>
          <w:szCs w:val="28"/>
          <w:highlight w:val="none"/>
        </w:rPr>
      </w:pPr>
    </w:p>
    <w:p>
      <w:pPr>
        <w:spacing w:line="360" w:lineRule="auto"/>
        <w:ind w:firstLine="560" w:firstLineChars="200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 xml:space="preserve">出具证明人：     </w:t>
      </w:r>
      <w:r>
        <w:rPr>
          <w:rFonts w:hint="eastAsia" w:ascii="仿宋_GB2312" w:eastAsia="仿宋_GB2312"/>
          <w:b/>
          <w:color w:val="auto"/>
          <w:sz w:val="28"/>
          <w:szCs w:val="28"/>
          <w:highlight w:val="none"/>
        </w:rPr>
        <w:t xml:space="preserve">    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 xml:space="preserve">    联系电话：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spacing w:line="360" w:lineRule="auto"/>
        <w:ind w:firstLine="560" w:firstLineChars="200"/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spacing w:line="360" w:lineRule="auto"/>
        <w:ind w:right="560" w:firstLine="5600" w:firstLineChars="2000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学校（盖章）</w:t>
      </w:r>
    </w:p>
    <w:p>
      <w:pPr>
        <w:spacing w:line="360" w:lineRule="auto"/>
        <w:ind w:right="560" w:firstLine="560" w:firstLineChars="200"/>
        <w:jc w:val="center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 xml:space="preserve">                          年   月   日</w:t>
      </w:r>
    </w:p>
    <w:p>
      <w:pPr>
        <w:rPr>
          <w:color w:val="auto"/>
          <w:highlight w:val="none"/>
        </w:rPr>
      </w:pPr>
    </w:p>
    <w:p>
      <w:pPr>
        <w:spacing w:line="400" w:lineRule="exact"/>
        <w:ind w:right="700"/>
        <w:rPr>
          <w:rFonts w:hint="eastAsia"/>
          <w:color w:val="auto"/>
          <w:highlight w:val="none"/>
        </w:rPr>
      </w:pPr>
    </w:p>
    <w:p>
      <w:pPr>
        <w:spacing w:line="340" w:lineRule="exact"/>
        <w:rPr>
          <w:rFonts w:hint="eastAsia" w:ascii="仿宋_GB2312" w:eastAsia="仿宋_GB2312" w:cs="仿宋_GB2312"/>
          <w:color w:val="auto"/>
          <w:highlight w:val="none"/>
        </w:rPr>
      </w:pPr>
    </w:p>
    <w:p>
      <w:pPr>
        <w:spacing w:line="340" w:lineRule="exact"/>
        <w:rPr>
          <w:rFonts w:hint="eastAsia" w:ascii="仿宋_GB2312" w:eastAsia="仿宋_GB2312" w:cs="仿宋_GB2312"/>
          <w:color w:val="auto"/>
          <w:highlight w:val="none"/>
        </w:rPr>
      </w:pPr>
    </w:p>
    <w:p>
      <w:pPr>
        <w:spacing w:line="340" w:lineRule="exact"/>
        <w:rPr>
          <w:rFonts w:hint="eastAsia" w:ascii="仿宋_GB2312" w:eastAsia="仿宋_GB2312" w:cs="仿宋_GB2312"/>
          <w:color w:val="auto"/>
          <w:highlight w:val="none"/>
        </w:rPr>
      </w:pPr>
    </w:p>
    <w:p>
      <w:pPr>
        <w:spacing w:line="340" w:lineRule="exact"/>
        <w:rPr>
          <w:rFonts w:hint="eastAsia" w:ascii="仿宋_GB2312" w:eastAsia="仿宋_GB2312" w:cs="仿宋_GB2312"/>
          <w:color w:val="auto"/>
          <w:highlight w:val="none"/>
        </w:rPr>
      </w:pPr>
    </w:p>
    <w:p>
      <w:pPr>
        <w:spacing w:line="340" w:lineRule="exact"/>
        <w:rPr>
          <w:rFonts w:hint="eastAsia" w:ascii="仿宋_GB2312" w:eastAsia="仿宋_GB2312" w:cs="仿宋_GB2312"/>
          <w:color w:val="auto"/>
          <w:highlight w:val="none"/>
        </w:rPr>
      </w:pPr>
    </w:p>
    <w:sectPr>
      <w:headerReference r:id="rId3" w:type="default"/>
      <w:footerReference r:id="rId4" w:type="default"/>
      <w:pgSz w:w="11906" w:h="16838"/>
      <w:pgMar w:top="1137" w:right="1474" w:bottom="1501" w:left="1588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42ACB75D-986D-469B-B4F4-87094031D72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AADAADD-7858-45BF-8850-64857007126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- 3 -</w:t>
    </w:r>
    <w:r>
      <w:rPr>
        <w:rStyle w:val="10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88AB5D"/>
    <w:multiLevelType w:val="singleLevel"/>
    <w:tmpl w:val="7188AB5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YTJhMWRkNjM4YmU3Y2Y0OTk0YzU0NDA2ZDcwOTUifQ=="/>
  </w:docVars>
  <w:rsids>
    <w:rsidRoot w:val="4F2F4C79"/>
    <w:rsid w:val="002060C5"/>
    <w:rsid w:val="002A32A1"/>
    <w:rsid w:val="002D41DB"/>
    <w:rsid w:val="003D5652"/>
    <w:rsid w:val="008318AF"/>
    <w:rsid w:val="00833CDD"/>
    <w:rsid w:val="008864CD"/>
    <w:rsid w:val="00A528E5"/>
    <w:rsid w:val="00A72CCD"/>
    <w:rsid w:val="00CA3BEB"/>
    <w:rsid w:val="00CD684B"/>
    <w:rsid w:val="00D43D6A"/>
    <w:rsid w:val="00DB7B57"/>
    <w:rsid w:val="00EC21F4"/>
    <w:rsid w:val="0108108F"/>
    <w:rsid w:val="02761EFE"/>
    <w:rsid w:val="02813C31"/>
    <w:rsid w:val="028313BB"/>
    <w:rsid w:val="02947017"/>
    <w:rsid w:val="02F72AEC"/>
    <w:rsid w:val="06953037"/>
    <w:rsid w:val="07613E74"/>
    <w:rsid w:val="07F213BB"/>
    <w:rsid w:val="086D77E7"/>
    <w:rsid w:val="087724B0"/>
    <w:rsid w:val="0B050B43"/>
    <w:rsid w:val="0B393D30"/>
    <w:rsid w:val="0BB275AD"/>
    <w:rsid w:val="0BD62795"/>
    <w:rsid w:val="0C1C3432"/>
    <w:rsid w:val="0C9978C2"/>
    <w:rsid w:val="0CF25B1F"/>
    <w:rsid w:val="0D475933"/>
    <w:rsid w:val="0D5944BE"/>
    <w:rsid w:val="0E857352"/>
    <w:rsid w:val="0EF645A0"/>
    <w:rsid w:val="0F4C7641"/>
    <w:rsid w:val="0FFA285E"/>
    <w:rsid w:val="10FF2A8C"/>
    <w:rsid w:val="137F5768"/>
    <w:rsid w:val="139628F4"/>
    <w:rsid w:val="13B6545E"/>
    <w:rsid w:val="13F864DB"/>
    <w:rsid w:val="15624D28"/>
    <w:rsid w:val="159A0E35"/>
    <w:rsid w:val="15EE6D3B"/>
    <w:rsid w:val="171C6981"/>
    <w:rsid w:val="19925906"/>
    <w:rsid w:val="1A492DD8"/>
    <w:rsid w:val="1AC67120"/>
    <w:rsid w:val="1B534E3A"/>
    <w:rsid w:val="1CA97685"/>
    <w:rsid w:val="1CCD11C4"/>
    <w:rsid w:val="1DA70E5F"/>
    <w:rsid w:val="1DB10D41"/>
    <w:rsid w:val="1E234571"/>
    <w:rsid w:val="1F267725"/>
    <w:rsid w:val="1FD11282"/>
    <w:rsid w:val="1FDC7B5A"/>
    <w:rsid w:val="20C619E8"/>
    <w:rsid w:val="2104540E"/>
    <w:rsid w:val="21580F6C"/>
    <w:rsid w:val="21AD7ACF"/>
    <w:rsid w:val="21D267A7"/>
    <w:rsid w:val="21EB4B79"/>
    <w:rsid w:val="224B3867"/>
    <w:rsid w:val="22EC3898"/>
    <w:rsid w:val="237535BF"/>
    <w:rsid w:val="23A101E3"/>
    <w:rsid w:val="24D609F6"/>
    <w:rsid w:val="250F56F1"/>
    <w:rsid w:val="251B49E7"/>
    <w:rsid w:val="261368EC"/>
    <w:rsid w:val="2646594E"/>
    <w:rsid w:val="268B3944"/>
    <w:rsid w:val="26FE0AE7"/>
    <w:rsid w:val="27DF372F"/>
    <w:rsid w:val="28547A5E"/>
    <w:rsid w:val="28D92B11"/>
    <w:rsid w:val="28F34A25"/>
    <w:rsid w:val="29A7299F"/>
    <w:rsid w:val="29FA79B5"/>
    <w:rsid w:val="2ACA1641"/>
    <w:rsid w:val="2B1104AA"/>
    <w:rsid w:val="2BB74ADB"/>
    <w:rsid w:val="2C213EAA"/>
    <w:rsid w:val="2CB675AE"/>
    <w:rsid w:val="2E8A0258"/>
    <w:rsid w:val="2F1609B9"/>
    <w:rsid w:val="2F3065FD"/>
    <w:rsid w:val="2FF84056"/>
    <w:rsid w:val="319A0654"/>
    <w:rsid w:val="33004099"/>
    <w:rsid w:val="34B0143F"/>
    <w:rsid w:val="360634E8"/>
    <w:rsid w:val="36316C83"/>
    <w:rsid w:val="3639607D"/>
    <w:rsid w:val="36712FA2"/>
    <w:rsid w:val="36BB450C"/>
    <w:rsid w:val="3A76686E"/>
    <w:rsid w:val="3B680419"/>
    <w:rsid w:val="3BA41867"/>
    <w:rsid w:val="3BD4347A"/>
    <w:rsid w:val="3D5B363F"/>
    <w:rsid w:val="3F7671B2"/>
    <w:rsid w:val="42502D21"/>
    <w:rsid w:val="430932D5"/>
    <w:rsid w:val="444F30F6"/>
    <w:rsid w:val="46BB0075"/>
    <w:rsid w:val="480041D6"/>
    <w:rsid w:val="48450DF9"/>
    <w:rsid w:val="4ABD14F2"/>
    <w:rsid w:val="4BF51FDC"/>
    <w:rsid w:val="4CEA5566"/>
    <w:rsid w:val="4D0B732D"/>
    <w:rsid w:val="4E117424"/>
    <w:rsid w:val="4F2D7DA6"/>
    <w:rsid w:val="4F2F4C79"/>
    <w:rsid w:val="4F354A4E"/>
    <w:rsid w:val="4F6B5C53"/>
    <w:rsid w:val="51F43AF3"/>
    <w:rsid w:val="525A6314"/>
    <w:rsid w:val="529C2EA8"/>
    <w:rsid w:val="530E68F6"/>
    <w:rsid w:val="55603C71"/>
    <w:rsid w:val="56020701"/>
    <w:rsid w:val="5711751E"/>
    <w:rsid w:val="572B41B4"/>
    <w:rsid w:val="576E3EB2"/>
    <w:rsid w:val="58164981"/>
    <w:rsid w:val="58263B5F"/>
    <w:rsid w:val="58BD6F6A"/>
    <w:rsid w:val="58EB3D5F"/>
    <w:rsid w:val="5A924019"/>
    <w:rsid w:val="5AFC6F20"/>
    <w:rsid w:val="5C2B7DD8"/>
    <w:rsid w:val="5C5403A1"/>
    <w:rsid w:val="5D264EC3"/>
    <w:rsid w:val="5D804D2D"/>
    <w:rsid w:val="5DB408C2"/>
    <w:rsid w:val="5E306C0B"/>
    <w:rsid w:val="5E814D68"/>
    <w:rsid w:val="5FB14046"/>
    <w:rsid w:val="5FCB6008"/>
    <w:rsid w:val="613921C4"/>
    <w:rsid w:val="61D93F64"/>
    <w:rsid w:val="621304E9"/>
    <w:rsid w:val="62800919"/>
    <w:rsid w:val="64682B9E"/>
    <w:rsid w:val="65B31E52"/>
    <w:rsid w:val="65C90FED"/>
    <w:rsid w:val="6659344F"/>
    <w:rsid w:val="66707378"/>
    <w:rsid w:val="66AE69FF"/>
    <w:rsid w:val="66E044DC"/>
    <w:rsid w:val="67721E85"/>
    <w:rsid w:val="67C2453B"/>
    <w:rsid w:val="68402F2F"/>
    <w:rsid w:val="6CEC6D3B"/>
    <w:rsid w:val="6CEE1CC2"/>
    <w:rsid w:val="6D434711"/>
    <w:rsid w:val="6D5B616E"/>
    <w:rsid w:val="6DF22C93"/>
    <w:rsid w:val="6DFB6A3D"/>
    <w:rsid w:val="6E4740D5"/>
    <w:rsid w:val="6F5C25F0"/>
    <w:rsid w:val="6FA55C00"/>
    <w:rsid w:val="6FC516E7"/>
    <w:rsid w:val="70534214"/>
    <w:rsid w:val="70AD4B5E"/>
    <w:rsid w:val="70C823CA"/>
    <w:rsid w:val="71BD7221"/>
    <w:rsid w:val="72193BD3"/>
    <w:rsid w:val="731659D0"/>
    <w:rsid w:val="73B8766E"/>
    <w:rsid w:val="751748C9"/>
    <w:rsid w:val="75DD6512"/>
    <w:rsid w:val="762258C6"/>
    <w:rsid w:val="764D64D4"/>
    <w:rsid w:val="783B1B25"/>
    <w:rsid w:val="791529BA"/>
    <w:rsid w:val="7C144FF7"/>
    <w:rsid w:val="7C907955"/>
    <w:rsid w:val="7CFD7C5B"/>
    <w:rsid w:val="7D735335"/>
    <w:rsid w:val="7EF9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Theme="minorHAnsi" w:hAnsiTheme="minorHAnsi" w:eastAsiaTheme="minorEastAsia" w:cstheme="minorBidi"/>
      <w:szCs w:val="24"/>
    </w:rPr>
  </w:style>
  <w:style w:type="paragraph" w:styleId="3">
    <w:name w:val="Plain Text"/>
    <w:basedOn w:val="1"/>
    <w:link w:val="11"/>
    <w:qFormat/>
    <w:uiPriority w:val="99"/>
    <w:rPr>
      <w:rFonts w:ascii="宋体" w:hAnsi="Courier New" w:cs="宋体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99"/>
  </w:style>
  <w:style w:type="character" w:customStyle="1" w:styleId="11">
    <w:name w:val="纯文本 Char"/>
    <w:basedOn w:val="9"/>
    <w:link w:val="3"/>
    <w:semiHidden/>
    <w:qFormat/>
    <w:uiPriority w:val="99"/>
    <w:rPr>
      <w:rFonts w:ascii="宋体" w:hAnsi="Courier New" w:cs="Courier New"/>
      <w:szCs w:val="21"/>
    </w:rPr>
  </w:style>
  <w:style w:type="character" w:customStyle="1" w:styleId="12">
    <w:name w:val="页脚 Char"/>
    <w:basedOn w:val="9"/>
    <w:link w:val="4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13">
    <w:name w:val="页眉 Char"/>
    <w:basedOn w:val="9"/>
    <w:link w:val="5"/>
    <w:semiHidden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11</Pages>
  <Words>3944</Words>
  <Characters>4143</Characters>
  <Lines>25</Lines>
  <Paragraphs>7</Paragraphs>
  <TotalTime>26</TotalTime>
  <ScaleCrop>false</ScaleCrop>
  <LinksUpToDate>false</LinksUpToDate>
  <CharactersWithSpaces>4311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2019-11-14T01:23:00Z</dcterms:created>
  <dc:creator>admin</dc:creator>
  <cp:lastModifiedBy>饭盒打不开</cp:lastModifiedBy>
  <dcterms:modified xsi:type="dcterms:W3CDTF">2023-11-14T09:07:12Z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ADA13F81E8564B2E98A126756D396E51</vt:lpwstr>
  </property>
</Properties>
</file>