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jc w:val="center"/>
        <w:rPr>
          <w:rFonts w:ascii="方正小标宋_GBK" w:hAnsi="宋体" w:eastAsia="方正小标宋_GBK" w:cs="Times New Roman"/>
          <w:b/>
          <w:sz w:val="56"/>
          <w:szCs w:val="44"/>
        </w:rPr>
      </w:pPr>
      <w:r>
        <w:rPr>
          <w:rFonts w:hint="eastAsia" w:ascii="方正小标宋_GBK" w:hAnsi="方正小标宋简体" w:eastAsia="方正小标宋_GBK" w:cs="方正小标宋简体"/>
          <w:bCs/>
          <w:sz w:val="48"/>
          <w:szCs w:val="36"/>
        </w:rPr>
        <w:t>授 权 委 托 书</w:t>
      </w:r>
      <w:r>
        <w:rPr>
          <w:rFonts w:hint="eastAsia" w:ascii="方正小标宋_GBK" w:hAnsi="宋体" w:eastAsia="方正小标宋_GBK" w:cs="Times New Roman"/>
          <w:b/>
          <w:sz w:val="56"/>
          <w:szCs w:val="44"/>
        </w:rPr>
        <w:t xml:space="preserve"> </w:t>
      </w:r>
    </w:p>
    <w:p>
      <w:pPr>
        <w:spacing w:line="360" w:lineRule="auto"/>
        <w:ind w:firstLine="640" w:firstLineChars="200"/>
        <w:rPr>
          <w:rFonts w:ascii="Calibri" w:hAnsi="Calibri" w:eastAsia="宋体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Calibri" w:hAnsi="Calibri" w:eastAsia="宋体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，因无法到现场办理2023年下半年教师资格认定现场确认相关事宜，现授权委托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代为办理。委托期限：自    年   月   日至   年   月   日。</w:t>
      </w:r>
    </w:p>
    <w:p>
      <w:pPr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本人郑重承诺：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一、被委托人在上述授权范围及委托书有效期内代办行为经本人授权，视为本人操作行为，一切后果由本人承担；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二、本授权委托书内容真实、有效；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三、本授权委托书一式二份，委托人、被委托人各持一份，效力同等。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委托人(签名)：                联系电话：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被委托人(签名)：              联系电话：</w:t>
      </w:r>
    </w:p>
    <w:p>
      <w:pPr>
        <w:spacing w:line="560" w:lineRule="exact"/>
        <w:rPr>
          <w:rFonts w:ascii="仿宋_GB2312" w:hAnsi="Calibri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FA26D"/>
    <w:rsid w:val="FFEFA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2023-11-15T09:37:00Z</dcterms:created>
  <dc:creator>guest</dc:creator>
  <cp:lastModifiedBy>guest</cp:lastModifiedBy>
  <dcterms:modified xsi:type="dcterms:W3CDTF">2023-11-15T09:37:42Z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