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1：</w:t>
      </w:r>
    </w:p>
    <w:p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焦作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市20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24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年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上半年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申请认定</w:t>
      </w:r>
    </w:p>
    <w:p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高级中学、中等职业学校、中等职业学校实习指导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教师资格网上报名须知</w:t>
      </w:r>
    </w:p>
    <w:p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根据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《</w:t>
      </w:r>
      <w:r>
        <w:rPr>
          <w:rFonts w:hint="eastAsia" w:asciiTheme="minorEastAsia" w:hAnsiTheme="minorEastAsia" w:cstheme="minorEastAsia"/>
          <w:sz w:val="32"/>
          <w:szCs w:val="32"/>
          <w:lang w:eastAsia="zh-CN"/>
        </w:rPr>
        <w:t>焦作市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202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上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半年中小学教师资格认定公告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》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有关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要求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，现将申请认定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高级中学、中等职业学校、中等职业学校实习指导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教师资格网上报名的有关事宜通知如下：</w:t>
      </w:r>
    </w:p>
    <w:p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一、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网上报名时间</w:t>
      </w:r>
    </w:p>
    <w:p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第一次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网报时间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：4月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日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08:00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—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月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日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17:00。</w:t>
      </w:r>
    </w:p>
    <w:p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第二次网报时间：6月1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日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08:00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—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月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28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日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17:00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二、网上报名流程</w:t>
      </w:r>
    </w:p>
    <w:p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符合条件的申请人可在报名期限内登录中国教师资格网（www.jszg.edu.cn）报名。申请人在网站首页“教师资格认定申请人网报入口”，按照系统提示进行身份注册，填报并提交申请信息。认定机构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选择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“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焦作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市教育局”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，现场确认点选择“焦作市教育局”</w:t>
      </w:r>
      <w:r>
        <w:rPr>
          <w:rFonts w:hint="eastAsia" w:asciiTheme="minorEastAsia" w:hAnsiTheme="minorEastAsia" w:cstheme="minorEastAsia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申请初中、小学、幼儿园教师资格人员，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认定机构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eastAsia="zh-CN"/>
        </w:rPr>
        <w:t>及现场确认点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选择属地教育行政部门。</w:t>
      </w:r>
    </w:p>
    <w:p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三、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体检</w:t>
      </w:r>
    </w:p>
    <w:p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体检时间：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与网报时间同步（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国家法定节假日不能体检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）。</w:t>
      </w:r>
    </w:p>
    <w:p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Theme="minorEastAsia" w:hAnsiTheme="minorEastAsia" w:cs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体检地点：焦作市第二人民医院体检中心（焦作市民主路与工业路交叉口南100米路西，原军人接待站院内），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联系电话：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0391-2631897、2759727。要求：空腹，上午0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：00前完成抽血；携带身份证、体检表。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《河南省教师资格申请人员体检表》可从河南省教师资格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32"/>
          <w:szCs w:val="32"/>
        </w:rPr>
        <w:t>网（http://jyt.henan.gov.cn/jszg/）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资料下载栏目中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下载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，体检表</w:t>
      </w:r>
      <w:r>
        <w:rPr>
          <w:rFonts w:hint="eastAsia" w:asciiTheme="minorEastAsia" w:hAnsiTheme="minorEastAsia" w:cstheme="minorEastAsia"/>
          <w:sz w:val="32"/>
          <w:szCs w:val="32"/>
          <w:lang w:eastAsia="zh-CN"/>
        </w:rPr>
        <w:t>填写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请</w:t>
      </w:r>
      <w:r>
        <w:rPr>
          <w:rFonts w:hint="eastAsia" w:asciiTheme="minorEastAsia" w:hAnsiTheme="minorEastAsia" w:cstheme="minorEastAsia"/>
          <w:sz w:val="32"/>
          <w:szCs w:val="32"/>
          <w:lang w:eastAsia="zh-CN"/>
        </w:rPr>
        <w:t>严格按照说明填写并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张贴照片（务必与上传照片一致）</w:t>
      </w:r>
      <w:r>
        <w:rPr>
          <w:rFonts w:hint="eastAsia" w:asciiTheme="minorEastAsia" w:hAnsiTheme="minorEastAsia" w:cstheme="minorEastAsia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eastAsia="zh-CN"/>
        </w:rPr>
      </w:pPr>
      <w:r>
        <w:rPr>
          <w:rFonts w:hint="eastAsia" w:asciiTheme="minorEastAsia" w:hAnsiTheme="minorEastAsia" w:cstheme="minorEastAsia"/>
          <w:b/>
          <w:bCs/>
          <w:sz w:val="32"/>
          <w:szCs w:val="32"/>
          <w:lang w:eastAsia="zh-CN"/>
        </w:rPr>
        <w:t>请务必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eastAsia="zh-CN"/>
        </w:rPr>
        <w:t>在</w:t>
      </w:r>
      <w:r>
        <w:rPr>
          <w:rFonts w:hint="eastAsia" w:asciiTheme="minorEastAsia" w:hAnsiTheme="minorEastAsia" w:cstheme="minorEastAsia"/>
          <w:b/>
          <w:bCs/>
          <w:sz w:val="32"/>
          <w:szCs w:val="32"/>
          <w:lang w:eastAsia="zh-CN"/>
        </w:rPr>
        <w:t>体检表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eastAsia="zh-CN"/>
        </w:rPr>
        <w:t>备注栏中</w:t>
      </w:r>
      <w:r>
        <w:rPr>
          <w:rFonts w:hint="eastAsia" w:asciiTheme="minorEastAsia" w:hAnsiTheme="minorEastAsia" w:cstheme="minorEastAsia"/>
          <w:b/>
          <w:bCs/>
          <w:sz w:val="32"/>
          <w:szCs w:val="32"/>
          <w:lang w:eastAsia="zh-CN"/>
        </w:rPr>
        <w:t>认真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eastAsia="zh-CN"/>
        </w:rPr>
        <w:t>填写所</w:t>
      </w:r>
      <w:r>
        <w:rPr>
          <w:rFonts w:hint="eastAsia" w:asciiTheme="minorEastAsia" w:hAnsiTheme="minorEastAsia" w:cstheme="minorEastAsia"/>
          <w:b/>
          <w:bCs/>
          <w:sz w:val="32"/>
          <w:szCs w:val="32"/>
          <w:lang w:eastAsia="zh-CN"/>
        </w:rPr>
        <w:t>申请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eastAsia="zh-CN"/>
        </w:rPr>
        <w:t>认定机构名称</w:t>
      </w:r>
      <w:r>
        <w:rPr>
          <w:rFonts w:hint="eastAsia" w:asciiTheme="minorEastAsia" w:hAnsiTheme="minorEastAsia" w:cstheme="minorEastAsia"/>
          <w:b/>
          <w:bCs/>
          <w:sz w:val="32"/>
          <w:szCs w:val="32"/>
          <w:lang w:eastAsia="zh-CN"/>
        </w:rPr>
        <w:t>，如因个人原因造成体检结果未按时报送到认定机构，导致审核未通过，后果申请人自负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四、审核</w:t>
      </w:r>
    </w:p>
    <w:p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1.</w:t>
      </w:r>
      <w:r>
        <w:rPr>
          <w:rFonts w:hint="eastAsia" w:asciiTheme="minorEastAsia" w:hAnsiTheme="minorEastAsia" w:cstheme="minorEastAsia"/>
          <w:sz w:val="32"/>
          <w:szCs w:val="32"/>
          <w:lang w:eastAsia="zh-CN"/>
        </w:rPr>
        <w:t>线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上审核</w:t>
      </w:r>
    </w:p>
    <w:p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　　办理条件及流程：中国教师资格网</w:t>
      </w:r>
      <w:r>
        <w:rPr>
          <w:rFonts w:hint="eastAsia" w:asciiTheme="minorEastAsia" w:hAnsiTheme="minorEastAsia" w:cstheme="minorEastAsia"/>
          <w:b/>
          <w:bCs/>
          <w:sz w:val="32"/>
          <w:szCs w:val="32"/>
          <w:lang w:eastAsia="zh-CN"/>
        </w:rPr>
        <w:t>未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显示“</w:t>
      </w:r>
      <w:r>
        <w:rPr>
          <w:rFonts w:hint="eastAsia" w:asciiTheme="minorEastAsia" w:hAnsiTheme="minorEastAsia" w:cstheme="minorEastAsia"/>
          <w:b/>
          <w:bCs/>
          <w:sz w:val="32"/>
          <w:szCs w:val="32"/>
          <w:lang w:eastAsia="zh-CN"/>
        </w:rPr>
        <w:t>需现场审核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”的，申请人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eastAsia="zh-CN"/>
        </w:rPr>
        <w:t>无需现场确认，</w:t>
      </w:r>
      <w:r>
        <w:rPr>
          <w:rFonts w:hint="eastAsia" w:asciiTheme="minorEastAsia" w:hAnsiTheme="minorEastAsia" w:cstheme="minorEastAsia"/>
          <w:b/>
          <w:bCs/>
          <w:sz w:val="32"/>
          <w:szCs w:val="32"/>
          <w:lang w:eastAsia="zh-CN"/>
        </w:rPr>
        <w:t>请耐心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eastAsia="zh-CN"/>
        </w:rPr>
        <w:t>等待认定结论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640" w:leftChars="0" w:right="0" w:rightChars="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线</w:t>
      </w:r>
      <w:r>
        <w:rPr>
          <w:rFonts w:hint="eastAsia" w:asciiTheme="minorEastAsia" w:hAnsiTheme="minorEastAsia" w:cstheme="minorEastAsia"/>
          <w:sz w:val="32"/>
          <w:szCs w:val="32"/>
          <w:lang w:eastAsia="zh-CN"/>
        </w:rPr>
        <w:t>下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审核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办理条件及流程：中国教师资格网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显示“需现场审核”及申请中等职业学校实习指导教师资格的</w:t>
      </w:r>
      <w:r>
        <w:rPr>
          <w:rFonts w:hint="eastAsia" w:ascii="宋体" w:hAnsi="宋体" w:eastAsia="宋体" w:cs="宋体"/>
          <w:sz w:val="32"/>
          <w:szCs w:val="32"/>
        </w:rPr>
        <w:t>，申请人应携带材料原件，在规定时间前往指定地点进行现场审核。</w:t>
      </w:r>
    </w:p>
    <w:p>
      <w:pPr>
        <w:widowControl/>
        <w:numPr>
          <w:ilvl w:val="0"/>
          <w:numId w:val="0"/>
        </w:numPr>
        <w:shd w:val="clear" w:color="auto" w:fill="auto"/>
        <w:spacing w:line="560" w:lineRule="exact"/>
        <w:ind w:firstLine="640" w:firstLineChars="200"/>
        <w:jc w:val="left"/>
        <w:rPr>
          <w:rFonts w:hint="eastAsia" w:ascii="宋体" w:hAnsi="宋体" w:cs="宋体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cs="宋体"/>
          <w:kern w:val="0"/>
          <w:sz w:val="32"/>
          <w:szCs w:val="32"/>
          <w:lang w:val="en-US" w:eastAsia="zh-CN" w:bidi="ar"/>
        </w:rPr>
        <w:t>(1).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现场确认时间：4月19日、</w:t>
      </w:r>
      <w:r>
        <w:rPr>
          <w:rFonts w:hint="eastAsia" w:ascii="宋体" w:hAnsi="宋体" w:cs="宋体"/>
          <w:kern w:val="0"/>
          <w:sz w:val="32"/>
          <w:szCs w:val="32"/>
          <w:lang w:val="en-US" w:eastAsia="zh-CN" w:bidi="ar"/>
        </w:rPr>
        <w:t>7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月4日－</w:t>
      </w:r>
      <w:r>
        <w:rPr>
          <w:rFonts w:hint="eastAsia" w:ascii="宋体" w:hAnsi="宋体" w:cs="宋体"/>
          <w:kern w:val="0"/>
          <w:sz w:val="32"/>
          <w:szCs w:val="32"/>
          <w:lang w:val="en-US" w:eastAsia="zh-CN" w:bidi="ar"/>
        </w:rPr>
        <w:t>7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月</w:t>
      </w:r>
      <w:r>
        <w:rPr>
          <w:rFonts w:hint="eastAsia" w:ascii="宋体" w:hAnsi="宋体" w:cs="宋体"/>
          <w:kern w:val="0"/>
          <w:sz w:val="32"/>
          <w:szCs w:val="32"/>
          <w:lang w:val="en-US" w:eastAsia="zh-CN" w:bidi="ar"/>
        </w:rPr>
        <w:t>5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日</w:t>
      </w:r>
      <w:r>
        <w:rPr>
          <w:rFonts w:hint="eastAsia" w:ascii="宋体" w:hAnsi="宋体" w:cs="宋体"/>
          <w:kern w:val="0"/>
          <w:sz w:val="32"/>
          <w:szCs w:val="32"/>
          <w:lang w:val="en-US" w:eastAsia="zh-CN" w:bidi="ar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  <w:lang w:val="en-US" w:eastAsia="zh-CN" w:bidi="ar"/>
        </w:rPr>
        <w:t>(2)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.现场确认地点：焦作市教育局703房间。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3.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公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认定结论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将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按照网报批次分别于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月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30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日、7月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19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日前在焦作市教育局http://jyj.jiaozuo.gov.cn/通知通告栏目中公示。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0" w:right="0" w:rightChars="0" w:firstLine="320" w:firstLineChars="1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4.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证书发放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公示3日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无异议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后，选择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证书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邮寄的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将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通过中国邮政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EMS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送达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（含教师资格证、认定申请表各一份）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，邮费到付。</w:t>
      </w:r>
    </w:p>
    <w:p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第一批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选择自取的请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本人于5月14日工作时间，第二批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选择自取的请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本人于7月23日至7月24日工作时间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到焦作市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政务服务大厅（西厅）一楼综合受理（教育）窗口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领取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（焦作市解放区王褚街道人民中路889号），联系电话：0391-3568439。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3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cstheme="minorEastAsia"/>
          <w:b/>
          <w:bCs/>
          <w:sz w:val="32"/>
          <w:szCs w:val="32"/>
          <w:lang w:val="en-US" w:eastAsia="zh-CN"/>
        </w:rPr>
        <w:t>如有代领，请务必携带申请人身份证复印件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"/>
        </w:rPr>
        <w:t xml:space="preserve">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textAlignment w:val="auto"/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cstheme="minorEastAsia"/>
          <w:kern w:val="0"/>
          <w:sz w:val="32"/>
          <w:szCs w:val="32"/>
          <w:lang w:val="en-US" w:eastAsia="zh-CN" w:bidi="ar"/>
        </w:rPr>
        <w:t>焦作市教育局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textAlignment w:val="auto"/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"/>
        </w:rPr>
        <w:t>202</w:t>
      </w:r>
      <w:r>
        <w:rPr>
          <w:rFonts w:hint="eastAsia" w:asciiTheme="minorEastAsia" w:hAnsiTheme="minorEastAsia" w:cstheme="minorEastAsia"/>
          <w:kern w:val="0"/>
          <w:sz w:val="32"/>
          <w:szCs w:val="32"/>
          <w:lang w:val="en-US" w:eastAsia="zh-CN" w:bidi="ar"/>
        </w:rPr>
        <w:t>4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"/>
        </w:rPr>
        <w:t>年</w:t>
      </w:r>
      <w:r>
        <w:rPr>
          <w:rFonts w:hint="eastAsia" w:asciiTheme="minorEastAsia" w:hAnsiTheme="minorEastAsia" w:cstheme="minorEastAsia"/>
          <w:kern w:val="0"/>
          <w:sz w:val="32"/>
          <w:szCs w:val="32"/>
          <w:lang w:val="en-US" w:eastAsia="zh-CN" w:bidi="ar"/>
        </w:rPr>
        <w:t>3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"/>
        </w:rPr>
        <w:t>月</w:t>
      </w:r>
      <w:r>
        <w:rPr>
          <w:rFonts w:hint="eastAsia" w:asciiTheme="minorEastAsia" w:hAnsiTheme="minorEastAsia" w:cstheme="minorEastAsia"/>
          <w:kern w:val="0"/>
          <w:sz w:val="32"/>
          <w:szCs w:val="32"/>
          <w:lang w:val="en-US" w:eastAsia="zh-CN" w:bidi="ar"/>
        </w:rPr>
        <w:t>25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Theme="minorEastAsia" w:hAnsiTheme="minorEastAsia" w:eastAsiaTheme="minorEastAsia" w:cstheme="minorEastAsia"/>
          <w:sz w:val="32"/>
          <w:szCs w:val="32"/>
        </w:rPr>
        <w:sectPr>
          <w:pgSz w:w="11906" w:h="16838"/>
          <w:pgMar w:top="2098" w:right="1474" w:bottom="1984" w:left="1587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5NTA2ZmI2YjRjMzUyODk0N2Y1ODIxMTUwMWI1Y2MifQ=="/>
  </w:docVars>
  <w:rsids>
    <w:rsidRoot w:val="18404957"/>
    <w:rsid w:val="0EF25E12"/>
    <w:rsid w:val="18404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2024-03-28T02:32:00Z</dcterms:created>
  <dc:creator>电教中心-仝志浩</dc:creator>
  <cp:lastModifiedBy>电教中心-仝志浩</cp:lastModifiedBy>
  <dcterms:modified xsi:type="dcterms:W3CDTF">2024-03-28T02:34:39Z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0402C5F1B4B042B2ACFEEF9EE06FF428_13</vt:lpwstr>
  </property>
</Properties>
</file>