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420"/>
        <w:rPr>
          <w:rFonts w:ascii="微软雅黑" w:hAnsi="微软雅黑" w:eastAsia="微软雅黑" w:cs="微软雅黑"/>
          <w:i w:val="0"/>
          <w:iCs w:val="0"/>
          <w:caps w:val="0"/>
          <w:color w:val="000000"/>
          <w:spacing w:val="0"/>
          <w:sz w:val="13"/>
          <w:szCs w:val="13"/>
        </w:rPr>
      </w:pPr>
      <w:r>
        <w:rPr>
          <w:rFonts w:hint="eastAsia" w:ascii="宋体" w:hAnsi="宋体" w:eastAsia="宋体" w:cs="宋体"/>
          <w:i w:val="0"/>
          <w:iCs w:val="0"/>
          <w:caps w:val="0"/>
          <w:color w:val="000000"/>
          <w:spacing w:val="0"/>
          <w:sz w:val="13"/>
          <w:szCs w:val="13"/>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420"/>
        <w:rPr>
          <w:rFonts w:hint="eastAsia" w:ascii="微软雅黑" w:hAnsi="微软雅黑" w:eastAsia="微软雅黑" w:cs="微软雅黑"/>
          <w:i w:val="0"/>
          <w:iCs w:val="0"/>
          <w:caps w:val="0"/>
          <w:color w:val="000000"/>
          <w:spacing w:val="0"/>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420"/>
        <w:rPr>
          <w:rFonts w:hint="eastAsia" w:ascii="微软雅黑" w:hAnsi="微软雅黑" w:eastAsia="微软雅黑" w:cs="微软雅黑"/>
          <w:i w:val="0"/>
          <w:iCs w:val="0"/>
          <w:caps w:val="0"/>
          <w:color w:val="000000"/>
          <w:spacing w:val="0"/>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411"/>
        <w:jc w:val="center"/>
        <w:rPr>
          <w:rFonts w:hint="eastAsia" w:ascii="微软雅黑" w:hAnsi="微软雅黑" w:eastAsia="微软雅黑" w:cs="微软雅黑"/>
          <w:i w:val="0"/>
          <w:iCs w:val="0"/>
          <w:caps w:val="0"/>
          <w:color w:val="000000"/>
          <w:spacing w:val="0"/>
          <w:sz w:val="13"/>
          <w:szCs w:val="13"/>
        </w:rPr>
      </w:pPr>
      <w:r>
        <w:rPr>
          <w:rStyle w:val="5"/>
          <w:rFonts w:hint="eastAsia" w:ascii="宋体" w:hAnsi="宋体" w:eastAsia="宋体" w:cs="宋体"/>
          <w:i w:val="0"/>
          <w:iCs w:val="0"/>
          <w:caps w:val="0"/>
          <w:color w:val="000000"/>
          <w:spacing w:val="0"/>
          <w:sz w:val="13"/>
          <w:szCs w:val="13"/>
          <w:bdr w:val="none" w:color="auto" w:sz="0" w:space="0"/>
          <w:shd w:val="clear" w:fill="FFFFFF"/>
        </w:rPr>
        <w:t>豫章师范学院2024年面向社会公开招聘硕士研究生（体育教师）岗位表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411"/>
        <w:jc w:val="center"/>
        <w:rPr>
          <w:rFonts w:hint="eastAsia" w:ascii="微软雅黑" w:hAnsi="微软雅黑" w:eastAsia="微软雅黑" w:cs="微软雅黑"/>
          <w:i w:val="0"/>
          <w:iCs w:val="0"/>
          <w:caps w:val="0"/>
          <w:color w:val="000000"/>
          <w:spacing w:val="0"/>
          <w:sz w:val="13"/>
          <w:szCs w:val="13"/>
        </w:rPr>
      </w:pPr>
      <w:r>
        <w:rPr>
          <w:rStyle w:val="5"/>
          <w:rFonts w:hint="eastAsia" w:ascii="宋体" w:hAnsi="宋体" w:eastAsia="宋体" w:cs="宋体"/>
          <w:i w:val="0"/>
          <w:iCs w:val="0"/>
          <w:caps w:val="0"/>
          <w:color w:val="000000"/>
          <w:spacing w:val="0"/>
          <w:sz w:val="13"/>
          <w:szCs w:val="13"/>
          <w:bdr w:val="none" w:color="auto" w:sz="0" w:space="0"/>
          <w:shd w:val="clear" w:fill="FFFFFF"/>
        </w:rPr>
        <w:t>（人事代理）</w:t>
      </w:r>
    </w:p>
    <w:tbl>
      <w:tblPr>
        <w:tblW w:w="6171" w:type="dxa"/>
        <w:jc w:val="center"/>
        <w:tblBorders>
          <w:top w:val="single" w:color="333333" w:sz="4" w:space="0"/>
          <w:left w:val="single" w:color="333333" w:sz="4" w:space="0"/>
          <w:bottom w:val="single" w:color="333333" w:sz="4" w:space="0"/>
          <w:right w:val="single" w:color="333333" w:sz="4"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67"/>
        <w:gridCol w:w="368"/>
        <w:gridCol w:w="565"/>
        <w:gridCol w:w="837"/>
        <w:gridCol w:w="1763"/>
        <w:gridCol w:w="2271"/>
      </w:tblGrid>
      <w:tr>
        <w:tblPrEx>
          <w:tblBorders>
            <w:top w:val="single" w:color="333333" w:sz="4" w:space="0"/>
            <w:left w:val="single" w:color="333333" w:sz="4" w:space="0"/>
            <w:bottom w:val="single" w:color="333333" w:sz="4" w:space="0"/>
            <w:right w:val="single" w:color="333333" w:sz="4" w:space="0"/>
            <w:insideH w:val="none" w:color="auto" w:sz="0" w:space="0"/>
            <w:insideV w:val="none" w:color="auto" w:sz="0" w:space="0"/>
          </w:tblBorders>
          <w:shd w:val="clear" w:color="auto" w:fill="FFFFFF"/>
          <w:tblCellMar>
            <w:top w:w="0" w:type="dxa"/>
            <w:left w:w="0" w:type="dxa"/>
            <w:bottom w:w="0" w:type="dxa"/>
            <w:right w:w="0" w:type="dxa"/>
          </w:tblCellMar>
        </w:tblPrEx>
        <w:trPr>
          <w:trHeight w:val="357" w:hRule="atLeast"/>
          <w:jc w:val="center"/>
        </w:trPr>
        <w:tc>
          <w:tcPr>
            <w:tcW w:w="411"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序号</w:t>
            </w:r>
          </w:p>
        </w:tc>
        <w:tc>
          <w:tcPr>
            <w:tcW w:w="411"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岗位名称</w:t>
            </w:r>
          </w:p>
        </w:tc>
        <w:tc>
          <w:tcPr>
            <w:tcW w:w="694" w:type="dxa"/>
            <w:vMerge w:val="restart"/>
            <w:tcBorders>
              <w:top w:val="single" w:color="333333" w:sz="4" w:space="0"/>
              <w:left w:val="single" w:color="333333" w:sz="4" w:space="0"/>
              <w:bottom w:val="single" w:color="000000"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岗位类别</w:t>
            </w:r>
          </w:p>
        </w:tc>
        <w:tc>
          <w:tcPr>
            <w:tcW w:w="1089" w:type="dxa"/>
            <w:vMerge w:val="restart"/>
            <w:tcBorders>
              <w:top w:val="single" w:color="333333" w:sz="4" w:space="0"/>
              <w:left w:val="single" w:color="333333" w:sz="4" w:space="0"/>
              <w:bottom w:val="single" w:color="000000"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招聘人数</w:t>
            </w:r>
          </w:p>
        </w:tc>
        <w:tc>
          <w:tcPr>
            <w:tcW w:w="2169"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岗位条件</w:t>
            </w:r>
          </w:p>
        </w:tc>
        <w:tc>
          <w:tcPr>
            <w:tcW w:w="2863"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联系方式</w:t>
            </w:r>
          </w:p>
        </w:tc>
      </w:tr>
      <w:tr>
        <w:tblPrEx>
          <w:tblBorders>
            <w:top w:val="single" w:color="333333" w:sz="4" w:space="0"/>
            <w:left w:val="single" w:color="333333" w:sz="4" w:space="0"/>
            <w:bottom w:val="single" w:color="333333" w:sz="4" w:space="0"/>
            <w:right w:val="single" w:color="333333" w:sz="4" w:space="0"/>
            <w:insideH w:val="none" w:color="auto" w:sz="0" w:space="0"/>
            <w:insideV w:val="none" w:color="auto" w:sz="0" w:space="0"/>
          </w:tblBorders>
          <w:shd w:val="clear" w:color="auto" w:fill="FFFFFF"/>
          <w:tblCellMar>
            <w:top w:w="0" w:type="dxa"/>
            <w:left w:w="0" w:type="dxa"/>
            <w:bottom w:w="0" w:type="dxa"/>
            <w:right w:w="0" w:type="dxa"/>
          </w:tblCellMar>
        </w:tblPrEx>
        <w:trPr>
          <w:trHeight w:val="312" w:hRule="atLeast"/>
          <w:jc w:val="center"/>
        </w:trPr>
        <w:tc>
          <w:tcPr>
            <w:tcW w:w="411"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411"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694" w:type="dxa"/>
            <w:vMerge w:val="continue"/>
            <w:tcBorders>
              <w:top w:val="single" w:color="333333" w:sz="4" w:space="0"/>
              <w:left w:val="single" w:color="333333" w:sz="4" w:space="0"/>
              <w:bottom w:val="single" w:color="000000"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1089" w:type="dxa"/>
            <w:vMerge w:val="continue"/>
            <w:tcBorders>
              <w:top w:val="single" w:color="333333" w:sz="4" w:space="0"/>
              <w:left w:val="single" w:color="333333" w:sz="4" w:space="0"/>
              <w:bottom w:val="single" w:color="000000"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2169"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2863"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r>
      <w:tr>
        <w:tblPrEx>
          <w:tblBorders>
            <w:top w:val="single" w:color="333333" w:sz="4" w:space="0"/>
            <w:left w:val="single" w:color="333333" w:sz="4" w:space="0"/>
            <w:bottom w:val="single" w:color="333333" w:sz="4" w:space="0"/>
            <w:right w:val="single" w:color="333333" w:sz="4" w:space="0"/>
            <w:insideH w:val="none" w:color="auto" w:sz="0" w:space="0"/>
            <w:insideV w:val="none" w:color="auto" w:sz="0" w:space="0"/>
          </w:tblBorders>
          <w:shd w:val="clear" w:color="auto" w:fill="FFFFFF"/>
          <w:tblCellMar>
            <w:top w:w="0" w:type="dxa"/>
            <w:left w:w="0" w:type="dxa"/>
            <w:bottom w:w="0" w:type="dxa"/>
            <w:right w:w="0" w:type="dxa"/>
          </w:tblCellMar>
        </w:tblPrEx>
        <w:trPr>
          <w:trHeight w:val="2120" w:hRule="atLeast"/>
          <w:jc w:val="center"/>
        </w:trPr>
        <w:tc>
          <w:tcPr>
            <w:tcW w:w="411"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1</w:t>
            </w:r>
          </w:p>
        </w:tc>
        <w:tc>
          <w:tcPr>
            <w:tcW w:w="411"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体育学院教师</w:t>
            </w:r>
          </w:p>
        </w:tc>
        <w:tc>
          <w:tcPr>
            <w:tcW w:w="694" w:type="dxa"/>
            <w:vMerge w:val="restart"/>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专技岗</w:t>
            </w:r>
          </w:p>
        </w:tc>
        <w:tc>
          <w:tcPr>
            <w:tcW w:w="1089" w:type="dxa"/>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1</w:t>
            </w:r>
          </w:p>
        </w:tc>
        <w:tc>
          <w:tcPr>
            <w:tcW w:w="2169" w:type="dxa"/>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体育学（0403）、体育（0452），（要求具有中级以上定向运动指导员或营地教育指导员或攀岩指导员或拓展培训师证书或具有武术（套路）、体操国家一级运动员证书）</w:t>
            </w:r>
          </w:p>
        </w:tc>
        <w:tc>
          <w:tcPr>
            <w:tcW w:w="2863" w:type="dxa"/>
            <w:vMerge w:val="restart"/>
            <w:tcBorders>
              <w:top w:val="single" w:color="333333" w:sz="4" w:space="0"/>
              <w:left w:val="single" w:color="333333" w:sz="4" w:space="0"/>
              <w:bottom w:val="single" w:color="000000"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涂老师</w:t>
            </w: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13576059693</w:t>
            </w:r>
          </w:p>
        </w:tc>
      </w:tr>
      <w:tr>
        <w:tblPrEx>
          <w:tblBorders>
            <w:top w:val="single" w:color="333333" w:sz="4" w:space="0"/>
            <w:left w:val="single" w:color="333333" w:sz="4" w:space="0"/>
            <w:bottom w:val="single" w:color="333333" w:sz="4" w:space="0"/>
            <w:right w:val="single" w:color="333333" w:sz="4" w:space="0"/>
            <w:insideH w:val="none" w:color="auto" w:sz="0" w:space="0"/>
            <w:insideV w:val="none" w:color="auto" w:sz="0" w:space="0"/>
          </w:tblBorders>
          <w:shd w:val="clear" w:color="auto" w:fill="FFFFFF"/>
          <w:tblCellMar>
            <w:top w:w="0" w:type="dxa"/>
            <w:left w:w="0" w:type="dxa"/>
            <w:bottom w:w="0" w:type="dxa"/>
            <w:right w:w="0" w:type="dxa"/>
          </w:tblCellMar>
        </w:tblPrEx>
        <w:trPr>
          <w:trHeight w:val="624" w:hRule="atLeast"/>
          <w:jc w:val="center"/>
        </w:trPr>
        <w:tc>
          <w:tcPr>
            <w:tcW w:w="411"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411"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694" w:type="dxa"/>
            <w:vMerge w:val="continue"/>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c>
          <w:tcPr>
            <w:tcW w:w="1089" w:type="dxa"/>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1</w:t>
            </w:r>
          </w:p>
        </w:tc>
        <w:tc>
          <w:tcPr>
            <w:tcW w:w="2169" w:type="dxa"/>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体育学（0403）、体育（0452），（要求网球方向，获得过省赛前三名）</w:t>
            </w:r>
          </w:p>
        </w:tc>
        <w:tc>
          <w:tcPr>
            <w:tcW w:w="2863" w:type="dxa"/>
            <w:vMerge w:val="continue"/>
            <w:tcBorders>
              <w:top w:val="single" w:color="333333" w:sz="4" w:space="0"/>
              <w:left w:val="single" w:color="333333" w:sz="4" w:space="0"/>
              <w:bottom w:val="single" w:color="000000" w:sz="4" w:space="0"/>
              <w:right w:val="single" w:color="333333" w:sz="4" w:space="0"/>
            </w:tcBorders>
            <w:shd w:val="clear" w:color="auto" w:fill="FFFFFF"/>
            <w:tcMar>
              <w:top w:w="43" w:type="dxa"/>
              <w:left w:w="69" w:type="dxa"/>
              <w:bottom w:w="43" w:type="dxa"/>
              <w:right w:w="69" w:type="dxa"/>
            </w:tcMar>
            <w:vAlign w:val="center"/>
          </w:tcPr>
          <w:p>
            <w:pPr>
              <w:jc w:val="center"/>
              <w:rPr>
                <w:rFonts w:hint="eastAsia" w:ascii="微软雅黑" w:hAnsi="微软雅黑" w:eastAsia="微软雅黑" w:cs="微软雅黑"/>
                <w:i w:val="0"/>
                <w:iCs w:val="0"/>
                <w:caps w:val="0"/>
                <w:color w:val="000000"/>
                <w:spacing w:val="0"/>
                <w:sz w:val="12"/>
                <w:szCs w:val="12"/>
              </w:rPr>
            </w:pPr>
          </w:p>
        </w:tc>
      </w:tr>
      <w:tr>
        <w:tblPrEx>
          <w:tblBorders>
            <w:top w:val="single" w:color="333333" w:sz="4" w:space="0"/>
            <w:left w:val="single" w:color="333333" w:sz="4" w:space="0"/>
            <w:bottom w:val="single" w:color="333333" w:sz="4" w:space="0"/>
            <w:right w:val="single" w:color="333333"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46" w:hRule="atLeast"/>
          <w:jc w:val="center"/>
        </w:trPr>
        <w:tc>
          <w:tcPr>
            <w:tcW w:w="1517" w:type="dxa"/>
            <w:gridSpan w:val="3"/>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3"/>
                <w:szCs w:val="13"/>
                <w:bdr w:val="none" w:color="auto" w:sz="0" w:space="0"/>
                <w:lang w:val="en-US" w:eastAsia="zh-CN" w:bidi="ar"/>
              </w:rPr>
              <w:t>合计</w:t>
            </w:r>
          </w:p>
        </w:tc>
        <w:tc>
          <w:tcPr>
            <w:tcW w:w="1089" w:type="dxa"/>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r>
              <w:rPr>
                <w:rFonts w:hint="eastAsia" w:ascii="微软雅黑" w:hAnsi="微软雅黑" w:eastAsia="微软雅黑" w:cs="微软雅黑"/>
                <w:i w:val="0"/>
                <w:iCs w:val="0"/>
                <w:caps w:val="0"/>
                <w:color w:val="000000"/>
                <w:spacing w:val="0"/>
                <w:kern w:val="0"/>
                <w:sz w:val="12"/>
                <w:szCs w:val="12"/>
                <w:bdr w:val="none" w:color="auto" w:sz="0" w:space="0"/>
                <w:lang w:val="en-US" w:eastAsia="zh-CN" w:bidi="ar"/>
              </w:rPr>
              <w:t>2</w:t>
            </w:r>
          </w:p>
        </w:tc>
        <w:tc>
          <w:tcPr>
            <w:tcW w:w="2169" w:type="dxa"/>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p>
        </w:tc>
        <w:tc>
          <w:tcPr>
            <w:tcW w:w="0" w:type="auto"/>
            <w:tcBorders>
              <w:top w:val="single" w:color="333333" w:sz="4" w:space="0"/>
              <w:left w:val="single" w:color="333333" w:sz="4" w:space="0"/>
              <w:bottom w:val="single" w:color="333333" w:sz="4" w:space="0"/>
              <w:right w:val="single" w:color="333333" w:sz="4" w:space="0"/>
            </w:tcBorders>
            <w:shd w:val="clear" w:color="auto" w:fill="FFFFFF"/>
            <w:tcMar>
              <w:top w:w="43" w:type="dxa"/>
              <w:left w:w="69" w:type="dxa"/>
              <w:bottom w:w="43" w:type="dxa"/>
              <w:right w:w="69" w:type="dxa"/>
            </w:tcMar>
            <w:vAlign w:val="center"/>
          </w:tcPr>
          <w:p>
            <w:pPr>
              <w:keepNext w:val="0"/>
              <w:keepLines w:val="0"/>
              <w:widowControl/>
              <w:suppressLineNumbers w:val="0"/>
              <w:spacing w:before="0" w:beforeAutospacing="0" w:after="0" w:afterAutospacing="0" w:line="257" w:lineRule="atLeast"/>
              <w:ind w:left="0" w:right="0"/>
              <w:jc w:val="center"/>
              <w:rPr>
                <w:rFonts w:hint="eastAsia" w:ascii="微软雅黑" w:hAnsi="微软雅黑" w:eastAsia="微软雅黑" w:cs="微软雅黑"/>
                <w:i w:val="0"/>
                <w:iCs w:val="0"/>
                <w:caps w:val="0"/>
                <w:color w:val="000000"/>
                <w:spacing w:val="0"/>
                <w:sz w:val="12"/>
                <w:szCs w:val="12"/>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369"/>
        <w:rPr>
          <w:rFonts w:hint="eastAsia" w:ascii="微软雅黑" w:hAnsi="微软雅黑" w:eastAsia="微软雅黑" w:cs="微软雅黑"/>
          <w:i w:val="0"/>
          <w:iCs w:val="0"/>
          <w:caps w:val="0"/>
          <w:color w:val="000000"/>
          <w:spacing w:val="0"/>
          <w:sz w:val="13"/>
          <w:szCs w:val="13"/>
        </w:rPr>
      </w:pPr>
      <w:r>
        <w:rPr>
          <w:rFonts w:ascii="仿宋_GB2312" w:hAnsi="微软雅黑" w:eastAsia="仿宋_GB2312" w:cs="仿宋_GB2312"/>
          <w:i w:val="0"/>
          <w:iCs w:val="0"/>
          <w:caps w:val="0"/>
          <w:color w:val="000000"/>
          <w:spacing w:val="0"/>
          <w:sz w:val="13"/>
          <w:szCs w:val="13"/>
          <w:bdr w:val="none" w:color="auto" w:sz="0" w:space="0"/>
          <w:shd w:val="clear" w:fill="FFFFFF"/>
        </w:rPr>
        <w:t>附件</w:t>
      </w:r>
      <w:r>
        <w:rPr>
          <w:rFonts w:hint="default" w:ascii="仿宋_GB2312" w:hAnsi="微软雅黑" w:eastAsia="仿宋_GB2312" w:cs="仿宋_GB2312"/>
          <w:i w:val="0"/>
          <w:iCs w:val="0"/>
          <w:caps w:val="0"/>
          <w:color w:val="000000"/>
          <w:spacing w:val="0"/>
          <w:sz w:val="13"/>
          <w:szCs w:val="13"/>
          <w:bdr w:val="none" w:color="auto" w:sz="0" w:space="0"/>
          <w:shd w:val="clear" w:fill="FFFFFF"/>
        </w:rPr>
        <w:t>2    学科专业目录汇编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274" w:lineRule="atLeast"/>
        <w:ind w:left="0" w:right="0" w:firstLine="369"/>
        <w:rPr>
          <w:rFonts w:hint="eastAsia" w:ascii="微软雅黑" w:hAnsi="微软雅黑" w:eastAsia="微软雅黑" w:cs="微软雅黑"/>
          <w:i w:val="0"/>
          <w:iCs w:val="0"/>
          <w:caps w:val="0"/>
          <w:color w:val="000000"/>
          <w:spacing w:val="0"/>
          <w:sz w:val="13"/>
          <w:szCs w:val="13"/>
        </w:rPr>
      </w:pPr>
      <w:r>
        <w:rPr>
          <w:rFonts w:hint="default" w:ascii="仿宋_GB2312" w:hAnsi="微软雅黑" w:eastAsia="仿宋_GB2312" w:cs="仿宋_GB2312"/>
          <w:i w:val="0"/>
          <w:iCs w:val="0"/>
          <w:caps w:val="0"/>
          <w:color w:val="000000"/>
          <w:spacing w:val="0"/>
          <w:sz w:val="13"/>
          <w:szCs w:val="13"/>
          <w:bdr w:val="none" w:color="auto" w:sz="0" w:space="0"/>
          <w:shd w:val="clear" w:fill="FFFFFF"/>
        </w:rPr>
        <w:drawing>
          <wp:inline distT="0" distB="0" distL="114300" distR="114300">
            <wp:extent cx="4762500" cy="4762500"/>
            <wp:effectExtent l="0" t="0" r="8890" b="8890"/>
            <wp:docPr id="1" name="图片 1" descr="fd4bcce63b6fc3bb79d177ccc050f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d4bcce63b6fc3bb79d177ccc050f2e.jpg"/>
                    <pic:cNvPicPr>
                      <a:picLocks noChangeAspect="1"/>
                    </pic:cNvPicPr>
                  </pic:nvPicPr>
                  <pic:blipFill>
                    <a:blip r:embed="rId4"/>
                    <a:stretch>
                      <a:fillRect/>
                    </a:stretch>
                  </pic:blipFill>
                  <pic:spPr>
                    <a:xfrm>
                      <a:off x="0" y="0"/>
                      <a:ext cx="4762500" cy="4762500"/>
                    </a:xfrm>
                    <a:prstGeom prst="rect">
                      <a:avLst/>
                    </a:prstGeom>
                    <a:noFill/>
                    <a:ln w="9525">
                      <a:noFill/>
                    </a:ln>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7C477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2024-03-28T07:43:04Z</dcterms:created>
  <dc:creator>19219</dc:creator>
  <cp:lastModifiedBy>19219</cp:lastModifiedBy>
  <dcterms:modified xsi:type="dcterms:W3CDTF">2024-03-28T07:43:16Z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7C5ACD4D53FA4AA09791FF70AB7D41A4_12</vt:lpwstr>
  </property>
</Properties>
</file>