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afterAutospacing="0" w:line="66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44"/>
          <w:szCs w:val="44"/>
        </w:rPr>
        <w:t>安徽省教师资格申请人员体检表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（幼儿园）</w:t>
      </w:r>
    </w:p>
    <w:tbl>
      <w:tblPr>
        <w:tblStyle w:val="6"/>
        <w:tblW w:w="100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1185"/>
        <w:gridCol w:w="712"/>
        <w:gridCol w:w="128"/>
        <w:gridCol w:w="380"/>
        <w:gridCol w:w="212"/>
        <w:gridCol w:w="729"/>
        <w:gridCol w:w="360"/>
        <w:gridCol w:w="443"/>
        <w:gridCol w:w="752"/>
        <w:gridCol w:w="912"/>
        <w:gridCol w:w="273"/>
        <w:gridCol w:w="447"/>
        <w:gridCol w:w="900"/>
        <w:gridCol w:w="18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姓名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729" w:type="dxa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性别</w:t>
            </w:r>
          </w:p>
        </w:tc>
        <w:tc>
          <w:tcPr>
            <w:tcW w:w="803" w:type="dxa"/>
            <w:gridSpan w:val="2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752" w:type="dxa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婚否</w:t>
            </w:r>
          </w:p>
        </w:tc>
        <w:tc>
          <w:tcPr>
            <w:tcW w:w="912" w:type="dxa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85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黏贴</w:t>
            </w:r>
          </w:p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网报</w:t>
            </w:r>
          </w:p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同版</w:t>
            </w:r>
          </w:p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一寸</w:t>
            </w:r>
          </w:p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籍贯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身份</w:t>
            </w:r>
          </w:p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证号</w:t>
            </w:r>
          </w:p>
        </w:tc>
        <w:tc>
          <w:tcPr>
            <w:tcW w:w="3004" w:type="dxa"/>
            <w:gridSpan w:val="7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联系电话</w:t>
            </w:r>
          </w:p>
        </w:tc>
        <w:tc>
          <w:tcPr>
            <w:tcW w:w="1347" w:type="dxa"/>
            <w:gridSpan w:val="2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858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3" w:hRule="atLeast"/>
          <w:jc w:val="center"/>
        </w:trPr>
        <w:tc>
          <w:tcPr>
            <w:tcW w:w="1989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既往病史（本人</w:t>
            </w:r>
          </w:p>
          <w:p>
            <w:pPr>
              <w:suppressAutoHyphens/>
              <w:spacing w:line="52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1.肝炎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2.结核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3.皮肤病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4.性传播性疾病</w:t>
            </w:r>
          </w:p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5.精神病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6.其他</w:t>
            </w:r>
          </w:p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00" w:lineRule="atLeas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 xml:space="preserve">    受检者确认签字：  </w:t>
            </w:r>
          </w:p>
        </w:tc>
        <w:tc>
          <w:tcPr>
            <w:tcW w:w="1858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五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官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3"/>
            <w:vMerge w:val="restart"/>
            <w:tcBorders>
              <w:left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矫正视力</w:t>
            </w:r>
          </w:p>
        </w:tc>
        <w:tc>
          <w:tcPr>
            <w:tcW w:w="1195" w:type="dxa"/>
            <w:gridSpan w:val="2"/>
            <w:vAlign w:val="center"/>
          </w:tcPr>
          <w:p>
            <w:pPr>
              <w:suppressAutoHyphens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右</w:t>
            </w:r>
          </w:p>
        </w:tc>
        <w:tc>
          <w:tcPr>
            <w:tcW w:w="1185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矫正度数</w:t>
            </w:r>
          </w:p>
        </w:tc>
        <w:tc>
          <w:tcPr>
            <w:tcW w:w="1347" w:type="dxa"/>
            <w:gridSpan w:val="2"/>
            <w:vAlign w:val="center"/>
          </w:tcPr>
          <w:p>
            <w:pPr>
              <w:suppressAutoHyphens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右</w:t>
            </w:r>
          </w:p>
        </w:tc>
        <w:tc>
          <w:tcPr>
            <w:tcW w:w="1858" w:type="dxa"/>
            <w:vMerge w:val="restart"/>
          </w:tcPr>
          <w:p>
            <w:pP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医师意见：</w:t>
            </w:r>
          </w:p>
          <w:p>
            <w:pP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  <w:p>
            <w:pPr>
              <w:suppressAutoHyphens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左</w:t>
            </w:r>
          </w:p>
        </w:tc>
        <w:tc>
          <w:tcPr>
            <w:tcW w:w="1301" w:type="dxa"/>
            <w:gridSpan w:val="3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195" w:type="dxa"/>
            <w:gridSpan w:val="2"/>
            <w:vAlign w:val="center"/>
          </w:tcPr>
          <w:p>
            <w:pPr>
              <w:suppressAutoHyphens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左</w:t>
            </w:r>
          </w:p>
        </w:tc>
        <w:tc>
          <w:tcPr>
            <w:tcW w:w="1185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347" w:type="dxa"/>
            <w:gridSpan w:val="2"/>
            <w:vAlign w:val="center"/>
          </w:tcPr>
          <w:p>
            <w:pPr>
              <w:suppressAutoHyphens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左</w:t>
            </w:r>
          </w:p>
        </w:tc>
        <w:tc>
          <w:tcPr>
            <w:tcW w:w="1858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6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195" w:type="dxa"/>
            <w:gridSpan w:val="2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眼病</w:t>
            </w:r>
          </w:p>
        </w:tc>
        <w:tc>
          <w:tcPr>
            <w:tcW w:w="2532" w:type="dxa"/>
            <w:gridSpan w:val="4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858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听力</w:t>
            </w:r>
          </w:p>
        </w:tc>
        <w:tc>
          <w:tcPr>
            <w:tcW w:w="2964" w:type="dxa"/>
            <w:gridSpan w:val="7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左耳    米</w:t>
            </w:r>
          </w:p>
        </w:tc>
        <w:tc>
          <w:tcPr>
            <w:tcW w:w="3284" w:type="dxa"/>
            <w:gridSpan w:val="5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右耳    米</w:t>
            </w:r>
          </w:p>
        </w:tc>
        <w:tc>
          <w:tcPr>
            <w:tcW w:w="1858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嗅觉</w:t>
            </w:r>
          </w:p>
        </w:tc>
        <w:tc>
          <w:tcPr>
            <w:tcW w:w="1321" w:type="dxa"/>
            <w:gridSpan w:val="3"/>
            <w:vAlign w:val="center"/>
          </w:tcPr>
          <w:p>
            <w:pPr>
              <w:suppressAutoHyphens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555" w:type="dxa"/>
            <w:gridSpan w:val="3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鼻及鼻窦</w:t>
            </w:r>
          </w:p>
        </w:tc>
        <w:tc>
          <w:tcPr>
            <w:tcW w:w="2532" w:type="dxa"/>
            <w:gridSpan w:val="4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858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面部</w:t>
            </w:r>
          </w:p>
        </w:tc>
        <w:tc>
          <w:tcPr>
            <w:tcW w:w="2161" w:type="dxa"/>
            <w:gridSpan w:val="5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555" w:type="dxa"/>
            <w:gridSpan w:val="3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咽喉</w:t>
            </w:r>
          </w:p>
        </w:tc>
        <w:tc>
          <w:tcPr>
            <w:tcW w:w="2532" w:type="dxa"/>
            <w:gridSpan w:val="4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858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口腔唇腭</w:t>
            </w:r>
          </w:p>
        </w:tc>
        <w:tc>
          <w:tcPr>
            <w:tcW w:w="2161" w:type="dxa"/>
            <w:gridSpan w:val="5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555" w:type="dxa"/>
            <w:gridSpan w:val="3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齿</w:t>
            </w:r>
          </w:p>
        </w:tc>
        <w:tc>
          <w:tcPr>
            <w:tcW w:w="2532" w:type="dxa"/>
            <w:gridSpan w:val="4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858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2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858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外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身高</w:t>
            </w:r>
          </w:p>
        </w:tc>
        <w:tc>
          <w:tcPr>
            <w:tcW w:w="2161" w:type="dxa"/>
            <w:gridSpan w:val="5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 xml:space="preserve">            Cm</w:t>
            </w:r>
          </w:p>
        </w:tc>
        <w:tc>
          <w:tcPr>
            <w:tcW w:w="1555" w:type="dxa"/>
            <w:gridSpan w:val="3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体重</w:t>
            </w:r>
          </w:p>
        </w:tc>
        <w:tc>
          <w:tcPr>
            <w:tcW w:w="2532" w:type="dxa"/>
            <w:gridSpan w:val="4"/>
            <w:vAlign w:val="center"/>
          </w:tcPr>
          <w:p>
            <w:pPr>
              <w:suppressAutoHyphens/>
              <w:ind w:firstLine="1920" w:firstLineChars="800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Kg</w:t>
            </w:r>
          </w:p>
        </w:tc>
        <w:tc>
          <w:tcPr>
            <w:tcW w:w="1858" w:type="dxa"/>
            <w:vMerge w:val="restart"/>
          </w:tcPr>
          <w:p>
            <w:pP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医师意见：</w:t>
            </w:r>
          </w:p>
          <w:p>
            <w:pP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  <w:p>
            <w:pPr>
              <w:suppressAutoHyphens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  <w:p>
            <w:pPr>
              <w:suppressAutoHyphens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  <w:p>
            <w:pPr>
              <w:suppressAutoHyphens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淋巴</w:t>
            </w:r>
          </w:p>
        </w:tc>
        <w:tc>
          <w:tcPr>
            <w:tcW w:w="2161" w:type="dxa"/>
            <w:gridSpan w:val="5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555" w:type="dxa"/>
            <w:gridSpan w:val="3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脊柱</w:t>
            </w:r>
          </w:p>
        </w:tc>
        <w:tc>
          <w:tcPr>
            <w:tcW w:w="2532" w:type="dxa"/>
            <w:gridSpan w:val="4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858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四肢</w:t>
            </w:r>
          </w:p>
        </w:tc>
        <w:tc>
          <w:tcPr>
            <w:tcW w:w="2161" w:type="dxa"/>
            <w:gridSpan w:val="5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555" w:type="dxa"/>
            <w:gridSpan w:val="3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关节</w:t>
            </w:r>
          </w:p>
        </w:tc>
        <w:tc>
          <w:tcPr>
            <w:tcW w:w="2532" w:type="dxa"/>
            <w:gridSpan w:val="4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858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皮肤</w:t>
            </w:r>
          </w:p>
        </w:tc>
        <w:tc>
          <w:tcPr>
            <w:tcW w:w="2161" w:type="dxa"/>
            <w:gridSpan w:val="5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555" w:type="dxa"/>
            <w:gridSpan w:val="3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颈部</w:t>
            </w:r>
          </w:p>
        </w:tc>
        <w:tc>
          <w:tcPr>
            <w:tcW w:w="2532" w:type="dxa"/>
            <w:gridSpan w:val="4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858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2"/>
            <w:vAlign w:val="center"/>
          </w:tcPr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858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</w:tr>
    </w:tbl>
    <w:p>
      <w:pPr>
        <w:jc w:val="left"/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（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A4纸张双面打印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）</w:t>
      </w:r>
    </w:p>
    <w:p>
      <w:pPr>
        <w:rPr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sectPr>
          <w:headerReference r:id="rId4" w:type="first"/>
          <w:headerReference r:id="rId3" w:type="default"/>
          <w:footerReference r:id="rId5" w:type="default"/>
          <w:pgSz w:w="11906" w:h="16838"/>
          <w:pgMar w:top="1814" w:right="1474" w:bottom="1587" w:left="1474" w:header="851" w:footer="1134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425" w:num="1"/>
          <w:titlePg/>
          <w:docGrid w:type="lines" w:linePitch="312" w:charSpace="0"/>
        </w:sectPr>
      </w:pPr>
    </w:p>
    <w:p>
      <w:pPr>
        <w:rPr>
          <w:rFonts w:hint="eastAsia" w:asciiTheme="majorEastAsia" w:hAnsiTheme="majorEastAsia" w:eastAsiaTheme="majorEastAsia" w:cstheme="majorEastAsia"/>
          <w:b/>
          <w:bCs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（粘贴检查单处）</w:t>
      </w:r>
    </w:p>
    <w:tbl>
      <w:tblPr>
        <w:tblStyle w:val="6"/>
        <w:tblW w:w="101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857"/>
        <w:gridCol w:w="1271"/>
        <w:gridCol w:w="4344"/>
        <w:gridCol w:w="2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8" w:type="dxa"/>
            <w:vMerge w:val="restart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内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科</w:t>
            </w:r>
          </w:p>
        </w:tc>
        <w:tc>
          <w:tcPr>
            <w:tcW w:w="2128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营养状况</w:t>
            </w:r>
          </w:p>
        </w:tc>
        <w:tc>
          <w:tcPr>
            <w:tcW w:w="4344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2804" w:type="dxa"/>
            <w:vMerge w:val="restart"/>
          </w:tcPr>
          <w:p>
            <w:pPr>
              <w:spacing w:line="440" w:lineRule="exac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医师意见：</w:t>
            </w:r>
          </w:p>
          <w:p>
            <w:pPr>
              <w:spacing w:line="440" w:lineRule="exac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血压</w:t>
            </w:r>
          </w:p>
        </w:tc>
        <w:tc>
          <w:tcPr>
            <w:tcW w:w="4344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2804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心脏及血管</w:t>
            </w:r>
          </w:p>
        </w:tc>
        <w:tc>
          <w:tcPr>
            <w:tcW w:w="4344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2804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呼吸系统</w:t>
            </w:r>
          </w:p>
        </w:tc>
        <w:tc>
          <w:tcPr>
            <w:tcW w:w="4344" w:type="dxa"/>
            <w:vAlign w:val="center"/>
          </w:tcPr>
          <w:p>
            <w:pPr>
              <w:suppressAutoHyphens/>
              <w:spacing w:line="440" w:lineRule="exact"/>
              <w:ind w:firstLine="240" w:firstLineChars="10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2804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腹部器官</w:t>
            </w:r>
          </w:p>
        </w:tc>
        <w:tc>
          <w:tcPr>
            <w:tcW w:w="4344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2804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神经及精神</w:t>
            </w:r>
          </w:p>
        </w:tc>
        <w:tc>
          <w:tcPr>
            <w:tcW w:w="4344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2804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其它</w:t>
            </w:r>
          </w:p>
        </w:tc>
        <w:tc>
          <w:tcPr>
            <w:tcW w:w="4344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2804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56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心电图</w:t>
            </w:r>
          </w:p>
        </w:tc>
        <w:tc>
          <w:tcPr>
            <w:tcW w:w="4344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2804" w:type="dxa"/>
            <w:vAlign w:val="center"/>
          </w:tcPr>
          <w:p>
            <w:pPr>
              <w:suppressAutoHyphens/>
              <w:spacing w:line="440" w:lineRule="exac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28" w:type="dxa"/>
            <w:vMerge w:val="restart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妇科检查</w:t>
            </w:r>
          </w:p>
        </w:tc>
        <w:tc>
          <w:tcPr>
            <w:tcW w:w="2128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滴虫</w:t>
            </w:r>
          </w:p>
        </w:tc>
        <w:tc>
          <w:tcPr>
            <w:tcW w:w="4344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2804" w:type="dxa"/>
            <w:vMerge w:val="restart"/>
            <w:vAlign w:val="center"/>
          </w:tcPr>
          <w:p>
            <w:pPr>
              <w:suppressAutoHyphens/>
              <w:spacing w:line="440" w:lineRule="exac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外阴阴道假丝</w:t>
            </w:r>
          </w:p>
          <w:p>
            <w:pPr>
              <w:suppressAutoHyphens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酵母菌（念球菌）</w:t>
            </w:r>
          </w:p>
        </w:tc>
        <w:tc>
          <w:tcPr>
            <w:tcW w:w="4344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2804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8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实</w:t>
            </w:r>
          </w:p>
          <w:p>
            <w:pPr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验</w:t>
            </w:r>
          </w:p>
          <w:p>
            <w:pPr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室</w:t>
            </w:r>
          </w:p>
          <w:p>
            <w:pPr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检</w:t>
            </w:r>
          </w:p>
          <w:p>
            <w:pPr>
              <w:suppressAutoHyphens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查</w:t>
            </w:r>
          </w:p>
        </w:tc>
        <w:tc>
          <w:tcPr>
            <w:tcW w:w="2128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血常规</w:t>
            </w:r>
          </w:p>
        </w:tc>
        <w:tc>
          <w:tcPr>
            <w:tcW w:w="4344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2804" w:type="dxa"/>
            <w:vAlign w:val="center"/>
          </w:tcPr>
          <w:p>
            <w:pPr>
              <w:suppressAutoHyphens/>
              <w:spacing w:line="440" w:lineRule="exact"/>
              <w:jc w:val="both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尿常规</w:t>
            </w:r>
          </w:p>
        </w:tc>
        <w:tc>
          <w:tcPr>
            <w:tcW w:w="4344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2804" w:type="dxa"/>
            <w:vAlign w:val="center"/>
          </w:tcPr>
          <w:p>
            <w:pPr>
              <w:suppressAutoHyphens/>
              <w:spacing w:line="440" w:lineRule="exact"/>
              <w:jc w:val="both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转氨酶</w:t>
            </w:r>
          </w:p>
        </w:tc>
        <w:tc>
          <w:tcPr>
            <w:tcW w:w="4344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2804" w:type="dxa"/>
            <w:vAlign w:val="center"/>
          </w:tcPr>
          <w:p>
            <w:pPr>
              <w:suppressAutoHyphens/>
              <w:spacing w:line="440" w:lineRule="exact"/>
              <w:jc w:val="both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淋球菌</w:t>
            </w:r>
          </w:p>
        </w:tc>
        <w:tc>
          <w:tcPr>
            <w:tcW w:w="4344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2804" w:type="dxa"/>
            <w:vAlign w:val="center"/>
          </w:tcPr>
          <w:p>
            <w:pPr>
              <w:suppressAutoHyphens/>
              <w:spacing w:line="440" w:lineRule="exact"/>
              <w:jc w:val="both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梅毒螺旋体</w:t>
            </w:r>
          </w:p>
        </w:tc>
        <w:tc>
          <w:tcPr>
            <w:tcW w:w="4344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2804" w:type="dxa"/>
            <w:vAlign w:val="center"/>
          </w:tcPr>
          <w:p>
            <w:pPr>
              <w:suppressAutoHyphens/>
              <w:spacing w:line="440" w:lineRule="exact"/>
              <w:jc w:val="both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956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胸部透视</w:t>
            </w:r>
          </w:p>
        </w:tc>
        <w:tc>
          <w:tcPr>
            <w:tcW w:w="4344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2804" w:type="dxa"/>
            <w:vAlign w:val="center"/>
          </w:tcPr>
          <w:p>
            <w:pPr>
              <w:suppressAutoHyphens/>
              <w:spacing w:line="440" w:lineRule="exact"/>
              <w:jc w:val="both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  <w:jc w:val="center"/>
        </w:trPr>
        <w:tc>
          <w:tcPr>
            <w:tcW w:w="1685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体检结论</w:t>
            </w:r>
          </w:p>
        </w:tc>
        <w:tc>
          <w:tcPr>
            <w:tcW w:w="8419" w:type="dxa"/>
            <w:gridSpan w:val="3"/>
            <w:vAlign w:val="center"/>
          </w:tcPr>
          <w:p>
            <w:pPr>
              <w:spacing w:line="440" w:lineRule="exact"/>
              <w:ind w:firstLine="4320" w:firstLineChars="1800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负责医师签字：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8" w:hRule="atLeast"/>
          <w:jc w:val="center"/>
        </w:trPr>
        <w:tc>
          <w:tcPr>
            <w:tcW w:w="1685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体检医院</w:t>
            </w:r>
          </w:p>
          <w:p>
            <w:pPr>
              <w:suppressAutoHyphens/>
              <w:spacing w:line="52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意见</w:t>
            </w:r>
          </w:p>
        </w:tc>
        <w:tc>
          <w:tcPr>
            <w:tcW w:w="8419" w:type="dxa"/>
            <w:gridSpan w:val="3"/>
            <w:vAlign w:val="center"/>
          </w:tcPr>
          <w:p>
            <w:pPr>
              <w:spacing w:line="520" w:lineRule="exact"/>
              <w:ind w:firstLine="4320" w:firstLineChars="1800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体检医院公章</w:t>
            </w:r>
          </w:p>
          <w:p>
            <w:pPr>
              <w:spacing w:line="520" w:lineRule="exact"/>
              <w:ind w:firstLine="5640" w:firstLineChars="2350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 xml:space="preserve">  月 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 xml:space="preserve"> 日</w:t>
            </w:r>
          </w:p>
        </w:tc>
      </w:tr>
    </w:tbl>
    <w:p>
      <w:pPr>
        <w:suppressAutoHyphens/>
        <w:spacing w:before="312" w:beforeLines="100"/>
        <w:ind w:firstLine="240" w:firstLineChars="100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说明：负责医师作体检结论要填写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“合格”、“不合格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”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两种结论，并说明原因。</w:t>
      </w:r>
    </w:p>
    <w:sectPr>
      <w:footerReference r:id="rId8" w:type="first"/>
      <w:footerReference r:id="rId6" w:type="default"/>
      <w:footerReference r:id="rId7" w:type="even"/>
      <w:pgSz w:w="11906" w:h="16838"/>
      <w:pgMar w:top="1814" w:right="1474" w:bottom="1588" w:left="147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Style w:val="10"/>
                              <w:rFonts w:ascii="方正仿宋_GBK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10"/>
                              <w:rFonts w:ascii="方正仿宋_GBK" w:cs="方正仿宋_GBK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  <w:rFonts w:ascii="方正仿宋_GBK" w:cs="方正仿宋_GBK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10"/>
                              <w:rFonts w:ascii="方正仿宋_GBK" w:cs="方正仿宋_GBK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  <w:rFonts w:ascii="方正仿宋_GBK" w:cs="方正仿宋_GBK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Style w:val="10"/>
                              <w:rFonts w:ascii="方正仿宋_GBK" w:cs="方正仿宋_GBK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ziH4F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10"/>
                        <w:rFonts w:ascii="方正仿宋_GBK"/>
                        <w:sz w:val="28"/>
                        <w:szCs w:val="28"/>
                      </w:rPr>
                    </w:pPr>
                    <w:r>
                      <w:rPr>
                        <w:rStyle w:val="10"/>
                        <w:rFonts w:ascii="方正仿宋_GBK" w:cs="方正仿宋_GBK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0"/>
                        <w:rFonts w:ascii="方正仿宋_GBK" w:cs="方正仿宋_GBK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10"/>
                        <w:rFonts w:ascii="方正仿宋_GBK" w:cs="方正仿宋_GBK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0"/>
                        <w:rFonts w:ascii="方正仿宋_GBK" w:cs="方正仿宋_GBK"/>
                        <w:sz w:val="28"/>
                        <w:szCs w:val="28"/>
                      </w:rPr>
                      <w:t>- 2 -</w:t>
                    </w:r>
                    <w:r>
                      <w:rPr>
                        <w:rStyle w:val="10"/>
                        <w:rFonts w:ascii="方正仿宋_GBK" w:cs="方正仿宋_GBK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</w:p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146497972"/>
      <w:docPartObj>
        <w:docPartGallery w:val="autotext"/>
      </w:docPartObj>
    </w:sdtPr>
    <w:sdtEndPr>
      <w:rPr>
        <w:rFonts w:hint="eastAsia" w:ascii="方正仿宋_GBK" w:eastAsia="方正仿宋_GBK"/>
        <w:sz w:val="28"/>
        <w:szCs w:val="28"/>
      </w:rPr>
    </w:sdtEndPr>
    <w:sdtContent>
      <w:p>
        <w:pPr>
          <w:pStyle w:val="4"/>
          <w:rPr>
            <w:rFonts w:ascii="方正仿宋_GBK" w:eastAsia="方正仿宋_GBK"/>
            <w:sz w:val="28"/>
            <w:szCs w:val="28"/>
          </w:rPr>
        </w:pPr>
        <w:r>
          <w:rPr>
            <w:rFonts w:hint="eastAsia" w:ascii="方正仿宋_GBK" w:eastAsia="方正仿宋_GBK"/>
            <w:sz w:val="28"/>
            <w:szCs w:val="28"/>
          </w:rPr>
          <w:fldChar w:fldCharType="begin"/>
        </w:r>
        <w:r>
          <w:rPr>
            <w:rFonts w:hint="eastAsia" w:ascii="方正仿宋_GBK" w:eastAsia="方正仿宋_GBK"/>
            <w:sz w:val="28"/>
            <w:szCs w:val="28"/>
          </w:rPr>
          <w:instrText xml:space="preserve">PAGE   \* MERGEFORMAT</w:instrText>
        </w:r>
        <w:r>
          <w:rPr>
            <w:rFonts w:hint="eastAsia" w:ascii="方正仿宋_GBK" w:eastAsia="方正仿宋_GBK"/>
            <w:sz w:val="28"/>
            <w:szCs w:val="28"/>
          </w:rPr>
          <w:fldChar w:fldCharType="separate"/>
        </w:r>
        <w:r>
          <w:rPr>
            <w:rFonts w:ascii="方正仿宋_GBK" w:eastAsia="方正仿宋_GBK"/>
            <w:sz w:val="28"/>
            <w:szCs w:val="28"/>
            <w:lang w:val="zh-CN"/>
          </w:rPr>
          <w:t>-</w:t>
        </w:r>
        <w:r>
          <w:rPr>
            <w:rFonts w:ascii="方正仿宋_GBK" w:eastAsia="方正仿宋_GBK"/>
            <w:sz w:val="28"/>
            <w:szCs w:val="28"/>
          </w:rPr>
          <w:t xml:space="preserve"> 6 -</w:t>
        </w:r>
        <w:r>
          <w:rPr>
            <w:rFonts w:hint="eastAsia" w:ascii="方正仿宋_GBK" w:eastAsia="方正仿宋_GBK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6B5"/>
    <w:rsid w:val="00015DF8"/>
    <w:rsid w:val="00035991"/>
    <w:rsid w:val="00042479"/>
    <w:rsid w:val="000451D4"/>
    <w:rsid w:val="00047387"/>
    <w:rsid w:val="00050918"/>
    <w:rsid w:val="00056373"/>
    <w:rsid w:val="000672B4"/>
    <w:rsid w:val="000672E8"/>
    <w:rsid w:val="0007004C"/>
    <w:rsid w:val="00076E58"/>
    <w:rsid w:val="0008218C"/>
    <w:rsid w:val="00094590"/>
    <w:rsid w:val="000C3052"/>
    <w:rsid w:val="000D1B8F"/>
    <w:rsid w:val="000E47D5"/>
    <w:rsid w:val="000F4FAC"/>
    <w:rsid w:val="00113AE4"/>
    <w:rsid w:val="00115C80"/>
    <w:rsid w:val="00121E54"/>
    <w:rsid w:val="00123FFF"/>
    <w:rsid w:val="00127D61"/>
    <w:rsid w:val="00133865"/>
    <w:rsid w:val="00141A9D"/>
    <w:rsid w:val="00154723"/>
    <w:rsid w:val="00155C13"/>
    <w:rsid w:val="00175CB9"/>
    <w:rsid w:val="0019212F"/>
    <w:rsid w:val="001B2F16"/>
    <w:rsid w:val="001C38E3"/>
    <w:rsid w:val="001C52BD"/>
    <w:rsid w:val="00211443"/>
    <w:rsid w:val="0021713A"/>
    <w:rsid w:val="0022165E"/>
    <w:rsid w:val="002223CC"/>
    <w:rsid w:val="00235F29"/>
    <w:rsid w:val="002506AF"/>
    <w:rsid w:val="002622CA"/>
    <w:rsid w:val="00280B46"/>
    <w:rsid w:val="00286DB5"/>
    <w:rsid w:val="0029122B"/>
    <w:rsid w:val="00292CA2"/>
    <w:rsid w:val="002954D4"/>
    <w:rsid w:val="002A54F2"/>
    <w:rsid w:val="002B1ADC"/>
    <w:rsid w:val="002C2342"/>
    <w:rsid w:val="002E2AC9"/>
    <w:rsid w:val="002E33B0"/>
    <w:rsid w:val="002F6877"/>
    <w:rsid w:val="003028C0"/>
    <w:rsid w:val="00303F59"/>
    <w:rsid w:val="00305974"/>
    <w:rsid w:val="00311885"/>
    <w:rsid w:val="00320F81"/>
    <w:rsid w:val="00323ACE"/>
    <w:rsid w:val="00354224"/>
    <w:rsid w:val="00366BD6"/>
    <w:rsid w:val="00370F4C"/>
    <w:rsid w:val="0038521E"/>
    <w:rsid w:val="00386B36"/>
    <w:rsid w:val="003A155D"/>
    <w:rsid w:val="003D5693"/>
    <w:rsid w:val="0040165C"/>
    <w:rsid w:val="00413924"/>
    <w:rsid w:val="00417E71"/>
    <w:rsid w:val="00420956"/>
    <w:rsid w:val="0044093B"/>
    <w:rsid w:val="00443269"/>
    <w:rsid w:val="004440BB"/>
    <w:rsid w:val="00481D1A"/>
    <w:rsid w:val="00484F36"/>
    <w:rsid w:val="004A2545"/>
    <w:rsid w:val="004A4962"/>
    <w:rsid w:val="004B0590"/>
    <w:rsid w:val="004B4D37"/>
    <w:rsid w:val="004F0808"/>
    <w:rsid w:val="004F52B9"/>
    <w:rsid w:val="005110C8"/>
    <w:rsid w:val="005308AD"/>
    <w:rsid w:val="005444F9"/>
    <w:rsid w:val="005516B8"/>
    <w:rsid w:val="00570B90"/>
    <w:rsid w:val="005A2755"/>
    <w:rsid w:val="005B561F"/>
    <w:rsid w:val="005C260E"/>
    <w:rsid w:val="005D31A2"/>
    <w:rsid w:val="005E5967"/>
    <w:rsid w:val="00601C0E"/>
    <w:rsid w:val="0060331E"/>
    <w:rsid w:val="006060F8"/>
    <w:rsid w:val="00606782"/>
    <w:rsid w:val="00622B35"/>
    <w:rsid w:val="00624425"/>
    <w:rsid w:val="00647C59"/>
    <w:rsid w:val="00662940"/>
    <w:rsid w:val="00665409"/>
    <w:rsid w:val="006766F7"/>
    <w:rsid w:val="006912E3"/>
    <w:rsid w:val="0069215A"/>
    <w:rsid w:val="006C390A"/>
    <w:rsid w:val="006D1521"/>
    <w:rsid w:val="006D42C1"/>
    <w:rsid w:val="006E37E7"/>
    <w:rsid w:val="006F5171"/>
    <w:rsid w:val="006F73AE"/>
    <w:rsid w:val="0070475B"/>
    <w:rsid w:val="007253D2"/>
    <w:rsid w:val="00733161"/>
    <w:rsid w:val="00752595"/>
    <w:rsid w:val="00753D35"/>
    <w:rsid w:val="00754AF2"/>
    <w:rsid w:val="0076297D"/>
    <w:rsid w:val="00770D06"/>
    <w:rsid w:val="00772F18"/>
    <w:rsid w:val="00783E5E"/>
    <w:rsid w:val="007B0133"/>
    <w:rsid w:val="007B501D"/>
    <w:rsid w:val="007C3790"/>
    <w:rsid w:val="007E6B65"/>
    <w:rsid w:val="007E794E"/>
    <w:rsid w:val="008055D3"/>
    <w:rsid w:val="0081174E"/>
    <w:rsid w:val="00812972"/>
    <w:rsid w:val="0083226F"/>
    <w:rsid w:val="00833697"/>
    <w:rsid w:val="0083666D"/>
    <w:rsid w:val="008754F9"/>
    <w:rsid w:val="008A53F4"/>
    <w:rsid w:val="008C7382"/>
    <w:rsid w:val="008D11E6"/>
    <w:rsid w:val="008D4A23"/>
    <w:rsid w:val="008E145F"/>
    <w:rsid w:val="00901C9B"/>
    <w:rsid w:val="00916D97"/>
    <w:rsid w:val="00927D4E"/>
    <w:rsid w:val="00942033"/>
    <w:rsid w:val="00946C4B"/>
    <w:rsid w:val="0095553C"/>
    <w:rsid w:val="00956387"/>
    <w:rsid w:val="00960AEE"/>
    <w:rsid w:val="00961BF9"/>
    <w:rsid w:val="00975725"/>
    <w:rsid w:val="00983A49"/>
    <w:rsid w:val="00994D8E"/>
    <w:rsid w:val="009955D8"/>
    <w:rsid w:val="00997C51"/>
    <w:rsid w:val="009A5766"/>
    <w:rsid w:val="009C6331"/>
    <w:rsid w:val="009D3ADD"/>
    <w:rsid w:val="009F2487"/>
    <w:rsid w:val="00A33A3D"/>
    <w:rsid w:val="00A57E1B"/>
    <w:rsid w:val="00A61786"/>
    <w:rsid w:val="00A64FF2"/>
    <w:rsid w:val="00A80BC1"/>
    <w:rsid w:val="00A94FCC"/>
    <w:rsid w:val="00A95828"/>
    <w:rsid w:val="00AA664E"/>
    <w:rsid w:val="00AD6631"/>
    <w:rsid w:val="00AE5DAE"/>
    <w:rsid w:val="00AF06B5"/>
    <w:rsid w:val="00B00AE7"/>
    <w:rsid w:val="00B06C0D"/>
    <w:rsid w:val="00B1348B"/>
    <w:rsid w:val="00B36747"/>
    <w:rsid w:val="00B40983"/>
    <w:rsid w:val="00B46A5D"/>
    <w:rsid w:val="00B50A7F"/>
    <w:rsid w:val="00B648F0"/>
    <w:rsid w:val="00B66CFF"/>
    <w:rsid w:val="00B713DB"/>
    <w:rsid w:val="00B825E8"/>
    <w:rsid w:val="00B94DE4"/>
    <w:rsid w:val="00BA32BD"/>
    <w:rsid w:val="00BA7F62"/>
    <w:rsid w:val="00BB4867"/>
    <w:rsid w:val="00BB5080"/>
    <w:rsid w:val="00BF518C"/>
    <w:rsid w:val="00C00A27"/>
    <w:rsid w:val="00C14BC7"/>
    <w:rsid w:val="00C331A1"/>
    <w:rsid w:val="00C354C7"/>
    <w:rsid w:val="00C4212D"/>
    <w:rsid w:val="00C4284F"/>
    <w:rsid w:val="00C42D71"/>
    <w:rsid w:val="00C45ABA"/>
    <w:rsid w:val="00C613C1"/>
    <w:rsid w:val="00C61E8B"/>
    <w:rsid w:val="00C7549A"/>
    <w:rsid w:val="00C93470"/>
    <w:rsid w:val="00C97BAE"/>
    <w:rsid w:val="00CA5E54"/>
    <w:rsid w:val="00CB41CD"/>
    <w:rsid w:val="00CC3013"/>
    <w:rsid w:val="00CD2D69"/>
    <w:rsid w:val="00CD3674"/>
    <w:rsid w:val="00CD63A8"/>
    <w:rsid w:val="00CE1EC1"/>
    <w:rsid w:val="00CE6D8D"/>
    <w:rsid w:val="00D10C4F"/>
    <w:rsid w:val="00D12E8B"/>
    <w:rsid w:val="00D2166E"/>
    <w:rsid w:val="00D44021"/>
    <w:rsid w:val="00D50E4E"/>
    <w:rsid w:val="00D61D60"/>
    <w:rsid w:val="00D64F85"/>
    <w:rsid w:val="00D836D4"/>
    <w:rsid w:val="00D869D0"/>
    <w:rsid w:val="00D96E7A"/>
    <w:rsid w:val="00D96FFB"/>
    <w:rsid w:val="00DB4CB9"/>
    <w:rsid w:val="00DF200B"/>
    <w:rsid w:val="00E06D89"/>
    <w:rsid w:val="00E10B10"/>
    <w:rsid w:val="00E120AE"/>
    <w:rsid w:val="00E2442D"/>
    <w:rsid w:val="00E50774"/>
    <w:rsid w:val="00E51C1F"/>
    <w:rsid w:val="00E56084"/>
    <w:rsid w:val="00E8000C"/>
    <w:rsid w:val="00E84199"/>
    <w:rsid w:val="00E84468"/>
    <w:rsid w:val="00EB482D"/>
    <w:rsid w:val="00ED730D"/>
    <w:rsid w:val="00EE1EFC"/>
    <w:rsid w:val="00EE42C5"/>
    <w:rsid w:val="00EF4D20"/>
    <w:rsid w:val="00F20C3E"/>
    <w:rsid w:val="00F228DE"/>
    <w:rsid w:val="00F64D68"/>
    <w:rsid w:val="00F729AC"/>
    <w:rsid w:val="00FA1B35"/>
    <w:rsid w:val="00FB4F93"/>
    <w:rsid w:val="00FF0ED5"/>
    <w:rsid w:val="00FF39BC"/>
    <w:rsid w:val="05836B91"/>
    <w:rsid w:val="06602925"/>
    <w:rsid w:val="20F259B8"/>
    <w:rsid w:val="25EB477C"/>
    <w:rsid w:val="2C124D8B"/>
    <w:rsid w:val="3EEE03C1"/>
    <w:rsid w:val="486400EE"/>
    <w:rsid w:val="6A8E4B8B"/>
    <w:rsid w:val="6EFE4ABE"/>
    <w:rsid w:val="7B540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autoRedefine/>
    <w:semiHidden/>
    <w:qFormat/>
    <w:uiPriority w:val="99"/>
    <w:pPr>
      <w:ind w:left="100" w:leftChars="2500"/>
    </w:pPr>
  </w:style>
  <w:style w:type="paragraph" w:styleId="3">
    <w:name w:val="Balloon Text"/>
    <w:basedOn w:val="1"/>
    <w:link w:val="16"/>
    <w:autoRedefine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3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99"/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autoRedefine/>
    <w:qFormat/>
    <w:uiPriority w:val="99"/>
    <w:rPr>
      <w:b/>
      <w:bCs/>
    </w:rPr>
  </w:style>
  <w:style w:type="character" w:styleId="10">
    <w:name w:val="page number"/>
    <w:basedOn w:val="8"/>
    <w:autoRedefine/>
    <w:qFormat/>
    <w:uiPriority w:val="99"/>
  </w:style>
  <w:style w:type="character" w:styleId="11">
    <w:name w:val="Hyperlink"/>
    <w:autoRedefine/>
    <w:qFormat/>
    <w:uiPriority w:val="99"/>
    <w:rPr>
      <w:color w:val="0000FF"/>
      <w:u w:val="single"/>
    </w:rPr>
  </w:style>
  <w:style w:type="character" w:customStyle="1" w:styleId="12">
    <w:name w:val="页眉 Char"/>
    <w:link w:val="5"/>
    <w:autoRedefine/>
    <w:qFormat/>
    <w:locked/>
    <w:uiPriority w:val="99"/>
    <w:rPr>
      <w:sz w:val="18"/>
      <w:szCs w:val="18"/>
    </w:rPr>
  </w:style>
  <w:style w:type="character" w:customStyle="1" w:styleId="13">
    <w:name w:val="页脚 Char"/>
    <w:link w:val="4"/>
    <w:autoRedefine/>
    <w:qFormat/>
    <w:locked/>
    <w:uiPriority w:val="99"/>
    <w:rPr>
      <w:sz w:val="18"/>
      <w:szCs w:val="18"/>
    </w:rPr>
  </w:style>
  <w:style w:type="character" w:customStyle="1" w:styleId="14">
    <w:name w:val="日期 Char"/>
    <w:basedOn w:val="8"/>
    <w:link w:val="2"/>
    <w:autoRedefine/>
    <w:semiHidden/>
    <w:qFormat/>
    <w:locked/>
    <w:uiPriority w:val="99"/>
  </w:style>
  <w:style w:type="paragraph" w:customStyle="1" w:styleId="15">
    <w:name w:val="Table Paragraph"/>
    <w:basedOn w:val="1"/>
    <w:autoRedefine/>
    <w:qFormat/>
    <w:uiPriority w:val="99"/>
    <w:pPr>
      <w:autoSpaceDE w:val="0"/>
      <w:autoSpaceDN w:val="0"/>
      <w:adjustRightInd w:val="0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16">
    <w:name w:val="批注框文本 Char"/>
    <w:link w:val="3"/>
    <w:autoRedefine/>
    <w:semiHidden/>
    <w:qFormat/>
    <w:locked/>
    <w:uiPriority w:val="99"/>
    <w:rPr>
      <w:sz w:val="18"/>
      <w:szCs w:val="18"/>
    </w:rPr>
  </w:style>
  <w:style w:type="paragraph" w:customStyle="1" w:styleId="17">
    <w:name w:val="列出段落1"/>
    <w:basedOn w:val="1"/>
    <w:autoRedefine/>
    <w:qFormat/>
    <w:uiPriority w:val="99"/>
    <w:pPr>
      <w:ind w:firstLine="420" w:firstLineChars="200"/>
    </w:pPr>
  </w:style>
  <w:style w:type="character" w:customStyle="1" w:styleId="18">
    <w:name w:val="apple-converted-space"/>
    <w:basedOn w:val="8"/>
    <w:autoRedefine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889CFF9-7FF5-4D73-A45C-FC9B41F91D0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102</Words>
  <Characters>586</Characters>
  <Lines>4</Lines>
  <Paragraphs>1</Paragraphs>
  <TotalTime>4</TotalTime>
  <ScaleCrop>false</ScaleCrop>
  <LinksUpToDate>false</LinksUpToDate>
  <CharactersWithSpaces>687</CharactersWithSpaces>
  <Application>WPS Office_12.1.0.16704_F1E327BC-269C-435d-A152-05C5408002CA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2016-03-18T01:43:00Z</dcterms:created>
  <dc:creator>Chong</dc:creator>
  <cp:lastModifiedBy>Mr.Lee</cp:lastModifiedBy>
  <cp:lastPrinted>2017-03-13T02:42:00Z</cp:lastPrinted>
  <dcterms:modified xsi:type="dcterms:W3CDTF">2024-04-02T03:13:56Z</dcterms:modified>
  <cp:revision>267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2052-12.1.0.16704</vt:lpwstr>
  </property>
  <property fmtid="{D5CDD505-2E9C-101B-9397-08002B2CF9AE}" pid="3" name="ICV">
    <vt:lpwstr>2BF2E9893651495BB215507396A87A4B_13</vt:lpwstr>
  </property>
</Properties>
</file>