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楷体" w:hAnsi="华文楷体" w:eastAsia="华文楷体" w:cs="华文楷体"/>
          <w:sz w:val="44"/>
          <w:szCs w:val="44"/>
        </w:rPr>
      </w:pPr>
      <w:r>
        <w:rPr>
          <w:rFonts w:hint="eastAsia" w:ascii="华文楷体" w:hAnsi="华文楷体" w:eastAsia="华文楷体" w:cs="华文楷体"/>
          <w:sz w:val="44"/>
          <w:szCs w:val="44"/>
        </w:rPr>
        <w:t>山东师范大学2024年公开招聘</w:t>
      </w:r>
    </w:p>
    <w:p>
      <w:pPr>
        <w:jc w:val="center"/>
        <w:rPr>
          <w:rFonts w:ascii="华文楷体" w:hAnsi="华文楷体" w:eastAsia="华文楷体" w:cs="华文楷体"/>
          <w:sz w:val="44"/>
          <w:szCs w:val="44"/>
        </w:rPr>
      </w:pPr>
      <w:r>
        <w:rPr>
          <w:rFonts w:hint="eastAsia" w:ascii="华文楷体" w:hAnsi="华文楷体" w:eastAsia="华文楷体" w:cs="华文楷体"/>
          <w:sz w:val="44"/>
          <w:szCs w:val="44"/>
        </w:rPr>
        <w:t>报名系统操作流程参考</w:t>
      </w:r>
    </w:p>
    <w:p>
      <w:pPr>
        <w:jc w:val="center"/>
        <w:rPr>
          <w:rFonts w:ascii="仿宋_GB2312" w:hAnsi="仿宋_GB2312" w:eastAsia="仿宋_GB2312" w:cs="仿宋_GB2312"/>
          <w:b/>
          <w:bCs/>
          <w:sz w:val="32"/>
          <w:szCs w:val="32"/>
        </w:rPr>
      </w:pP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一、登录山东师范大学公开招聘报名服务平台（手机端地址：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</w:rPr>
        <w:t>https://sdsfdxbm.mp.sinojy.cn/，电脑端地址：https://sdsfdxbm.mp.sinojy.cn/pc/</w:t>
      </w:r>
      <w:r>
        <w:rPr>
          <w:rFonts w:hint="eastAsia" w:ascii="仿宋_GB2312" w:hAnsi="仿宋_GB2312" w:eastAsia="仿宋_GB2312" w:cs="仿宋_GB2312"/>
          <w:sz w:val="32"/>
          <w:szCs w:val="32"/>
        </w:rPr>
        <w:t>（使用谷歌或者360浏览器登录报名），先进行注册，注册完成后登录。</w:t>
      </w:r>
    </w:p>
    <w:p>
      <w:pPr>
        <w:jc w:val="center"/>
      </w:pPr>
    </w:p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drawing>
          <wp:inline distT="0" distB="0" distL="114300" distR="114300">
            <wp:extent cx="1336040" cy="2382520"/>
            <wp:effectExtent l="0" t="0" r="5080" b="10160"/>
            <wp:docPr id="1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6040" cy="2382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仿宋_GB2312"/>
          <w:sz w:val="32"/>
          <w:szCs w:val="32"/>
        </w:rPr>
        <w:drawing>
          <wp:inline distT="0" distB="0" distL="114300" distR="114300">
            <wp:extent cx="1576705" cy="2397760"/>
            <wp:effectExtent l="0" t="0" r="4445" b="2540"/>
            <wp:docPr id="6" name="图片 6" descr="微信图片_202008101519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微信图片_2020081015194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76705" cy="2397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仿宋_GB2312"/>
          <w:sz w:val="32"/>
          <w:szCs w:val="32"/>
        </w:rPr>
        <w:drawing>
          <wp:inline distT="0" distB="0" distL="114300" distR="114300">
            <wp:extent cx="1675130" cy="2400300"/>
            <wp:effectExtent l="0" t="0" r="1270" b="0"/>
            <wp:docPr id="7" name="图片 7" descr="微信图片_202008101519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微信图片_20200810151950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675130" cy="2400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二、登录后，点击“招聘报名”</w:t>
      </w:r>
    </w:p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drawing>
          <wp:inline distT="0" distB="0" distL="114300" distR="114300">
            <wp:extent cx="1323975" cy="2372360"/>
            <wp:effectExtent l="0" t="0" r="1905" b="5080"/>
            <wp:docPr id="40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17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3975" cy="2372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三、进入后选择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</w:rPr>
        <w:t>“</w:t>
      </w:r>
      <w:r>
        <w:rPr>
          <w:rFonts w:hint="eastAsia" w:ascii="仿宋_GB2312" w:hAnsi="仿宋_GB2312" w:eastAsia="仿宋_GB2312" w:cs="仿宋_GB2312"/>
          <w:b/>
          <w:bCs/>
          <w:color w:val="FF0000"/>
          <w:sz w:val="32"/>
          <w:szCs w:val="32"/>
        </w:rPr>
        <w:t>山东师范大学2024年公开招聘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drawing>
          <wp:inline distT="0" distB="0" distL="114300" distR="114300">
            <wp:extent cx="1473835" cy="2515235"/>
            <wp:effectExtent l="0" t="0" r="4445" b="14605"/>
            <wp:docPr id="1" name="图片 1" descr="691b52c38acc331fff34dede66eafa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691b52c38acc331fff34dede66eafaa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473835" cy="2515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进入“山东师范大学2024年公开招聘”一栏后（如图所示），点击所报考岗位（方法如图），然后点击“立即报名”，进入编辑联系人一栏（如图所示）逐项填写报名信息，按要求上传证件材料，完成后点击“保存”。</w:t>
      </w:r>
    </w:p>
    <w:p>
      <w:pPr>
        <w:jc w:val="center"/>
        <w:rPr>
          <w:rFonts w:ascii="仿宋_GB2312" w:hAnsi="仿宋_GB2312" w:cs="仿宋_GB2312"/>
          <w:sz w:val="32"/>
          <w:szCs w:val="32"/>
        </w:rPr>
      </w:pPr>
      <w:r>
        <w:drawing>
          <wp:inline distT="0" distB="0" distL="114300" distR="114300">
            <wp:extent cx="1237615" cy="2209800"/>
            <wp:effectExtent l="0" t="0" r="12065" b="0"/>
            <wp:docPr id="9" name="图片 9" descr="3905e5a2ce4cc2b32be0c83cb9809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3905e5a2ce4cc2b32be0c83cb980935"/>
                    <pic:cNvPicPr>
                      <a:picLocks noChangeAspect="1"/>
                    </pic:cNvPicPr>
                  </pic:nvPicPr>
                  <pic:blipFill>
                    <a:blip r:embed="rId9"/>
                    <a:srcRect t="9234" r="-103"/>
                    <a:stretch>
                      <a:fillRect/>
                    </a:stretch>
                  </pic:blipFill>
                  <pic:spPr>
                    <a:xfrm>
                      <a:off x="0" y="0"/>
                      <a:ext cx="1237615" cy="2209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212850" cy="2185670"/>
            <wp:effectExtent l="0" t="0" r="6350" b="8890"/>
            <wp:docPr id="1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212850" cy="2185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cs="仿宋_GB2312"/>
          <w:sz w:val="32"/>
          <w:szCs w:val="32"/>
        </w:rPr>
        <w:drawing>
          <wp:inline distT="0" distB="0" distL="114300" distR="114300">
            <wp:extent cx="1233170" cy="2190115"/>
            <wp:effectExtent l="0" t="0" r="5080" b="635"/>
            <wp:docPr id="19" name="图片 19" descr="8c40f823fe9cdfd55d5f3641b1226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8c40f823fe9cdfd55d5f3641b12266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33170" cy="2190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202690" cy="2186940"/>
            <wp:effectExtent l="0" t="0" r="16510" b="3810"/>
            <wp:docPr id="12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6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2690" cy="2186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然后点击“立即报名”，弹出须知阅读后同意，对报考岗位进行确认（在“订单确认”界面系统上栏，核对下方带有具体岗位名称的一栏所显示的岗位，如图所示），确认无误后点击提交，等待管理员审核。（若是在审核完成之前想要修改联系人信息，可以去待审核里面取消订单，回到报名页面，关闭岗位选择，点击手机号后面的其他，进入选择联系人页面点击修改符号（如图）进入到编辑联系人页面进行修改编辑）</w:t>
      </w:r>
    </w:p>
    <w:p>
      <w:pPr>
        <w:jc w:val="center"/>
      </w:pPr>
      <w:r>
        <w:drawing>
          <wp:inline distT="0" distB="0" distL="114300" distR="114300">
            <wp:extent cx="1304290" cy="2253615"/>
            <wp:effectExtent l="0" t="0" r="6350" b="1905"/>
            <wp:docPr id="3" name="图片 3" descr="848b70d620988b69d0c030bd55d13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848b70d620988b69d0c030bd55d1368"/>
                    <pic:cNvPicPr>
                      <a:picLocks noChangeAspect="1"/>
                    </pic:cNvPicPr>
                  </pic:nvPicPr>
                  <pic:blipFill>
                    <a:blip r:embed="rId13"/>
                    <a:srcRect t="9476" r="-195"/>
                    <a:stretch>
                      <a:fillRect/>
                    </a:stretch>
                  </pic:blipFill>
                  <pic:spPr>
                    <a:xfrm>
                      <a:off x="0" y="0"/>
                      <a:ext cx="1304290" cy="2253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drawing>
          <wp:inline distT="0" distB="0" distL="114300" distR="114300">
            <wp:extent cx="1228725" cy="2245995"/>
            <wp:effectExtent l="0" t="0" r="5715" b="9525"/>
            <wp:docPr id="14" name="图片 14" descr="6934bee7f700a76b311706ce7f789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6934bee7f700a76b311706ce7f78904"/>
                    <pic:cNvPicPr>
                      <a:picLocks noChangeAspect="1"/>
                    </pic:cNvPicPr>
                  </pic:nvPicPr>
                  <pic:blipFill>
                    <a:blip r:embed="rId14"/>
                    <a:srcRect l="16838" t="3004" r="14715"/>
                    <a:stretch>
                      <a:fillRect/>
                    </a:stretch>
                  </pic:blipFill>
                  <pic:spPr>
                    <a:xfrm rot="10800000" flipH="1" flipV="1">
                      <a:off x="0" y="0"/>
                      <a:ext cx="1228725" cy="2245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drawing>
          <wp:inline distT="0" distB="0" distL="114300" distR="114300">
            <wp:extent cx="1261745" cy="2256790"/>
            <wp:effectExtent l="0" t="0" r="3175" b="13970"/>
            <wp:docPr id="4" name="图片 4" descr="6961eef6f13f3bf9227760dc0016e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6961eef6f13f3bf9227760dc0016e07"/>
                    <pic:cNvPicPr>
                      <a:picLocks noChangeAspect="1"/>
                    </pic:cNvPicPr>
                  </pic:nvPicPr>
                  <pic:blipFill>
                    <a:blip r:embed="rId15"/>
                    <a:srcRect t="9406" r="700"/>
                    <a:stretch>
                      <a:fillRect/>
                    </a:stretch>
                  </pic:blipFill>
                  <pic:spPr>
                    <a:xfrm>
                      <a:off x="0" y="0"/>
                      <a:ext cx="1261745" cy="2256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drawing>
          <wp:inline distT="0" distB="0" distL="114300" distR="114300">
            <wp:extent cx="1256030" cy="2232025"/>
            <wp:effectExtent l="0" t="0" r="8890" b="8255"/>
            <wp:docPr id="2" name="图片 2" descr="b4324f16f981384cb4f4a1a527309e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b4324f16f981384cb4f4a1a527309e7"/>
                    <pic:cNvPicPr>
                      <a:picLocks noChangeAspect="1"/>
                    </pic:cNvPicPr>
                  </pic:nvPicPr>
                  <pic:blipFill>
                    <a:blip r:embed="rId16"/>
                    <a:srcRect t="9617" r="2128"/>
                    <a:stretch>
                      <a:fillRect/>
                    </a:stretch>
                  </pic:blipFill>
                  <pic:spPr>
                    <a:xfrm>
                      <a:off x="0" y="0"/>
                      <a:ext cx="1256030" cy="2232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drawing>
          <wp:inline distT="0" distB="0" distL="114300" distR="114300">
            <wp:extent cx="1102995" cy="2454275"/>
            <wp:effectExtent l="0" t="0" r="9525" b="14605"/>
            <wp:docPr id="5" name="图片 5" descr="2c7a7a72ce1866fa24ae9cf1d0dc6e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2c7a7a72ce1866fa24ae9cf1d0dc6e6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102995" cy="2454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drawing>
          <wp:inline distT="0" distB="0" distL="114300" distR="114300">
            <wp:extent cx="1250950" cy="2461260"/>
            <wp:effectExtent l="0" t="0" r="13970" b="7620"/>
            <wp:docPr id="8" name="图片 8" descr="f16804b40421c792f16d9d744454fd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f16804b40421c792f16d9d744454fd4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250950" cy="2461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drawing>
          <wp:inline distT="0" distB="0" distL="114300" distR="114300">
            <wp:extent cx="1446530" cy="2491740"/>
            <wp:effectExtent l="0" t="0" r="1270" b="7620"/>
            <wp:docPr id="15" name="图片 15" descr="c75424afa4e6f1d63e70ca733e6ea3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c75424afa4e6f1d63e70ca733e6ea3f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446530" cy="2491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drawing>
          <wp:inline distT="0" distB="0" distL="114300" distR="114300">
            <wp:extent cx="1266825" cy="2482215"/>
            <wp:effectExtent l="0" t="0" r="13335" b="1905"/>
            <wp:docPr id="16" name="图片 16" descr="3d72c27477bd3fe08b5c6d1785c56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3d72c27477bd3fe08b5c6d1785c5649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266825" cy="2482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drawing>
          <wp:inline distT="0" distB="0" distL="114300" distR="114300">
            <wp:extent cx="1269365" cy="2668270"/>
            <wp:effectExtent l="0" t="0" r="6985" b="0"/>
            <wp:docPr id="17" name="图片 17" descr="a58fb3d8f79ab44cd4ed25a008ea1b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a58fb3d8f79ab44cd4ed25a008ea1b6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273225" cy="2676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drawing>
          <wp:inline distT="0" distB="0" distL="114300" distR="114300">
            <wp:extent cx="1261110" cy="2659380"/>
            <wp:effectExtent l="0" t="0" r="0" b="7620"/>
            <wp:docPr id="18" name="图片 18" descr="a1a85685c04689676af93daacfe11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a1a85685c04689676af93daacfe11df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262822" cy="26620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FF000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六、进入“我的”界面，点击“待付款”，查询是否审核完成。若审核通过，系统会出现支付提示及支付剩余时间提醒，需按时进行网上缴费（支付流程见下一步操作说明）。</w:t>
      </w:r>
    </w:p>
    <w:p>
      <w:pPr>
        <w:jc w:val="center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828675</wp:posOffset>
                </wp:positionH>
                <wp:positionV relativeFrom="paragraph">
                  <wp:posOffset>2256790</wp:posOffset>
                </wp:positionV>
                <wp:extent cx="219710" cy="281940"/>
                <wp:effectExtent l="3810" t="3175" r="5080" b="4445"/>
                <wp:wrapNone/>
                <wp:docPr id="52" name="直接箭头连接符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971675" y="6737350"/>
                          <a:ext cx="219710" cy="28194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ED7D31"/>
                          </a:solidFill>
                          <a:prstDash val="solid"/>
                          <a:miter lim="800000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65.25pt;margin-top:177.7pt;height:22.2pt;width:17.3pt;z-index:251659264;mso-width-relative:page;mso-height-relative:page;" filled="f" stroked="t" coordsize="21600,21600" o:gfxdata="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AAAAABkcnMvUEsBAhQAFAAAAAgAh07iQEMtbsva&#10;AAAACwEAAA8AAAAAAAAAAQAgAAAAIgAAAGRycy9kb3ducmV2LnhtbFBLAQIUABQAAAAIAIdO4kCS&#10;EPqBHgIAAP4DAAAOAAAAAAAAAAEAIAAAACkBAABkcnMvZTJvRG9jLnhtbFBLBQYAAAAABgAGAFkB&#10;AAC5BQAAAAA=&#10;">
                <v:fill on="f" focussize="0,0"/>
                <v:stroke weight="0.5pt" color="#ED7D31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drawing>
          <wp:inline distT="0" distB="0" distL="114300" distR="114300">
            <wp:extent cx="1513205" cy="2712085"/>
            <wp:effectExtent l="0" t="0" r="10795" b="635"/>
            <wp:docPr id="51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17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513205" cy="2712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530985" cy="2741295"/>
            <wp:effectExtent l="0" t="0" r="8255" b="1905"/>
            <wp:docPr id="33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12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530985" cy="2741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539240" cy="2752725"/>
            <wp:effectExtent l="0" t="0" r="0" b="5715"/>
            <wp:docPr id="32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11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539240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640" w:firstLineChars="200"/>
      </w:pPr>
      <w:r>
        <w:rPr>
          <w:rFonts w:hint="eastAsia" w:ascii="仿宋_GB2312" w:hAnsi="仿宋_GB2312" w:eastAsia="仿宋_GB2312" w:cs="仿宋_GB2312"/>
          <w:sz w:val="32"/>
          <w:szCs w:val="32"/>
        </w:rPr>
        <w:t>若审核不通过，系统会显示订单已取消,可以点击报名信息查看审核意见（如图所示），根据个人实际补充完善报名材料后如果符合报考条件，在规定的报名时间内可以再次提交报名信息。</w:t>
      </w:r>
    </w:p>
    <w:p>
      <w:pPr>
        <w:jc w:val="center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drawing>
          <wp:inline distT="0" distB="0" distL="114300" distR="114300">
            <wp:extent cx="1510030" cy="2736215"/>
            <wp:effectExtent l="0" t="0" r="0" b="6985"/>
            <wp:docPr id="38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15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510384" cy="2737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555750" cy="2751455"/>
            <wp:effectExtent l="0" t="0" r="6350" b="0"/>
            <wp:docPr id="39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16"/>
                    <pic:cNvPicPr>
                      <a:picLocks noChangeAspect="1"/>
                    </pic:cNvPicPr>
                  </pic:nvPicPr>
                  <pic:blipFill>
                    <a:blip r:embed="rId27"/>
                    <a:srcRect r="-369" b="2678"/>
                    <a:stretch>
                      <a:fillRect/>
                    </a:stretch>
                  </pic:blipFill>
                  <pic:spPr>
                    <a:xfrm>
                      <a:off x="0" y="0"/>
                      <a:ext cx="1555904" cy="2751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七、审核通过后点击“去支付”，进行网上缴费（须在系统提示的支付剩余时间内完成支付）。一旦审核通过，考生必须在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</w:rPr>
        <w:t>48小时</w:t>
      </w:r>
      <w:r>
        <w:rPr>
          <w:rFonts w:hint="eastAsia" w:ascii="仿宋_GB2312" w:hAnsi="仿宋_GB2312" w:eastAsia="仿宋_GB2312" w:cs="仿宋_GB2312"/>
          <w:sz w:val="32"/>
          <w:szCs w:val="32"/>
        </w:rPr>
        <w:t>之内完成支付，请考生报名后及时查看审核是否通过。</w:t>
      </w:r>
    </w:p>
    <w:p>
      <w:pPr>
        <w:jc w:val="center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drawing>
          <wp:inline distT="0" distB="0" distL="114300" distR="114300">
            <wp:extent cx="1383030" cy="2473325"/>
            <wp:effectExtent l="0" t="0" r="3810" b="10795"/>
            <wp:docPr id="34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11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383030" cy="2473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1517650" cy="2475865"/>
            <wp:effectExtent l="0" t="0" r="6350" b="8255"/>
            <wp:docPr id="21" name="图片 21" descr="微信图片编辑_202008101130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微信图片编辑_20200810113043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517650" cy="2475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1641475" cy="2468245"/>
            <wp:effectExtent l="0" t="0" r="4445" b="635"/>
            <wp:docPr id="22" name="图片 22" descr="微信图片编辑_202008101130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微信图片编辑_20200810113059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641475" cy="2468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网上报名技术咨询电话：4006511512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  <w:docVar w:name="KSO_WPS_MARK_KEY" w:val="d32c1114-a443-4233-a7a1-6efca0b5b23d"/>
  </w:docVars>
  <w:rsids>
    <w:rsidRoot w:val="7B6E741E"/>
    <w:rsid w:val="0009078F"/>
    <w:rsid w:val="00281B5F"/>
    <w:rsid w:val="00742AB9"/>
    <w:rsid w:val="009321E8"/>
    <w:rsid w:val="00E3551F"/>
    <w:rsid w:val="00E8453D"/>
    <w:rsid w:val="00EC041F"/>
    <w:rsid w:val="1C77165A"/>
    <w:rsid w:val="2DD46D86"/>
    <w:rsid w:val="40EB66FA"/>
    <w:rsid w:val="42725EFE"/>
    <w:rsid w:val="44C84178"/>
    <w:rsid w:val="4E9D55EF"/>
    <w:rsid w:val="544A69F5"/>
    <w:rsid w:val="76387D98"/>
    <w:rsid w:val="7B6E741E"/>
    <w:rsid w:val="7CBB0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6"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1" Type="http://schemas.openxmlformats.org/officeDocument/2006/relationships/fontTable" Target="fontTable.xml"/><Relationship Id="rId30" Type="http://schemas.openxmlformats.org/officeDocument/2006/relationships/customXml" Target="../customXml/item1.xml"/><Relationship Id="rId3" Type="http://schemas.openxmlformats.org/officeDocument/2006/relationships/theme" Target="theme/theme1.xml"/><Relationship Id="rId29" Type="http://schemas.openxmlformats.org/officeDocument/2006/relationships/image" Target="media/image26.jpeg"/><Relationship Id="rId28" Type="http://schemas.openxmlformats.org/officeDocument/2006/relationships/image" Target="media/image25.jpe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jpe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jpeg"/><Relationship Id="rId17" Type="http://schemas.openxmlformats.org/officeDocument/2006/relationships/image" Target="media/image14.pn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png"/><Relationship Id="rId13" Type="http://schemas.openxmlformats.org/officeDocument/2006/relationships/image" Target="media/image10.jpe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662</Words>
  <Characters>744</Characters>
  <Lines>5</Lines>
  <Paragraphs>1</Paragraphs>
  <TotalTime>2</TotalTime>
  <ScaleCrop>false</ScaleCrop>
  <LinksUpToDate>false</LinksUpToDate>
  <CharactersWithSpaces>744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2024-04-03T01:44:00Z</dcterms:created>
  <dc:creator>。</dc:creator>
  <cp:lastModifiedBy>井波</cp:lastModifiedBy>
  <dcterms:modified xsi:type="dcterms:W3CDTF">2024-04-03T12:12:42Z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1303D3290C164F918626A7ADCE630356_13</vt:lpwstr>
  </property>
</Properties>
</file>