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附件3：</w:t>
      </w:r>
    </w:p>
    <w:p>
      <w:pPr>
        <w:widowControl/>
        <w:shd w:val="clear" w:color="auto" w:fill="FFFFFF"/>
        <w:spacing w:line="360" w:lineRule="auto"/>
        <w:jc w:val="center"/>
        <w:rPr>
          <w:rFonts w:ascii="黑体" w:hAnsi="黑体" w:eastAsia="黑体" w:cs="黑体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  <w:t>信阳农林学院公开招聘高级职称人才计划表</w:t>
      </w:r>
    </w:p>
    <w:bookmarkEnd w:id="0"/>
    <w:tbl>
      <w:tblPr>
        <w:tblStyle w:val="2"/>
        <w:tblW w:w="9214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134"/>
        <w:gridCol w:w="1134"/>
        <w:gridCol w:w="1984"/>
        <w:gridCol w:w="1843"/>
        <w:gridCol w:w="425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4"/>
              </w:rPr>
              <w:t>序号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4"/>
              </w:rPr>
              <w:t>学院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4"/>
              </w:rPr>
              <w:t>类别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4"/>
              </w:rPr>
              <w:t>专业（方向）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4"/>
              </w:rPr>
              <w:t>职称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  <w:t>联系人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0"/>
                <w:szCs w:val="20"/>
              </w:rPr>
              <w:t>及联系方式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农学院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智慧农业、农业信息化、农药学或水稻育种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正高或副高级职称同时具备有博士学历学位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陈院长 13837600310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nxy@xyafu.edu.cn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园艺学院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园艺学、农业机械化工程或农业工程学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正高或副高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级职称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同时具备有博士学历学位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4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龚院长 13837613566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yyxy@xyafu.edu.cn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茶学院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茶树品种选育、生物技术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正高或副高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级职称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同时具备有博士学历学位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孙院长 13673470689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林学院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资源环境</w:t>
            </w:r>
            <w:r>
              <w:rPr>
                <w:rFonts w:hint="eastAsia" w:ascii="宋体" w:hAnsi="宋体" w:cs="宋体"/>
                <w:kern w:val="0"/>
                <w:sz w:val="20"/>
              </w:rPr>
              <w:t>与水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土保持、森林经济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正高或副高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级职称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同时具备有博士学历学位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王院长 13837681559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lxy@xyafu.edu.cn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5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动物科技学院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预防兽医学、动物分子育种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正高或副高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级职称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同时具备有博士学历学位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邓院长 13837674108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mygcxy@xyafu.edu.cn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食品学院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食品工程原理、食品机械或食品工厂设计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正高或副高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14:textFill>
                  <w14:solidFill>
                    <w14:schemeClr w14:val="tx1"/>
                  </w14:solidFill>
                </w14:textFill>
              </w:rPr>
              <w:t>级职称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同时具备有博士学历学位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李院长 13526048165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spxy@xyafu.edu.cn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7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风景园林艺术学院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城乡规划、风景园林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副高级及以上职称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胡院长 13839726896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ghysjxy@xyafu.edu.cn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8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信息工程学院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物联网工程、数据科学与大数据技术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副高级及以上职称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赵院长 15137603668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xxgcxy@xyafu.edu.cn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9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外国语学院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外国语言学及应用语言学、翻译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副高级及以上职称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芦院长 13503766952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wgyxy@xyafu.edu.cn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10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kern w:val="0"/>
                <w:sz w:val="20"/>
              </w:rPr>
              <w:t>人文与传播学院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网络与新媒体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副高级及其以上职称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张院长 15837674228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rmxy@xyafu.edu.cn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马克思主义学院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思想政治教育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副高级及以上职称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周院长 13403973008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mkszyxy@xyafu.edu.cn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物流与电商学院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物流供应链、电子商务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副高级及以上职称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潘院长 13598598969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gsglxy@xyafu.edu.cn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旅游学院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艺术类、管理类或经济类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副高级及以上职称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陈院长 15237604949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lyglxy@xyafu.edu.cn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管理学院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会计学、审计学或财务管理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副高级及以上职称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郭院长 13598599968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cjxy@xyafu.edu.cn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15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体育学院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专任教师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乒乓球、健美操或高尔夫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</w:rPr>
              <w:t>副高级及以上职称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0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李院长 13837639576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0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4"/>
              </w:rPr>
              <w:t>tyxy@xyafu.edu.cn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Zjg5NTlkMjg4ZjZhZDk0NzYzZWU5Y2YxMGEyZGYifQ=="/>
  </w:docVars>
  <w:rsids>
    <w:rsidRoot w:val="406C5D3F"/>
    <w:rsid w:val="406C5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2024-04-19T04:03:00Z</dcterms:created>
  <dc:creator>林阿越</dc:creator>
  <cp:lastModifiedBy>林阿越</cp:lastModifiedBy>
  <dcterms:modified xsi:type="dcterms:W3CDTF">2024-04-19T04:03:31Z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81575DECD3CC4DB19AD8699BF0176FC4_11</vt:lpwstr>
  </property>
</Properties>
</file>