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F1A" w:rsidRDefault="00E37461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1</w:t>
      </w:r>
    </w:p>
    <w:p w:rsidR="00695F1A" w:rsidRDefault="00695F1A">
      <w:pPr>
        <w:pStyle w:val="a3"/>
        <w:ind w:firstLine="480"/>
      </w:pPr>
    </w:p>
    <w:p w:rsidR="00695F1A" w:rsidRDefault="00695F1A">
      <w:pPr>
        <w:jc w:val="center"/>
        <w:rPr>
          <w:rFonts w:eastAsia="黑体"/>
          <w:b/>
          <w:spacing w:val="44"/>
          <w:sz w:val="44"/>
        </w:rPr>
      </w:pPr>
    </w:p>
    <w:p w:rsidR="00695F1A" w:rsidRDefault="00E37461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60"/>
          <w:szCs w:val="60"/>
        </w:rPr>
        <w:t>福建省教师资格申请人员</w:t>
      </w:r>
    </w:p>
    <w:p w:rsidR="00695F1A" w:rsidRDefault="00695F1A">
      <w:pPr>
        <w:spacing w:line="400" w:lineRule="exact"/>
        <w:jc w:val="center"/>
        <w:rPr>
          <w:b/>
          <w:spacing w:val="22"/>
          <w:sz w:val="28"/>
        </w:rPr>
      </w:pPr>
    </w:p>
    <w:p w:rsidR="00695F1A" w:rsidRDefault="00695F1A">
      <w:pPr>
        <w:spacing w:line="400" w:lineRule="exact"/>
        <w:jc w:val="center"/>
        <w:rPr>
          <w:b/>
          <w:spacing w:val="22"/>
          <w:sz w:val="28"/>
        </w:rPr>
      </w:pPr>
    </w:p>
    <w:p w:rsidR="00695F1A" w:rsidRDefault="00695F1A">
      <w:pPr>
        <w:spacing w:line="400" w:lineRule="exact"/>
        <w:jc w:val="center"/>
        <w:rPr>
          <w:b/>
          <w:spacing w:val="22"/>
          <w:sz w:val="28"/>
        </w:rPr>
      </w:pPr>
      <w:bookmarkStart w:id="0" w:name="_GoBack"/>
      <w:bookmarkEnd w:id="0"/>
    </w:p>
    <w:p w:rsidR="00695F1A" w:rsidRDefault="00695F1A">
      <w:pPr>
        <w:spacing w:line="400" w:lineRule="exact"/>
        <w:jc w:val="center"/>
        <w:rPr>
          <w:b/>
          <w:spacing w:val="22"/>
          <w:sz w:val="28"/>
        </w:rPr>
      </w:pPr>
    </w:p>
    <w:p w:rsidR="00695F1A" w:rsidRDefault="00695F1A">
      <w:pPr>
        <w:spacing w:line="400" w:lineRule="exact"/>
        <w:jc w:val="center"/>
        <w:rPr>
          <w:b/>
          <w:spacing w:val="22"/>
          <w:sz w:val="28"/>
        </w:rPr>
      </w:pPr>
    </w:p>
    <w:p w:rsidR="00695F1A" w:rsidRDefault="00695F1A">
      <w:pPr>
        <w:spacing w:line="400" w:lineRule="exact"/>
        <w:jc w:val="center"/>
        <w:rPr>
          <w:b/>
          <w:spacing w:val="22"/>
          <w:sz w:val="28"/>
        </w:rPr>
      </w:pPr>
    </w:p>
    <w:p w:rsidR="00695F1A" w:rsidRDefault="00E37461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体</w:t>
      </w:r>
    </w:p>
    <w:p w:rsidR="00695F1A" w:rsidRDefault="00695F1A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695F1A" w:rsidRDefault="00E37461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检</w:t>
      </w:r>
    </w:p>
    <w:p w:rsidR="00695F1A" w:rsidRDefault="00695F1A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695F1A" w:rsidRDefault="00E37461">
      <w:pPr>
        <w:jc w:val="center"/>
        <w:rPr>
          <w:rFonts w:ascii="宋体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表</w:t>
      </w:r>
    </w:p>
    <w:p w:rsidR="00695F1A" w:rsidRDefault="00695F1A">
      <w:pPr>
        <w:rPr>
          <w:rFonts w:ascii="宋体"/>
          <w:b/>
          <w:sz w:val="28"/>
        </w:rPr>
      </w:pPr>
    </w:p>
    <w:p w:rsidR="00695F1A" w:rsidRDefault="00695F1A">
      <w:pPr>
        <w:rPr>
          <w:rFonts w:ascii="宋体"/>
          <w:b/>
          <w:sz w:val="28"/>
        </w:rPr>
      </w:pPr>
    </w:p>
    <w:p w:rsidR="00695F1A" w:rsidRDefault="00695F1A">
      <w:pPr>
        <w:rPr>
          <w:rFonts w:ascii="宋体"/>
          <w:b/>
          <w:sz w:val="28"/>
        </w:rPr>
      </w:pPr>
    </w:p>
    <w:p w:rsidR="00695F1A" w:rsidRDefault="00695F1A">
      <w:pPr>
        <w:rPr>
          <w:rFonts w:asci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4A0"/>
      </w:tblPr>
      <w:tblGrid>
        <w:gridCol w:w="4726"/>
        <w:gridCol w:w="972"/>
      </w:tblGrid>
      <w:tr w:rsidR="00695F1A">
        <w:tc>
          <w:tcPr>
            <w:tcW w:w="4726" w:type="dxa"/>
            <w:vAlign w:val="bottom"/>
          </w:tcPr>
          <w:p w:rsidR="00695F1A" w:rsidRDefault="00E37461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sz w:val="32"/>
                <w:szCs w:val="32"/>
              </w:rPr>
              <w:t>福建省教育厅</w:t>
            </w:r>
          </w:p>
        </w:tc>
        <w:tc>
          <w:tcPr>
            <w:tcW w:w="972" w:type="dxa"/>
            <w:vMerge w:val="restart"/>
            <w:vAlign w:val="center"/>
          </w:tcPr>
          <w:p w:rsidR="00695F1A" w:rsidRDefault="00E37461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695F1A">
        <w:trPr>
          <w:trHeight w:val="633"/>
        </w:trPr>
        <w:tc>
          <w:tcPr>
            <w:tcW w:w="4726" w:type="dxa"/>
            <w:vAlign w:val="bottom"/>
          </w:tcPr>
          <w:p w:rsidR="00695F1A" w:rsidRDefault="00E37461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695F1A" w:rsidRDefault="00695F1A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:rsidR="00695F1A" w:rsidRDefault="00695F1A">
      <w:pPr>
        <w:rPr>
          <w:rFonts w:ascii="宋体"/>
          <w:b/>
          <w:sz w:val="32"/>
          <w:szCs w:val="32"/>
        </w:rPr>
      </w:pPr>
    </w:p>
    <w:p w:rsidR="00695F1A" w:rsidRDefault="00695F1A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695F1A" w:rsidRDefault="00695F1A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695F1A" w:rsidRDefault="00E37461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lastRenderedPageBreak/>
        <w:t>体检须知</w:t>
      </w:r>
    </w:p>
    <w:p w:rsidR="00695F1A" w:rsidRDefault="00695F1A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为了准确反映受检者身体的真实状况，请注意以下事项：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1.</w:t>
      </w:r>
      <w:r>
        <w:rPr>
          <w:rFonts w:ascii="仿宋_GB2312" w:eastAsia="仿宋_GB2312" w:hAnsi="宋体" w:hint="eastAsia"/>
          <w:sz w:val="30"/>
          <w:szCs w:val="30"/>
        </w:rPr>
        <w:t>均应到指定医院进行体检，其它医疗单位的检查结果一律无效。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2.</w:t>
      </w:r>
      <w:r>
        <w:rPr>
          <w:rFonts w:ascii="仿宋_GB2312" w:eastAsia="仿宋_GB2312" w:hAnsi="宋体" w:hint="eastAsia"/>
          <w:sz w:val="30"/>
          <w:szCs w:val="30"/>
        </w:rPr>
        <w:t>严禁弄虚作假、冒名顶替；如隐瞒病史影响体检结果的，后果自负。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3.</w:t>
      </w:r>
      <w:r>
        <w:rPr>
          <w:rFonts w:ascii="仿宋_GB2312" w:eastAsia="仿宋_GB2312" w:hAnsi="宋体" w:hint="eastAsia"/>
          <w:sz w:val="30"/>
          <w:szCs w:val="30"/>
        </w:rPr>
        <w:t>体检表上贴近期二寸免冠照片一张。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pacing w:val="-6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4.</w:t>
      </w:r>
      <w:r>
        <w:rPr>
          <w:rFonts w:ascii="仿宋_GB2312" w:eastAsia="仿宋_GB2312" w:hAnsi="宋体" w:hint="eastAsia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5.</w:t>
      </w:r>
      <w:r>
        <w:rPr>
          <w:rFonts w:ascii="仿宋_GB2312" w:eastAsia="仿宋_GB2312" w:hAnsi="宋体" w:hint="eastAsia"/>
          <w:sz w:val="30"/>
          <w:szCs w:val="30"/>
        </w:rPr>
        <w:t>体检前一天请注意休息，勿熬夜，不要饮酒，避免剧烈运动。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6.</w:t>
      </w:r>
      <w:r>
        <w:rPr>
          <w:rFonts w:ascii="仿宋_GB2312" w:eastAsia="仿宋_GB2312" w:hAnsi="宋体" w:hint="eastAsia"/>
          <w:sz w:val="30"/>
          <w:szCs w:val="30"/>
        </w:rPr>
        <w:t>体检当天需进行采血、</w:t>
      </w:r>
      <w:r>
        <w:rPr>
          <w:rFonts w:ascii="仿宋_GB2312" w:eastAsia="仿宋_GB2312" w:hAnsi="宋体"/>
          <w:sz w:val="30"/>
          <w:szCs w:val="30"/>
        </w:rPr>
        <w:t>B</w:t>
      </w:r>
      <w:r>
        <w:rPr>
          <w:rFonts w:ascii="仿宋_GB2312" w:eastAsia="仿宋_GB2312" w:hAnsi="宋体" w:hint="eastAsia"/>
          <w:sz w:val="30"/>
          <w:szCs w:val="30"/>
        </w:rPr>
        <w:t>超等检查，请在受检前禁食</w:t>
      </w:r>
      <w:r>
        <w:rPr>
          <w:rFonts w:ascii="仿宋_GB2312" w:eastAsia="仿宋_GB2312" w:hAnsi="宋体"/>
          <w:sz w:val="30"/>
          <w:szCs w:val="30"/>
        </w:rPr>
        <w:t>8-12</w:t>
      </w:r>
      <w:r>
        <w:rPr>
          <w:rFonts w:ascii="仿宋_GB2312" w:eastAsia="仿宋_GB2312" w:hAnsi="宋体" w:hint="eastAsia"/>
          <w:sz w:val="30"/>
          <w:szCs w:val="30"/>
        </w:rPr>
        <w:t>小时。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7.</w:t>
      </w:r>
      <w:r>
        <w:rPr>
          <w:rFonts w:ascii="仿宋_GB2312" w:eastAsia="仿宋_GB2312" w:hAnsi="宋体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eastAsia="仿宋_GB2312" w:hAnsi="宋体"/>
          <w:sz w:val="30"/>
          <w:szCs w:val="30"/>
        </w:rPr>
        <w:t>X</w:t>
      </w:r>
      <w:r>
        <w:rPr>
          <w:rFonts w:ascii="仿宋_GB2312" w:eastAsia="仿宋_GB2312" w:hAnsi="宋体" w:hint="eastAsia"/>
          <w:sz w:val="30"/>
          <w:szCs w:val="30"/>
        </w:rPr>
        <w:t>光检查。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8.</w:t>
      </w:r>
      <w:r>
        <w:rPr>
          <w:rFonts w:ascii="仿宋_GB2312" w:eastAsia="仿宋_GB2312" w:hAnsi="宋体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9.</w:t>
      </w:r>
      <w:r>
        <w:rPr>
          <w:rFonts w:ascii="仿宋_GB2312" w:eastAsia="仿宋_GB2312" w:hAnsi="宋体" w:hint="eastAsia"/>
          <w:sz w:val="30"/>
          <w:szCs w:val="30"/>
        </w:rPr>
        <w:t>体检医师可根据实际需要，增加必要的相应检查、检验项目。</w:t>
      </w:r>
    </w:p>
    <w:p w:rsidR="00695F1A" w:rsidRDefault="00E3746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10.</w:t>
      </w:r>
      <w:r>
        <w:rPr>
          <w:rFonts w:ascii="仿宋_GB2312" w:eastAsia="仿宋_GB2312" w:hAnsi="宋体" w:hint="eastAsia"/>
          <w:sz w:val="30"/>
          <w:szCs w:val="30"/>
        </w:rPr>
        <w:t>如对体检结果有疑义，请按有关规定办理。</w:t>
      </w:r>
    </w:p>
    <w:p w:rsidR="00695F1A" w:rsidRDefault="00695F1A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695F1A" w:rsidRDefault="00695F1A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695F1A" w:rsidRDefault="00695F1A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695F1A" w:rsidRDefault="00695F1A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695F1A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lastRenderedPageBreak/>
              <w:t>姓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照</w:t>
            </w: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片</w:t>
            </w:r>
          </w:p>
        </w:tc>
      </w:tr>
      <w:tr w:rsidR="00695F1A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1523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籍贯</w:t>
            </w:r>
          </w:p>
        </w:tc>
        <w:tc>
          <w:tcPr>
            <w:tcW w:w="1155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申请资格</w:t>
            </w: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95F1A" w:rsidRDefault="00E37461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1921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695F1A" w:rsidRDefault="00695F1A">
            <w:pPr>
              <w:rPr>
                <w:rFonts w:ascii="宋体" w:hAnsi="宋体"/>
                <w:b/>
                <w:szCs w:val="21"/>
              </w:rPr>
            </w:pPr>
          </w:p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受检者签字：</w:t>
            </w:r>
          </w:p>
          <w:p w:rsidR="00695F1A" w:rsidRDefault="00695F1A">
            <w:pPr>
              <w:rPr>
                <w:rFonts w:ascii="宋体" w:hAnsi="宋体"/>
                <w:b/>
                <w:szCs w:val="21"/>
              </w:rPr>
            </w:pPr>
          </w:p>
          <w:p w:rsidR="00695F1A" w:rsidRDefault="00695F1A">
            <w:pPr>
              <w:rPr>
                <w:rFonts w:ascii="宋体" w:hAnsi="宋体"/>
                <w:b/>
                <w:szCs w:val="21"/>
              </w:rPr>
            </w:pPr>
          </w:p>
          <w:p w:rsidR="00695F1A" w:rsidRDefault="00E37461">
            <w:pPr>
              <w:ind w:firstLineChars="1854" w:firstLine="3909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体检日期：年月日</w:t>
            </w:r>
          </w:p>
        </w:tc>
      </w:tr>
      <w:tr w:rsidR="00695F1A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695F1A" w:rsidRDefault="00E37461">
            <w:pPr>
              <w:ind w:left="373" w:hangingChars="177" w:hanging="373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公斤</w:t>
            </w:r>
          </w:p>
        </w:tc>
        <w:tc>
          <w:tcPr>
            <w:tcW w:w="950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695F1A" w:rsidRDefault="00E37461">
            <w:pPr>
              <w:ind w:firstLineChars="400" w:firstLine="84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</w:t>
            </w: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病史：曾患过何种疾病（起病时间及目前症状）。</w:t>
            </w: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E37461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心界</w:t>
            </w:r>
          </w:p>
          <w:p w:rsidR="00695F1A" w:rsidRDefault="00E37461">
            <w:pPr>
              <w:spacing w:line="360" w:lineRule="exact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心率次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分律</w:t>
            </w: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</w:t>
            </w: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眼</w:t>
            </w: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695F1A" w:rsidRDefault="00E3746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695F1A" w:rsidRDefault="00695F1A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</w:tbl>
    <w:p w:rsidR="00695F1A" w:rsidRDefault="00695F1A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695F1A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:rsidR="00695F1A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695F1A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695F1A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695F1A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695F1A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695F1A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695F1A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695F1A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695F1A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病史</w:t>
            </w:r>
            <w:r>
              <w:rPr>
                <w:rFonts w:ascii="宋体" w:hAnsi="宋体"/>
                <w:b/>
                <w:sz w:val="24"/>
              </w:rPr>
              <w:t xml:space="preserve">:  </w:t>
            </w:r>
            <w:r>
              <w:rPr>
                <w:rFonts w:ascii="宋体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刮片：初诊</w:t>
            </w:r>
          </w:p>
        </w:tc>
      </w:tr>
    </w:tbl>
    <w:p w:rsidR="00695F1A" w:rsidRDefault="00695F1A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695F1A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耳</w:t>
            </w:r>
          </w:p>
          <w:p w:rsidR="00695F1A" w:rsidRDefault="00E3746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鼻</w:t>
            </w:r>
          </w:p>
          <w:p w:rsidR="00695F1A" w:rsidRDefault="00E3746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喉</w:t>
            </w:r>
          </w:p>
          <w:p w:rsidR="00695F1A" w:rsidRDefault="00E3746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695F1A" w:rsidRDefault="00E37461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口</w:t>
            </w:r>
          </w:p>
          <w:p w:rsidR="00695F1A" w:rsidRDefault="00E3746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腔</w:t>
            </w:r>
          </w:p>
          <w:p w:rsidR="00695F1A" w:rsidRDefault="00E3746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</w:t>
            </w:r>
          </w:p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发音是否</w:t>
            </w:r>
          </w:p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695F1A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申请幼儿教师资格</w:t>
            </w:r>
          </w:p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695F1A" w:rsidRDefault="00695F1A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324"/>
            </w:tblGrid>
            <w:tr w:rsidR="00695F1A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5F1A" w:rsidRDefault="00695F1A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695F1A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5F1A" w:rsidRDefault="00695F1A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695F1A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5F1A" w:rsidRDefault="00695F1A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695F1A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95F1A" w:rsidRDefault="00695F1A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lastRenderedPageBreak/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  <w:tr w:rsidR="00695F1A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695F1A" w:rsidRDefault="00E3746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695F1A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初潮周期量（多、中、少）末次月经绝经年龄岁</w:t>
            </w:r>
          </w:p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结婚年龄：孕产末产年月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难产：手术史：</w:t>
            </w:r>
          </w:p>
        </w:tc>
      </w:tr>
      <w:tr w:rsidR="00695F1A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695F1A" w:rsidRDefault="00E3746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阴道分泌物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宫颈：大小（正常、肥大、萎缩）糜烂（无、轻、中、重）质地（软、中、硬）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宫体：位大小活动质地（软、中、硬）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附件：正常压痛（左右）增厚（左右）肿物</w:t>
            </w:r>
          </w:p>
        </w:tc>
      </w:tr>
      <w:tr w:rsidR="00695F1A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695F1A" w:rsidRDefault="00695F1A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刮片：初诊</w:t>
            </w:r>
          </w:p>
        </w:tc>
      </w:tr>
      <w:tr w:rsidR="00695F1A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695F1A" w:rsidRDefault="00E3746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建议：医师签字</w:t>
            </w:r>
          </w:p>
        </w:tc>
      </w:tr>
    </w:tbl>
    <w:p w:rsidR="00695F1A" w:rsidRDefault="00695F1A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"/>
        <w:gridCol w:w="1052"/>
        <w:gridCol w:w="166"/>
        <w:gridCol w:w="8160"/>
        <w:gridCol w:w="589"/>
      </w:tblGrid>
      <w:tr w:rsidR="00695F1A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</w:t>
            </w: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jc w:val="center"/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</w:t>
            </w:r>
          </w:p>
          <w:p w:rsidR="00695F1A" w:rsidRDefault="00695F1A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建议：医师签字：</w:t>
            </w:r>
          </w:p>
        </w:tc>
      </w:tr>
      <w:tr w:rsidR="00695F1A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695F1A" w:rsidRDefault="00E3746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胸</w:t>
            </w:r>
          </w:p>
          <w:p w:rsidR="00695F1A" w:rsidRDefault="00E3746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部</w:t>
            </w:r>
          </w:p>
          <w:p w:rsidR="00695F1A" w:rsidRDefault="00E37461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X</w:t>
            </w:r>
          </w:p>
          <w:p w:rsidR="00695F1A" w:rsidRDefault="00E3746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光</w:t>
            </w:r>
          </w:p>
          <w:p w:rsidR="00695F1A" w:rsidRDefault="00E3746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建议：医师签字：</w:t>
            </w:r>
          </w:p>
        </w:tc>
      </w:tr>
      <w:tr w:rsidR="00695F1A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腹</w:t>
            </w:r>
          </w:p>
          <w:p w:rsidR="00695F1A" w:rsidRDefault="00E3746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部</w:t>
            </w:r>
          </w:p>
          <w:p w:rsidR="00695F1A" w:rsidRDefault="00E37461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B</w:t>
            </w:r>
          </w:p>
          <w:p w:rsidR="00695F1A" w:rsidRDefault="00E3746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超</w:t>
            </w:r>
          </w:p>
          <w:p w:rsidR="00695F1A" w:rsidRDefault="00E3746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</w:t>
            </w:r>
          </w:p>
          <w:p w:rsidR="00695F1A" w:rsidRDefault="00E3746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建议：医师签字：</w:t>
            </w:r>
          </w:p>
        </w:tc>
      </w:tr>
      <w:tr w:rsidR="00695F1A">
        <w:trPr>
          <w:gridBefore w:val="1"/>
          <w:wBefore w:w="166" w:type="dxa"/>
          <w:cantSplit/>
          <w:trHeight w:val="6088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</w:t>
            </w:r>
          </w:p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</w:t>
            </w:r>
          </w:p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</w:t>
            </w:r>
          </w:p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论</w:t>
            </w:r>
          </w:p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及</w:t>
            </w:r>
          </w:p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</w:t>
            </w:r>
          </w:p>
          <w:p w:rsidR="00695F1A" w:rsidRDefault="00E3746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ind w:firstLine="6505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ind w:firstLine="6505"/>
              <w:rPr>
                <w:rFonts w:ascii="宋体"/>
                <w:b/>
                <w:szCs w:val="21"/>
              </w:rPr>
            </w:pPr>
          </w:p>
          <w:p w:rsidR="00695F1A" w:rsidRDefault="00695F1A">
            <w:pPr>
              <w:ind w:firstLine="6505"/>
              <w:rPr>
                <w:rFonts w:ascii="宋体"/>
                <w:b/>
                <w:szCs w:val="21"/>
              </w:rPr>
            </w:pPr>
          </w:p>
          <w:p w:rsidR="00695F1A" w:rsidRDefault="00E37461">
            <w:pPr>
              <w:ind w:firstLine="4819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体检医院签章处</w:t>
            </w:r>
          </w:p>
          <w:p w:rsidR="00695F1A" w:rsidRDefault="00695F1A">
            <w:pPr>
              <w:rPr>
                <w:rFonts w:ascii="宋体" w:hAnsi="宋体"/>
                <w:b/>
                <w:szCs w:val="21"/>
              </w:rPr>
            </w:pPr>
          </w:p>
          <w:p w:rsidR="00695F1A" w:rsidRDefault="00E3746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主检医师签字：年月日</w:t>
            </w:r>
          </w:p>
        </w:tc>
      </w:tr>
    </w:tbl>
    <w:p w:rsidR="00695F1A" w:rsidRDefault="00E37461">
      <w:pPr>
        <w:rPr>
          <w:rFonts w:ascii="宋体" w:cs="楷体_GB2312"/>
          <w:b/>
          <w:szCs w:val="21"/>
        </w:rPr>
      </w:pPr>
      <w:r>
        <w:rPr>
          <w:rFonts w:ascii="宋体" w:hAnsi="宋体" w:cs="楷体_GB2312" w:hint="eastAsia"/>
          <w:b/>
          <w:szCs w:val="21"/>
        </w:rPr>
        <w:t>注：</w:t>
      </w:r>
      <w:r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695F1A" w:rsidRDefault="00E37461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>
        <w:rPr>
          <w:rFonts w:ascii="宋体" w:hAnsi="宋体" w:cs="方正小标宋简体" w:hint="eastAsia"/>
          <w:bCs/>
          <w:sz w:val="44"/>
          <w:szCs w:val="44"/>
        </w:rPr>
        <w:lastRenderedPageBreak/>
        <w:t>检验项目</w:t>
      </w:r>
    </w:p>
    <w:p w:rsidR="00695F1A" w:rsidRDefault="00695F1A">
      <w:pPr>
        <w:jc w:val="center"/>
        <w:rPr>
          <w:rFonts w:ascii="宋体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5"/>
        <w:gridCol w:w="3817"/>
        <w:gridCol w:w="3818"/>
      </w:tblGrid>
      <w:tr w:rsidR="00695F1A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</w:t>
            </w:r>
          </w:p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常</w:t>
            </w:r>
          </w:p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白细胞总数（</w:t>
            </w:r>
            <w:r>
              <w:rPr>
                <w:rFonts w:ascii="宋体" w:hAnsi="宋体"/>
                <w:b/>
                <w:szCs w:val="21"/>
              </w:rPr>
              <w:t>WBC</w:t>
            </w:r>
            <w:r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血红蛋白（</w:t>
            </w:r>
            <w:r>
              <w:rPr>
                <w:rFonts w:ascii="宋体" w:hAnsi="宋体"/>
                <w:b/>
                <w:szCs w:val="21"/>
              </w:rPr>
              <w:t>HGB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红细胞总数（</w:t>
            </w:r>
            <w:r>
              <w:rPr>
                <w:rFonts w:ascii="宋体" w:hAnsi="宋体"/>
                <w:b/>
                <w:szCs w:val="21"/>
              </w:rPr>
              <w:t>RBC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血小板计数（</w:t>
            </w:r>
            <w:r>
              <w:rPr>
                <w:rFonts w:ascii="宋体" w:hAnsi="宋体"/>
                <w:b/>
                <w:szCs w:val="21"/>
              </w:rPr>
              <w:t>PLT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</w:t>
            </w:r>
          </w:p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生</w:t>
            </w:r>
          </w:p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丙氨酸氨基转移酶（</w:t>
            </w:r>
            <w:r>
              <w:rPr>
                <w:rFonts w:ascii="宋体" w:hAnsi="宋体"/>
                <w:b/>
                <w:szCs w:val="21"/>
              </w:rPr>
              <w:t>ALT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尿素氮（</w:t>
            </w:r>
            <w:r>
              <w:rPr>
                <w:rFonts w:ascii="宋体" w:hAnsi="宋体"/>
                <w:b/>
                <w:szCs w:val="21"/>
              </w:rPr>
              <w:t>BUN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天冬氨酸氨基转移酶（</w:t>
            </w:r>
            <w:r>
              <w:rPr>
                <w:rFonts w:ascii="宋体" w:hAnsi="宋体"/>
                <w:b/>
                <w:szCs w:val="21"/>
              </w:rPr>
              <w:t>AST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肌酐（</w:t>
            </w:r>
            <w:r>
              <w:rPr>
                <w:rFonts w:ascii="宋体" w:hAnsi="宋体"/>
                <w:b/>
                <w:szCs w:val="21"/>
              </w:rPr>
              <w:t>CR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葡萄糖（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695F1A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70"/>
        </w:trPr>
        <w:tc>
          <w:tcPr>
            <w:tcW w:w="1125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免</w:t>
            </w:r>
          </w:p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艾滋病病毒抗体（抗</w:t>
            </w:r>
            <w:r>
              <w:rPr>
                <w:rFonts w:ascii="宋体" w:hAnsi="宋体"/>
                <w:b/>
                <w:szCs w:val="21"/>
              </w:rPr>
              <w:t>HIV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梅毒血清特异性抗体（</w:t>
            </w:r>
            <w:r>
              <w:rPr>
                <w:rFonts w:ascii="宋体" w:hAnsi="宋体"/>
                <w:b/>
                <w:szCs w:val="21"/>
              </w:rPr>
              <w:t>TPHA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尿</w:t>
            </w:r>
          </w:p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常</w:t>
            </w:r>
          </w:p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蛋白质（</w:t>
            </w:r>
            <w:r>
              <w:rPr>
                <w:rFonts w:ascii="宋体" w:hAnsi="宋体"/>
                <w:b/>
                <w:szCs w:val="21"/>
              </w:rPr>
              <w:t>PRO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胆红素（</w:t>
            </w:r>
            <w:r>
              <w:rPr>
                <w:rFonts w:ascii="宋体" w:hAnsi="宋体"/>
                <w:b/>
                <w:szCs w:val="21"/>
              </w:rPr>
              <w:t>TBIL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尿胆原（</w:t>
            </w:r>
            <w:r>
              <w:rPr>
                <w:rFonts w:ascii="宋体" w:hAnsi="宋体"/>
                <w:b/>
                <w:szCs w:val="21"/>
              </w:rPr>
              <w:t>URO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比重（</w:t>
            </w:r>
            <w:r>
              <w:rPr>
                <w:rFonts w:ascii="宋体" w:hAnsi="宋体"/>
                <w:b/>
                <w:szCs w:val="21"/>
              </w:rPr>
              <w:t>SG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红细胞（</w:t>
            </w:r>
            <w:r>
              <w:rPr>
                <w:rFonts w:ascii="宋体" w:hAnsi="宋体"/>
                <w:b/>
                <w:szCs w:val="21"/>
              </w:rPr>
              <w:t>BLO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酸碱度（</w:t>
            </w:r>
            <w:r>
              <w:rPr>
                <w:rFonts w:ascii="宋体" w:hAnsi="宋体"/>
                <w:b/>
                <w:szCs w:val="21"/>
              </w:rPr>
              <w:t>PH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白细胞（</w:t>
            </w:r>
            <w:r>
              <w:rPr>
                <w:rFonts w:ascii="宋体" w:hAnsi="宋体"/>
                <w:b/>
                <w:szCs w:val="21"/>
              </w:rPr>
              <w:t>LEU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695F1A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695F1A" w:rsidRDefault="00695F1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695F1A" w:rsidRDefault="00E374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695F1A" w:rsidRDefault="00695F1A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695F1A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695F1A" w:rsidRDefault="00E374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695F1A" w:rsidRDefault="00695F1A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695F1A" w:rsidRDefault="00695F1A">
      <w:pPr>
        <w:jc w:val="center"/>
        <w:rPr>
          <w:rFonts w:ascii="宋体"/>
        </w:rPr>
      </w:pPr>
    </w:p>
    <w:p w:rsidR="00695F1A" w:rsidRDefault="00695F1A">
      <w:pPr>
        <w:jc w:val="center"/>
        <w:rPr>
          <w:rFonts w:ascii="宋体"/>
        </w:rPr>
      </w:pPr>
    </w:p>
    <w:p w:rsidR="00695F1A" w:rsidRDefault="00695F1A">
      <w:pPr>
        <w:jc w:val="center"/>
        <w:rPr>
          <w:rFonts w:ascii="宋体" w:hAnsi="宋体"/>
        </w:rPr>
      </w:pPr>
    </w:p>
    <w:sectPr w:rsidR="00695F1A" w:rsidSect="00695F1A">
      <w:footerReference w:type="default" r:id="rId7"/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461" w:rsidRDefault="00E37461" w:rsidP="00695F1A">
      <w:r>
        <w:separator/>
      </w:r>
    </w:p>
  </w:endnote>
  <w:endnote w:type="continuationSeparator" w:id="1">
    <w:p w:rsidR="00E37461" w:rsidRDefault="00E37461" w:rsidP="00695F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F1A" w:rsidRDefault="00695F1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695F1A" w:rsidRDefault="00695F1A">
                <w:pPr>
                  <w:snapToGrid w:val="0"/>
                  <w:rPr>
                    <w:rFonts w:ascii="宋体" w:cs="宋体"/>
                    <w:sz w:val="24"/>
                  </w:rPr>
                </w:pPr>
                <w:r>
                  <w:rPr>
                    <w:rFonts w:ascii="宋体" w:hAnsi="宋体" w:cs="宋体"/>
                    <w:sz w:val="24"/>
                  </w:rPr>
                  <w:fldChar w:fldCharType="begin"/>
                </w:r>
                <w:r w:rsidR="00E37461"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</w:rPr>
                  <w:fldChar w:fldCharType="separate"/>
                </w:r>
                <w:r w:rsidR="00723E66">
                  <w:rPr>
                    <w:rFonts w:ascii="宋体" w:hAnsi="宋体" w:cs="宋体"/>
                    <w:noProof/>
                    <w:sz w:val="24"/>
                  </w:rPr>
                  <w:t>- 2 -</w:t>
                </w:r>
                <w:r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461" w:rsidRDefault="00E37461" w:rsidP="00695F1A">
      <w:r>
        <w:separator/>
      </w:r>
    </w:p>
  </w:footnote>
  <w:footnote w:type="continuationSeparator" w:id="1">
    <w:p w:rsidR="00E37461" w:rsidRDefault="00E37461" w:rsidP="00695F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M0YTYwZTEzOTYwMTViMzE1ZDcxOTY5NzgyMDIzNWYifQ=="/>
  </w:docVars>
  <w:rsids>
    <w:rsidRoot w:val="25DA1C0A"/>
    <w:rsid w:val="00001BBF"/>
    <w:rsid w:val="00191BCF"/>
    <w:rsid w:val="001E4454"/>
    <w:rsid w:val="002E5ABC"/>
    <w:rsid w:val="0031512C"/>
    <w:rsid w:val="003209DA"/>
    <w:rsid w:val="004219DF"/>
    <w:rsid w:val="005A21C6"/>
    <w:rsid w:val="00610769"/>
    <w:rsid w:val="00646296"/>
    <w:rsid w:val="006621FF"/>
    <w:rsid w:val="00695F1A"/>
    <w:rsid w:val="00723E66"/>
    <w:rsid w:val="00740B73"/>
    <w:rsid w:val="007E3411"/>
    <w:rsid w:val="00880E8A"/>
    <w:rsid w:val="00887B40"/>
    <w:rsid w:val="009557AE"/>
    <w:rsid w:val="009934CB"/>
    <w:rsid w:val="009F7F44"/>
    <w:rsid w:val="00AB7570"/>
    <w:rsid w:val="00B307A1"/>
    <w:rsid w:val="00B359C5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E37461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9C0A95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page number" w:locked="0" w:semiHidden="0" w:unhideWhenUsed="0"/>
    <w:lsdException w:name="Title" w:semiHidden="0" w:uiPriority="10" w:unhideWhenUsed="0" w:qFormat="1"/>
    <w:lsdException w:name="Default Paragraph Font" w:locked="0" w:uiPriority="1"/>
    <w:lsdException w:name="Body Text Indent" w:locked="0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695F1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695F1A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695F1A"/>
    <w:pPr>
      <w:ind w:firstLineChars="200" w:firstLine="741"/>
      <w:jc w:val="center"/>
    </w:pPr>
    <w:rPr>
      <w:kern w:val="0"/>
      <w:sz w:val="24"/>
    </w:rPr>
  </w:style>
  <w:style w:type="paragraph" w:styleId="a4">
    <w:name w:val="footer"/>
    <w:basedOn w:val="a"/>
    <w:link w:val="Char0"/>
    <w:uiPriority w:val="99"/>
    <w:qFormat/>
    <w:rsid w:val="00695F1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rsid w:val="00695F1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table" w:styleId="a6">
    <w:name w:val="Table Grid"/>
    <w:basedOn w:val="a1"/>
    <w:uiPriority w:val="99"/>
    <w:qFormat/>
    <w:rsid w:val="00695F1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rsid w:val="00695F1A"/>
    <w:rPr>
      <w:rFonts w:cs="Times New Roman"/>
    </w:rPr>
  </w:style>
  <w:style w:type="character" w:customStyle="1" w:styleId="3Char">
    <w:name w:val="标题 3 Char"/>
    <w:basedOn w:val="a0"/>
    <w:link w:val="3"/>
    <w:uiPriority w:val="99"/>
    <w:semiHidden/>
    <w:locked/>
    <w:rsid w:val="00695F1A"/>
    <w:rPr>
      <w:rFonts w:ascii="Calibri" w:hAnsi="Calibri" w:cs="Times New Roman"/>
      <w:b/>
      <w:sz w:val="32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sid w:val="00695F1A"/>
    <w:rPr>
      <w:rFonts w:ascii="Calibri" w:hAnsi="Calibri" w:cs="Times New Roman"/>
      <w:sz w:val="24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695F1A"/>
    <w:rPr>
      <w:rFonts w:ascii="Calibri" w:hAnsi="Calibri" w:cs="Times New Roman"/>
      <w:sz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695F1A"/>
    <w:rPr>
      <w:rFonts w:ascii="Calibri" w:hAnsi="Calibri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643</Words>
  <Characters>3666</Characters>
  <Application>Microsoft Office Word</Application>
  <DocSecurity>0</DocSecurity>
  <Lines>30</Lines>
  <Paragraphs>8</Paragraphs>
  <ScaleCrop>false</ScaleCrop>
  <Company>Microsoft</Company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creator>Administrator</dc:creator>
  <cp:lastModifiedBy>admin</cp:lastModifiedBy>
  <cp:revision>2</cp:revision>
  <cp:lastPrinted>2022-04-14T02:21:00Z</cp:lastPrinted>
  <dcterms:created xsi:type="dcterms:W3CDTF">2023-10-07T08:49:00Z</dcterms:created>
  <dcterms:modified xsi:type="dcterms:W3CDTF">2023-10-07T08:49:00Z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D6FCFC6860E54955817C1FF20F88EB95_12</vt:lpwstr>
  </property>
</Properties>
</file>