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after="0" w:afterLines="50" w:line="240" w:lineRule="auto"/>
        <w:textAlignment w:val="auto"/>
        <w:rPr>
          <w:rFonts w:hint="eastAsia" w:ascii="Times New Roman" w:hAnsi="Times New Roman" w:eastAsia="黑体"/>
          <w:sz w:val="32"/>
          <w:szCs w:val="32"/>
          <w:lang w:val="en-US" w:eastAsia="zh-CN"/>
        </w:rPr>
      </w:pPr>
      <w:r>
        <w:rPr>
          <w:rFonts w:hint="default" w:ascii="Times New Roman" w:hAnsi="Times New Roman" w:eastAsia="黑体"/>
          <w:sz w:val="32"/>
          <w:szCs w:val="32"/>
        </w:rPr>
        <w:t>附件</w:t>
      </w:r>
      <w:r>
        <w:rPr>
          <w:rFonts w:hint="eastAsia" w:ascii="Times New Roman" w:hAnsi="Times New Roman" w:eastAsia="黑体"/>
          <w:sz w:val="32"/>
          <w:szCs w:val="32"/>
          <w:lang w:val="en-US" w:eastAsia="zh-CN"/>
        </w:rPr>
        <w:t xml:space="preserve"> </w:t>
      </w:r>
    </w:p>
    <w:p>
      <w:pPr>
        <w:jc w:val="center"/>
        <w:rPr>
          <w:rFonts w:hint="eastAsia" w:ascii="方正小标宋简体" w:hAnsi="黑体" w:eastAsia="方正小标宋简体" w:cs="黑体"/>
          <w:sz w:val="44"/>
          <w:szCs w:val="44"/>
        </w:rPr>
      </w:pPr>
      <w:bookmarkStart w:id="0" w:name="_GoBack"/>
      <w:r>
        <w:rPr>
          <w:rFonts w:hint="eastAsia" w:ascii="方正小标宋简体" w:hAnsi="黑体" w:eastAsia="方正小标宋简体" w:cs="黑体"/>
          <w:sz w:val="44"/>
          <w:szCs w:val="44"/>
        </w:rPr>
        <w:t>湖南省教师资格认定体检表</w:t>
      </w:r>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小标宋简体" w:hAnsi="黑体" w:eastAsia="方正小标宋简体" w:cs="黑体"/>
          <w:sz w:val="28"/>
          <w:szCs w:val="28"/>
          <w:lang w:val="en-US" w:eastAsia="zh-CN"/>
        </w:rPr>
      </w:pPr>
      <w:r>
        <w:rPr>
          <w:rFonts w:hint="eastAsia" w:ascii="方正小标宋简体" w:hAnsi="黑体" w:eastAsia="方正小标宋简体" w:cs="黑体"/>
          <w:sz w:val="44"/>
          <w:szCs w:val="44"/>
          <w:lang w:val="en-US" w:eastAsia="zh-CN"/>
        </w:rPr>
        <w:t xml:space="preserve">                               </w:t>
      </w:r>
      <w:r>
        <w:rPr>
          <w:rFonts w:hint="eastAsia" w:ascii="方正小标宋简体" w:hAnsi="黑体" w:eastAsia="方正小标宋简体" w:cs="黑体"/>
          <w:sz w:val="28"/>
          <w:szCs w:val="28"/>
          <w:lang w:eastAsia="zh-CN"/>
        </w:rPr>
        <w:t>第</w:t>
      </w:r>
      <w:r>
        <w:rPr>
          <w:rFonts w:hint="eastAsia" w:ascii="方正小标宋简体" w:hAnsi="黑体" w:eastAsia="方正小标宋简体" w:cs="黑体"/>
          <w:sz w:val="28"/>
          <w:szCs w:val="28"/>
          <w:lang w:val="en-US" w:eastAsia="zh-CN"/>
        </w:rPr>
        <w:t xml:space="preserve">   号</w:t>
      </w:r>
    </w:p>
    <w:tbl>
      <w:tblPr>
        <w:tblStyle w:val="6"/>
        <w:tblW w:w="508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581"/>
        <w:gridCol w:w="588"/>
        <w:gridCol w:w="187"/>
        <w:gridCol w:w="61"/>
        <w:gridCol w:w="368"/>
        <w:gridCol w:w="265"/>
        <w:gridCol w:w="159"/>
        <w:gridCol w:w="61"/>
        <w:gridCol w:w="377"/>
        <w:gridCol w:w="723"/>
        <w:gridCol w:w="19"/>
        <w:gridCol w:w="272"/>
        <w:gridCol w:w="50"/>
        <w:gridCol w:w="6"/>
        <w:gridCol w:w="68"/>
        <w:gridCol w:w="361"/>
        <w:gridCol w:w="427"/>
        <w:gridCol w:w="219"/>
        <w:gridCol w:w="36"/>
        <w:gridCol w:w="394"/>
        <w:gridCol w:w="53"/>
        <w:gridCol w:w="481"/>
        <w:gridCol w:w="802"/>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center"/>
              <w:rPr>
                <w:sz w:val="18"/>
                <w:szCs w:val="18"/>
              </w:rPr>
            </w:pPr>
            <w:r>
              <w:rPr>
                <w:rFonts w:hint="default"/>
                <w:sz w:val="18"/>
                <w:szCs w:val="18"/>
              </w:rPr>
              <w:t>性别</w:t>
            </w:r>
          </w:p>
        </w:tc>
        <w:tc>
          <w:tcPr>
            <w:tcW w:w="426" w:type="pct"/>
            <w:gridSpan w:val="2"/>
            <w:noWrap w:val="0"/>
            <w:vAlign w:val="center"/>
          </w:tcPr>
          <w:p>
            <w:pPr>
              <w:snapToGrid w:val="0"/>
              <w:spacing w:line="240" w:lineRule="auto"/>
              <w:jc w:val="center"/>
              <w:rPr>
                <w:sz w:val="18"/>
                <w:szCs w:val="18"/>
              </w:rPr>
            </w:pPr>
          </w:p>
        </w:tc>
        <w:tc>
          <w:tcPr>
            <w:tcW w:w="416" w:type="pct"/>
            <w:gridSpan w:val="5"/>
            <w:noWrap w:val="0"/>
            <w:vAlign w:val="center"/>
          </w:tcPr>
          <w:p>
            <w:pPr>
              <w:snapToGrid w:val="0"/>
              <w:spacing w:line="240" w:lineRule="auto"/>
              <w:jc w:val="center"/>
              <w:rPr>
                <w:sz w:val="18"/>
                <w:szCs w:val="18"/>
              </w:rPr>
            </w:pPr>
            <w:r>
              <w:rPr>
                <w:rFonts w:hint="default"/>
                <w:sz w:val="18"/>
                <w:szCs w:val="18"/>
              </w:rPr>
              <w:t>婚否</w:t>
            </w:r>
          </w:p>
        </w:tc>
        <w:tc>
          <w:tcPr>
            <w:tcW w:w="392" w:type="pct"/>
            <w:gridSpan w:val="3"/>
            <w:noWrap w:val="0"/>
            <w:vAlign w:val="center"/>
          </w:tcPr>
          <w:p>
            <w:pPr>
              <w:snapToGrid w:val="0"/>
              <w:spacing w:line="240" w:lineRule="auto"/>
              <w:jc w:val="center"/>
              <w:rPr>
                <w:sz w:val="18"/>
                <w:szCs w:val="18"/>
              </w:rPr>
            </w:pPr>
          </w:p>
        </w:tc>
        <w:tc>
          <w:tcPr>
            <w:tcW w:w="257" w:type="pct"/>
            <w:gridSpan w:val="2"/>
            <w:noWrap w:val="0"/>
            <w:vAlign w:val="center"/>
          </w:tcPr>
          <w:p>
            <w:pPr>
              <w:snapToGrid w:val="0"/>
              <w:spacing w:line="240" w:lineRule="auto"/>
              <w:rPr>
                <w:sz w:val="18"/>
                <w:szCs w:val="18"/>
              </w:rPr>
            </w:pPr>
            <w:r>
              <w:rPr>
                <w:rFonts w:hint="default"/>
                <w:sz w:val="18"/>
                <w:szCs w:val="18"/>
              </w:rPr>
              <w:t>民族</w:t>
            </w:r>
          </w:p>
        </w:tc>
        <w:tc>
          <w:tcPr>
            <w:tcW w:w="735" w:type="pct"/>
            <w:gridSpan w:val="2"/>
            <w:noWrap w:val="0"/>
            <w:vAlign w:val="center"/>
          </w:tcPr>
          <w:p>
            <w:pPr>
              <w:snapToGrid w:val="0"/>
              <w:spacing w:line="240" w:lineRule="auto"/>
              <w:rPr>
                <w:sz w:val="18"/>
                <w:szCs w:val="18"/>
              </w:rPr>
            </w:pPr>
          </w:p>
        </w:tc>
        <w:tc>
          <w:tcPr>
            <w:tcW w:w="984"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eastAsia"/>
                <w:sz w:val="18"/>
                <w:szCs w:val="18"/>
                <w:lang w:eastAsia="zh-CN"/>
              </w:rPr>
            </w:pPr>
            <w:r>
              <w:rPr>
                <w:rFonts w:hint="eastAsia"/>
                <w:sz w:val="18"/>
                <w:szCs w:val="18"/>
                <w:lang w:eastAsia="zh-CN"/>
              </w:rPr>
              <w:t>白底</w:t>
            </w:r>
          </w:p>
          <w:p>
            <w:pPr>
              <w:snapToGrid w:val="0"/>
              <w:spacing w:line="240" w:lineRule="auto"/>
              <w:jc w:val="center"/>
              <w:rPr>
                <w:rFonts w:hint="eastAsia"/>
                <w:sz w:val="18"/>
                <w:szCs w:val="18"/>
                <w:lang w:eastAsia="zh-CN"/>
              </w:rPr>
            </w:pPr>
            <w:r>
              <w:rPr>
                <w:rFonts w:hint="eastAsia"/>
                <w:sz w:val="18"/>
                <w:szCs w:val="18"/>
                <w:lang w:eastAsia="zh-CN"/>
              </w:rPr>
              <w:t>一寸</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227" w:type="pct"/>
            <w:gridSpan w:val="14"/>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4"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694" w:type="pct"/>
            <w:gridSpan w:val="4"/>
            <w:tcBorders>
              <w:left w:val="single" w:color="000000" w:sz="4" w:space="0"/>
            </w:tcBorders>
            <w:noWrap w:val="0"/>
            <w:vAlign w:val="center"/>
          </w:tcPr>
          <w:p>
            <w:pPr>
              <w:snapToGrid w:val="0"/>
              <w:spacing w:line="240" w:lineRule="auto"/>
              <w:jc w:val="center"/>
              <w:rPr>
                <w:sz w:val="18"/>
                <w:szCs w:val="18"/>
              </w:rPr>
            </w:pPr>
          </w:p>
        </w:tc>
        <w:tc>
          <w:tcPr>
            <w:tcW w:w="497" w:type="pct"/>
            <w:gridSpan w:val="4"/>
            <w:noWrap w:val="0"/>
            <w:vAlign w:val="center"/>
          </w:tcPr>
          <w:p>
            <w:pPr>
              <w:snapToGrid w:val="0"/>
              <w:spacing w:line="240" w:lineRule="auto"/>
              <w:jc w:val="left"/>
              <w:rPr>
                <w:sz w:val="18"/>
                <w:szCs w:val="18"/>
              </w:rPr>
            </w:pPr>
            <w:r>
              <w:rPr>
                <w:rFonts w:hint="default"/>
                <w:sz w:val="18"/>
                <w:szCs w:val="18"/>
              </w:rPr>
              <w:t>工作单位</w:t>
            </w:r>
          </w:p>
        </w:tc>
        <w:tc>
          <w:tcPr>
            <w:tcW w:w="842" w:type="pct"/>
            <w:gridSpan w:val="7"/>
            <w:tcBorders>
              <w:right w:val="single" w:color="000000" w:sz="4" w:space="0"/>
            </w:tcBorders>
            <w:noWrap w:val="0"/>
            <w:vAlign w:val="center"/>
          </w:tcPr>
          <w:p>
            <w:pPr>
              <w:snapToGrid w:val="0"/>
              <w:spacing w:line="240" w:lineRule="auto"/>
              <w:rPr>
                <w:sz w:val="18"/>
                <w:szCs w:val="18"/>
              </w:rPr>
            </w:pPr>
          </w:p>
        </w:tc>
        <w:tc>
          <w:tcPr>
            <w:tcW w:w="392"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992" w:type="pct"/>
            <w:gridSpan w:val="4"/>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4"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34"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392"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992" w:type="pct"/>
            <w:gridSpan w:val="4"/>
            <w:tcBorders>
              <w:left w:val="single" w:color="000000" w:sz="4" w:space="0"/>
            </w:tcBorders>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13"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86"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2"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67"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0"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3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82"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09" w:type="pct"/>
            <w:gridSpan w:val="5"/>
            <w:noWrap w:val="0"/>
            <w:vAlign w:val="center"/>
          </w:tcPr>
          <w:p>
            <w:pPr>
              <w:snapToGrid w:val="0"/>
              <w:spacing w:line="240" w:lineRule="auto"/>
              <w:rPr>
                <w:sz w:val="18"/>
                <w:szCs w:val="18"/>
              </w:rPr>
            </w:pPr>
            <w:r>
              <w:rPr>
                <w:rFonts w:hint="default"/>
                <w:sz w:val="18"/>
                <w:szCs w:val="18"/>
              </w:rPr>
              <w:t>右</w:t>
            </w:r>
          </w:p>
        </w:tc>
        <w:tc>
          <w:tcPr>
            <w:tcW w:w="415"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73" w:type="pct"/>
            <w:gridSpan w:val="7"/>
            <w:noWrap w:val="0"/>
            <w:vAlign w:val="center"/>
          </w:tcPr>
          <w:p>
            <w:pPr>
              <w:snapToGrid w:val="0"/>
              <w:spacing w:line="240" w:lineRule="auto"/>
              <w:rPr>
                <w:sz w:val="18"/>
                <w:szCs w:val="18"/>
              </w:rPr>
            </w:pPr>
            <w:r>
              <w:rPr>
                <w:rFonts w:hint="default"/>
                <w:sz w:val="18"/>
                <w:szCs w:val="18"/>
              </w:rPr>
              <w:t>右</w:t>
            </w:r>
          </w:p>
        </w:tc>
        <w:tc>
          <w:tcPr>
            <w:tcW w:w="403"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35" w:type="pct"/>
            <w:gridSpan w:val="2"/>
            <w:vMerge w:val="restart"/>
            <w:noWrap w:val="0"/>
            <w:vAlign w:val="center"/>
          </w:tcPr>
          <w:p>
            <w:pPr>
              <w:snapToGrid w:val="0"/>
              <w:spacing w:line="240" w:lineRule="auto"/>
              <w:jc w:val="center"/>
              <w:rPr>
                <w:sz w:val="18"/>
                <w:szCs w:val="18"/>
              </w:rPr>
            </w:pPr>
          </w:p>
        </w:tc>
        <w:tc>
          <w:tcPr>
            <w:tcW w:w="984"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w:t>
            </w:r>
          </w:p>
        </w:tc>
        <w:tc>
          <w:tcPr>
            <w:tcW w:w="415" w:type="pct"/>
            <w:vMerge w:val="continue"/>
            <w:noWrap w:val="0"/>
            <w:vAlign w:val="center"/>
          </w:tcPr>
          <w:p>
            <w:pPr>
              <w:snapToGrid w:val="0"/>
              <w:spacing w:line="240" w:lineRule="auto"/>
              <w:jc w:val="center"/>
              <w:rPr>
                <w:sz w:val="18"/>
                <w:szCs w:val="18"/>
              </w:rPr>
            </w:pPr>
          </w:p>
        </w:tc>
        <w:tc>
          <w:tcPr>
            <w:tcW w:w="673" w:type="pct"/>
            <w:gridSpan w:val="7"/>
            <w:noWrap w:val="0"/>
            <w:vAlign w:val="center"/>
          </w:tcPr>
          <w:p>
            <w:pPr>
              <w:snapToGrid w:val="0"/>
              <w:spacing w:line="240" w:lineRule="auto"/>
              <w:rPr>
                <w:sz w:val="18"/>
                <w:szCs w:val="18"/>
              </w:rPr>
            </w:pPr>
            <w:r>
              <w:rPr>
                <w:rFonts w:hint="default"/>
                <w:sz w:val="18"/>
                <w:szCs w:val="18"/>
              </w:rPr>
              <w:t>左</w:t>
            </w:r>
          </w:p>
        </w:tc>
        <w:tc>
          <w:tcPr>
            <w:tcW w:w="403" w:type="pct"/>
            <w:gridSpan w:val="4"/>
            <w:vMerge w:val="continue"/>
            <w:noWrap w:val="0"/>
            <w:vAlign w:val="center"/>
          </w:tcPr>
          <w:p>
            <w:pPr>
              <w:snapToGrid w:val="0"/>
              <w:spacing w:line="240" w:lineRule="auto"/>
              <w:jc w:val="center"/>
              <w:rPr>
                <w:sz w:val="18"/>
                <w:szCs w:val="18"/>
              </w:rPr>
            </w:pPr>
          </w:p>
        </w:tc>
        <w:tc>
          <w:tcPr>
            <w:tcW w:w="735" w:type="pct"/>
            <w:gridSpan w:val="2"/>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09" w:type="pct"/>
            <w:gridSpan w:val="5"/>
            <w:noWrap w:val="0"/>
            <w:vAlign w:val="center"/>
          </w:tcPr>
          <w:p>
            <w:pPr>
              <w:snapToGrid w:val="0"/>
              <w:spacing w:line="240" w:lineRule="auto"/>
              <w:rPr>
                <w:sz w:val="18"/>
                <w:szCs w:val="18"/>
              </w:rPr>
            </w:pPr>
            <w:r>
              <w:rPr>
                <w:rFonts w:hint="default"/>
                <w:sz w:val="18"/>
                <w:szCs w:val="18"/>
              </w:rPr>
              <w:t>右</w:t>
            </w:r>
          </w:p>
        </w:tc>
        <w:tc>
          <w:tcPr>
            <w:tcW w:w="415"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12" w:type="pct"/>
            <w:gridSpan w:val="13"/>
            <w:vMerge w:val="restart"/>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w:t>
            </w:r>
          </w:p>
        </w:tc>
        <w:tc>
          <w:tcPr>
            <w:tcW w:w="415" w:type="pct"/>
            <w:vMerge w:val="continue"/>
            <w:noWrap w:val="0"/>
            <w:vAlign w:val="center"/>
          </w:tcPr>
          <w:p>
            <w:pPr>
              <w:snapToGrid w:val="0"/>
              <w:spacing w:line="240" w:lineRule="auto"/>
              <w:jc w:val="center"/>
              <w:rPr>
                <w:sz w:val="18"/>
                <w:szCs w:val="18"/>
              </w:rPr>
            </w:pPr>
          </w:p>
        </w:tc>
        <w:tc>
          <w:tcPr>
            <w:tcW w:w="1812" w:type="pct"/>
            <w:gridSpan w:val="13"/>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0" w:type="pct"/>
            <w:vMerge w:val="continue"/>
            <w:noWrap w:val="0"/>
            <w:vAlign w:val="top"/>
          </w:tcPr>
          <w:p>
            <w:pPr>
              <w:snapToGrid w:val="0"/>
              <w:spacing w:line="240" w:lineRule="auto"/>
              <w:jc w:val="center"/>
              <w:rPr>
                <w:sz w:val="18"/>
                <w:szCs w:val="18"/>
              </w:rPr>
            </w:pPr>
          </w:p>
        </w:tc>
        <w:tc>
          <w:tcPr>
            <w:tcW w:w="33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82"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09" w:type="pct"/>
            <w:gridSpan w:val="5"/>
            <w:noWrap w:val="0"/>
            <w:vAlign w:val="center"/>
          </w:tcPr>
          <w:p>
            <w:pPr>
              <w:snapToGrid w:val="0"/>
              <w:spacing w:line="240" w:lineRule="auto"/>
              <w:rPr>
                <w:sz w:val="18"/>
                <w:szCs w:val="18"/>
              </w:rPr>
            </w:pPr>
            <w:r>
              <w:rPr>
                <w:rFonts w:hint="default"/>
                <w:sz w:val="18"/>
                <w:szCs w:val="18"/>
              </w:rPr>
              <w:t>右　 　公尺</w:t>
            </w:r>
          </w:p>
        </w:tc>
        <w:tc>
          <w:tcPr>
            <w:tcW w:w="415" w:type="pct"/>
            <w:vMerge w:val="restart"/>
            <w:noWrap w:val="0"/>
            <w:vAlign w:val="center"/>
          </w:tcPr>
          <w:p>
            <w:pPr>
              <w:snapToGrid w:val="0"/>
              <w:spacing w:line="240" w:lineRule="auto"/>
              <w:jc w:val="center"/>
              <w:rPr>
                <w:sz w:val="18"/>
                <w:szCs w:val="18"/>
              </w:rPr>
            </w:pPr>
            <w:r>
              <w:rPr>
                <w:rFonts w:hint="default"/>
                <w:sz w:val="18"/>
                <w:szCs w:val="18"/>
              </w:rPr>
              <w:t>耳疾</w:t>
            </w:r>
          </w:p>
        </w:tc>
        <w:tc>
          <w:tcPr>
            <w:tcW w:w="1812" w:type="pct"/>
            <w:gridSpan w:val="13"/>
            <w:vMerge w:val="restart"/>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0" w:type="pct"/>
            <w:vMerge w:val="continue"/>
            <w:noWrap w:val="0"/>
            <w:vAlign w:val="top"/>
          </w:tcPr>
          <w:p>
            <w:pPr>
              <w:snapToGrid w:val="0"/>
              <w:spacing w:line="240" w:lineRule="auto"/>
              <w:jc w:val="center"/>
              <w:rPr>
                <w:sz w:val="18"/>
                <w:szCs w:val="18"/>
              </w:rPr>
            </w:pPr>
          </w:p>
        </w:tc>
        <w:tc>
          <w:tcPr>
            <w:tcW w:w="334" w:type="pct"/>
            <w:vMerge w:val="continue"/>
            <w:tcBorders>
              <w:right w:val="single" w:color="000000" w:sz="4" w:space="0"/>
            </w:tcBorders>
            <w:noWrap w:val="0"/>
            <w:vAlign w:val="center"/>
          </w:tcPr>
          <w:p>
            <w:pPr>
              <w:snapToGrid w:val="0"/>
              <w:spacing w:line="240" w:lineRule="auto"/>
              <w:jc w:val="center"/>
              <w:rPr>
                <w:sz w:val="18"/>
                <w:szCs w:val="18"/>
              </w:rPr>
            </w:pPr>
          </w:p>
        </w:tc>
        <w:tc>
          <w:tcPr>
            <w:tcW w:w="482"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09" w:type="pct"/>
            <w:gridSpan w:val="5"/>
            <w:noWrap w:val="0"/>
            <w:vAlign w:val="center"/>
          </w:tcPr>
          <w:p>
            <w:pPr>
              <w:snapToGrid w:val="0"/>
              <w:spacing w:line="240" w:lineRule="auto"/>
              <w:rPr>
                <w:sz w:val="18"/>
                <w:szCs w:val="18"/>
              </w:rPr>
            </w:pPr>
            <w:r>
              <w:rPr>
                <w:rFonts w:hint="default"/>
                <w:sz w:val="18"/>
                <w:szCs w:val="18"/>
              </w:rPr>
              <w:t>左　  公尺</w:t>
            </w:r>
          </w:p>
        </w:tc>
        <w:tc>
          <w:tcPr>
            <w:tcW w:w="415" w:type="pct"/>
            <w:vMerge w:val="continue"/>
            <w:noWrap w:val="0"/>
            <w:vAlign w:val="center"/>
          </w:tcPr>
          <w:p>
            <w:pPr>
              <w:snapToGrid w:val="0"/>
              <w:spacing w:line="240" w:lineRule="auto"/>
              <w:jc w:val="center"/>
              <w:rPr>
                <w:sz w:val="18"/>
                <w:szCs w:val="18"/>
              </w:rPr>
            </w:pPr>
          </w:p>
        </w:tc>
        <w:tc>
          <w:tcPr>
            <w:tcW w:w="1812" w:type="pct"/>
            <w:gridSpan w:val="13"/>
            <w:vMerge w:val="continue"/>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82"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09" w:type="pct"/>
            <w:gridSpan w:val="5"/>
            <w:noWrap w:val="0"/>
            <w:vAlign w:val="center"/>
          </w:tcPr>
          <w:p>
            <w:pPr>
              <w:snapToGrid w:val="0"/>
              <w:spacing w:line="240" w:lineRule="auto"/>
              <w:jc w:val="center"/>
              <w:rPr>
                <w:sz w:val="18"/>
                <w:szCs w:val="18"/>
              </w:rPr>
            </w:pPr>
          </w:p>
        </w:tc>
        <w:tc>
          <w:tcPr>
            <w:tcW w:w="415" w:type="pct"/>
            <w:noWrap w:val="0"/>
            <w:vAlign w:val="center"/>
          </w:tcPr>
          <w:p>
            <w:pPr>
              <w:snapToGrid w:val="0"/>
              <w:spacing w:line="240" w:lineRule="auto"/>
              <w:jc w:val="center"/>
              <w:rPr>
                <w:sz w:val="18"/>
                <w:szCs w:val="18"/>
              </w:rPr>
            </w:pPr>
            <w:r>
              <w:rPr>
                <w:rFonts w:hint="default"/>
                <w:sz w:val="18"/>
                <w:szCs w:val="18"/>
              </w:rPr>
              <w:t>鼻及鼻窦疾病</w:t>
            </w:r>
          </w:p>
        </w:tc>
        <w:tc>
          <w:tcPr>
            <w:tcW w:w="1812" w:type="pct"/>
            <w:gridSpan w:val="13"/>
            <w:noWrap w:val="0"/>
            <w:vAlign w:val="center"/>
          </w:tcPr>
          <w:p>
            <w:pPr>
              <w:snapToGrid w:val="0"/>
              <w:spacing w:line="240" w:lineRule="auto"/>
              <w:rPr>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192" w:type="pct"/>
            <w:gridSpan w:val="8"/>
            <w:tcBorders>
              <w:left w:val="single" w:color="000000" w:sz="4" w:space="0"/>
            </w:tcBorders>
            <w:noWrap w:val="0"/>
            <w:vAlign w:val="center"/>
          </w:tcPr>
          <w:p>
            <w:pPr>
              <w:snapToGrid w:val="0"/>
              <w:spacing w:line="240" w:lineRule="auto"/>
              <w:jc w:val="center"/>
              <w:rPr>
                <w:sz w:val="18"/>
                <w:szCs w:val="18"/>
              </w:rPr>
            </w:pPr>
          </w:p>
        </w:tc>
        <w:tc>
          <w:tcPr>
            <w:tcW w:w="415" w:type="pct"/>
            <w:noWrap w:val="0"/>
            <w:vAlign w:val="center"/>
          </w:tcPr>
          <w:p>
            <w:pPr>
              <w:snapToGrid w:val="0"/>
              <w:spacing w:line="240" w:lineRule="auto"/>
              <w:jc w:val="center"/>
              <w:rPr>
                <w:sz w:val="18"/>
                <w:szCs w:val="18"/>
              </w:rPr>
            </w:pPr>
            <w:r>
              <w:rPr>
                <w:rFonts w:hint="default"/>
                <w:sz w:val="18"/>
                <w:szCs w:val="18"/>
              </w:rPr>
              <w:t>唇腭</w:t>
            </w:r>
          </w:p>
        </w:tc>
        <w:tc>
          <w:tcPr>
            <w:tcW w:w="427" w:type="pct"/>
            <w:gridSpan w:val="6"/>
            <w:noWrap w:val="0"/>
            <w:vAlign w:val="center"/>
          </w:tcPr>
          <w:p>
            <w:pPr>
              <w:snapToGrid w:val="0"/>
              <w:spacing w:line="240" w:lineRule="auto"/>
              <w:jc w:val="center"/>
              <w:rPr>
                <w:sz w:val="18"/>
                <w:szCs w:val="18"/>
              </w:rPr>
            </w:pPr>
          </w:p>
        </w:tc>
        <w:tc>
          <w:tcPr>
            <w:tcW w:w="649" w:type="pct"/>
            <w:gridSpan w:val="5"/>
            <w:noWrap w:val="0"/>
            <w:vAlign w:val="center"/>
          </w:tcPr>
          <w:p>
            <w:pPr>
              <w:snapToGrid w:val="0"/>
              <w:spacing w:line="240" w:lineRule="auto"/>
              <w:jc w:val="center"/>
              <w:rPr>
                <w:sz w:val="18"/>
                <w:szCs w:val="18"/>
              </w:rPr>
            </w:pPr>
            <w:r>
              <w:rPr>
                <w:rFonts w:hint="default"/>
                <w:sz w:val="18"/>
                <w:szCs w:val="18"/>
              </w:rPr>
              <w:t>口吃</w:t>
            </w:r>
          </w:p>
        </w:tc>
        <w:tc>
          <w:tcPr>
            <w:tcW w:w="735" w:type="pct"/>
            <w:gridSpan w:val="2"/>
            <w:noWrap w:val="0"/>
            <w:vAlign w:val="center"/>
          </w:tcPr>
          <w:p>
            <w:pPr>
              <w:snapToGrid w:val="0"/>
              <w:spacing w:line="240" w:lineRule="auto"/>
              <w:jc w:val="center"/>
              <w:rPr>
                <w:sz w:val="18"/>
                <w:szCs w:val="18"/>
              </w:rPr>
            </w:pPr>
          </w:p>
        </w:tc>
        <w:tc>
          <w:tcPr>
            <w:tcW w:w="984"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60" w:type="pct"/>
            <w:vMerge w:val="continue"/>
            <w:noWrap w:val="0"/>
            <w:vAlign w:val="top"/>
          </w:tcPr>
          <w:p>
            <w:pPr>
              <w:snapToGrid w:val="0"/>
              <w:spacing w:line="240" w:lineRule="auto"/>
              <w:jc w:val="center"/>
              <w:rPr>
                <w:sz w:val="18"/>
                <w:szCs w:val="18"/>
              </w:rPr>
            </w:pPr>
          </w:p>
        </w:tc>
        <w:tc>
          <w:tcPr>
            <w:tcW w:w="33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46"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1"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70"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08"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08" w:type="pct"/>
            <w:noWrap w:val="0"/>
            <w:vAlign w:val="center"/>
          </w:tcPr>
          <w:p>
            <w:pPr>
              <w:snapToGrid w:val="0"/>
              <w:spacing w:line="240" w:lineRule="auto"/>
              <w:jc w:val="center"/>
              <w:rPr>
                <w:sz w:val="18"/>
                <w:szCs w:val="18"/>
              </w:rPr>
            </w:pPr>
          </w:p>
        </w:tc>
        <w:tc>
          <w:tcPr>
            <w:tcW w:w="649"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35" w:type="pct"/>
            <w:gridSpan w:val="2"/>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其他</w:t>
            </w:r>
          </w:p>
        </w:tc>
        <w:tc>
          <w:tcPr>
            <w:tcW w:w="3082" w:type="pct"/>
            <w:gridSpan w:val="21"/>
            <w:noWrap w:val="0"/>
            <w:vAlign w:val="top"/>
          </w:tcPr>
          <w:p>
            <w:pPr>
              <w:snapToGrid w:val="0"/>
              <w:spacing w:line="240" w:lineRule="auto"/>
              <w:jc w:val="center"/>
              <w:rPr>
                <w:sz w:val="18"/>
                <w:szCs w:val="18"/>
              </w:rPr>
            </w:pPr>
          </w:p>
        </w:tc>
        <w:tc>
          <w:tcPr>
            <w:tcW w:w="984"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0"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72" w:type="pct"/>
            <w:gridSpan w:val="2"/>
            <w:noWrap w:val="0"/>
            <w:vAlign w:val="center"/>
          </w:tcPr>
          <w:p>
            <w:pPr>
              <w:snapToGrid w:val="0"/>
              <w:spacing w:line="240" w:lineRule="auto"/>
              <w:jc w:val="center"/>
              <w:rPr>
                <w:sz w:val="18"/>
                <w:szCs w:val="18"/>
              </w:rPr>
            </w:pPr>
            <w:r>
              <w:rPr>
                <w:rFonts w:hint="default"/>
                <w:sz w:val="18"/>
                <w:szCs w:val="18"/>
              </w:rPr>
              <w:t>身高</w:t>
            </w:r>
          </w:p>
        </w:tc>
        <w:tc>
          <w:tcPr>
            <w:tcW w:w="601" w:type="pct"/>
            <w:gridSpan w:val="5"/>
            <w:noWrap w:val="0"/>
            <w:vAlign w:val="center"/>
          </w:tcPr>
          <w:p>
            <w:pPr>
              <w:snapToGrid w:val="0"/>
              <w:spacing w:line="240" w:lineRule="auto"/>
              <w:jc w:val="right"/>
              <w:rPr>
                <w:sz w:val="18"/>
                <w:szCs w:val="18"/>
              </w:rPr>
            </w:pPr>
            <w:r>
              <w:rPr>
                <w:sz w:val="18"/>
                <w:szCs w:val="18"/>
              </w:rPr>
              <w:t>cm</w:t>
            </w:r>
          </w:p>
        </w:tc>
        <w:tc>
          <w:tcPr>
            <w:tcW w:w="679" w:type="pct"/>
            <w:gridSpan w:val="4"/>
            <w:noWrap w:val="0"/>
            <w:vAlign w:val="center"/>
          </w:tcPr>
          <w:p>
            <w:pPr>
              <w:snapToGrid w:val="0"/>
              <w:spacing w:line="240" w:lineRule="auto"/>
              <w:jc w:val="center"/>
              <w:rPr>
                <w:sz w:val="18"/>
                <w:szCs w:val="18"/>
              </w:rPr>
            </w:pPr>
            <w:r>
              <w:rPr>
                <w:rFonts w:hint="default"/>
                <w:sz w:val="18"/>
                <w:szCs w:val="18"/>
              </w:rPr>
              <w:t>胸围</w:t>
            </w:r>
          </w:p>
        </w:tc>
        <w:tc>
          <w:tcPr>
            <w:tcW w:w="416" w:type="pct"/>
            <w:gridSpan w:val="5"/>
            <w:noWrap w:val="0"/>
            <w:vAlign w:val="center"/>
          </w:tcPr>
          <w:p>
            <w:pPr>
              <w:snapToGrid w:val="0"/>
              <w:spacing w:line="240" w:lineRule="auto"/>
              <w:jc w:val="right"/>
              <w:rPr>
                <w:sz w:val="18"/>
                <w:szCs w:val="18"/>
              </w:rPr>
            </w:pPr>
            <w:r>
              <w:rPr>
                <w:sz w:val="18"/>
                <w:szCs w:val="18"/>
              </w:rPr>
              <w:t>cm</w:t>
            </w:r>
          </w:p>
        </w:tc>
        <w:tc>
          <w:tcPr>
            <w:tcW w:w="618"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67" w:type="pct"/>
            <w:gridSpan w:val="3"/>
            <w:vMerge w:val="restart"/>
            <w:noWrap w:val="0"/>
            <w:vAlign w:val="center"/>
          </w:tcPr>
          <w:p>
            <w:pPr>
              <w:snapToGrid w:val="0"/>
              <w:spacing w:line="240" w:lineRule="auto"/>
              <w:jc w:val="center"/>
              <w:rPr>
                <w:sz w:val="18"/>
                <w:szCs w:val="18"/>
              </w:rPr>
            </w:pPr>
          </w:p>
        </w:tc>
        <w:tc>
          <w:tcPr>
            <w:tcW w:w="984"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体重</w:t>
            </w:r>
          </w:p>
        </w:tc>
        <w:tc>
          <w:tcPr>
            <w:tcW w:w="601" w:type="pct"/>
            <w:gridSpan w:val="5"/>
            <w:noWrap w:val="0"/>
            <w:vAlign w:val="center"/>
          </w:tcPr>
          <w:p>
            <w:pPr>
              <w:snapToGrid w:val="0"/>
              <w:spacing w:line="240" w:lineRule="auto"/>
              <w:jc w:val="right"/>
              <w:rPr>
                <w:sz w:val="18"/>
                <w:szCs w:val="18"/>
              </w:rPr>
            </w:pPr>
            <w:r>
              <w:rPr>
                <w:sz w:val="18"/>
                <w:szCs w:val="18"/>
              </w:rPr>
              <w:t>kg</w:t>
            </w:r>
          </w:p>
        </w:tc>
        <w:tc>
          <w:tcPr>
            <w:tcW w:w="679" w:type="pct"/>
            <w:gridSpan w:val="4"/>
            <w:noWrap w:val="0"/>
            <w:vAlign w:val="center"/>
          </w:tcPr>
          <w:p>
            <w:pPr>
              <w:snapToGrid w:val="0"/>
              <w:spacing w:line="240" w:lineRule="auto"/>
              <w:jc w:val="center"/>
              <w:rPr>
                <w:sz w:val="18"/>
                <w:szCs w:val="18"/>
              </w:rPr>
            </w:pPr>
            <w:r>
              <w:rPr>
                <w:rFonts w:hint="default"/>
                <w:sz w:val="18"/>
                <w:szCs w:val="18"/>
              </w:rPr>
              <w:t>呼吸差</w:t>
            </w:r>
          </w:p>
        </w:tc>
        <w:tc>
          <w:tcPr>
            <w:tcW w:w="416" w:type="pct"/>
            <w:gridSpan w:val="5"/>
            <w:noWrap w:val="0"/>
            <w:vAlign w:val="center"/>
          </w:tcPr>
          <w:p>
            <w:pPr>
              <w:snapToGrid w:val="0"/>
              <w:spacing w:line="240" w:lineRule="auto"/>
              <w:jc w:val="right"/>
              <w:rPr>
                <w:sz w:val="18"/>
                <w:szCs w:val="18"/>
              </w:rPr>
            </w:pPr>
            <w:r>
              <w:rPr>
                <w:sz w:val="18"/>
                <w:szCs w:val="18"/>
              </w:rPr>
              <w:t>cm</w:t>
            </w:r>
          </w:p>
        </w:tc>
        <w:tc>
          <w:tcPr>
            <w:tcW w:w="618" w:type="pct"/>
            <w:gridSpan w:val="4"/>
            <w:vMerge w:val="continue"/>
            <w:noWrap w:val="0"/>
            <w:vAlign w:val="center"/>
          </w:tcPr>
          <w:p>
            <w:pPr>
              <w:snapToGrid w:val="0"/>
              <w:spacing w:line="240" w:lineRule="auto"/>
              <w:jc w:val="center"/>
              <w:rPr>
                <w:sz w:val="18"/>
                <w:szCs w:val="18"/>
              </w:rPr>
            </w:pPr>
          </w:p>
        </w:tc>
        <w:tc>
          <w:tcPr>
            <w:tcW w:w="767" w:type="pct"/>
            <w:gridSpan w:val="3"/>
            <w:vMerge w:val="continue"/>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淋巴</w:t>
            </w:r>
          </w:p>
        </w:tc>
        <w:tc>
          <w:tcPr>
            <w:tcW w:w="601" w:type="pct"/>
            <w:gridSpan w:val="5"/>
            <w:noWrap w:val="0"/>
            <w:vAlign w:val="center"/>
          </w:tcPr>
          <w:p>
            <w:pPr>
              <w:snapToGrid w:val="0"/>
              <w:spacing w:line="240" w:lineRule="auto"/>
              <w:jc w:val="center"/>
              <w:rPr>
                <w:sz w:val="18"/>
                <w:szCs w:val="18"/>
              </w:rPr>
            </w:pPr>
          </w:p>
        </w:tc>
        <w:tc>
          <w:tcPr>
            <w:tcW w:w="679" w:type="pct"/>
            <w:gridSpan w:val="4"/>
            <w:noWrap w:val="0"/>
            <w:vAlign w:val="center"/>
          </w:tcPr>
          <w:p>
            <w:pPr>
              <w:snapToGrid w:val="0"/>
              <w:spacing w:line="240" w:lineRule="auto"/>
              <w:jc w:val="center"/>
              <w:rPr>
                <w:sz w:val="18"/>
                <w:szCs w:val="18"/>
              </w:rPr>
            </w:pPr>
            <w:r>
              <w:rPr>
                <w:rFonts w:hint="default"/>
                <w:sz w:val="18"/>
                <w:szCs w:val="18"/>
              </w:rPr>
              <w:t>甲状腺</w:t>
            </w:r>
          </w:p>
        </w:tc>
        <w:tc>
          <w:tcPr>
            <w:tcW w:w="416" w:type="pct"/>
            <w:gridSpan w:val="5"/>
            <w:noWrap w:val="0"/>
            <w:vAlign w:val="center"/>
          </w:tcPr>
          <w:p>
            <w:pPr>
              <w:snapToGrid w:val="0"/>
              <w:spacing w:line="240" w:lineRule="auto"/>
              <w:jc w:val="center"/>
              <w:rPr>
                <w:sz w:val="18"/>
                <w:szCs w:val="18"/>
              </w:rPr>
            </w:pPr>
          </w:p>
        </w:tc>
        <w:tc>
          <w:tcPr>
            <w:tcW w:w="618" w:type="pct"/>
            <w:gridSpan w:val="4"/>
            <w:noWrap w:val="0"/>
            <w:vAlign w:val="center"/>
          </w:tcPr>
          <w:p>
            <w:pPr>
              <w:snapToGrid w:val="0"/>
              <w:spacing w:line="240" w:lineRule="auto"/>
              <w:jc w:val="center"/>
              <w:rPr>
                <w:sz w:val="18"/>
                <w:szCs w:val="18"/>
              </w:rPr>
            </w:pPr>
            <w:r>
              <w:rPr>
                <w:rFonts w:hint="default"/>
                <w:sz w:val="18"/>
                <w:szCs w:val="18"/>
              </w:rPr>
              <w:t>脊柱</w:t>
            </w:r>
          </w:p>
        </w:tc>
        <w:tc>
          <w:tcPr>
            <w:tcW w:w="767" w:type="pct"/>
            <w:gridSpan w:val="3"/>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jc w:val="center"/>
              <w:rPr>
                <w:sz w:val="18"/>
                <w:szCs w:val="18"/>
              </w:rPr>
            </w:pPr>
            <w:r>
              <w:rPr>
                <w:rFonts w:hint="default"/>
                <w:sz w:val="18"/>
                <w:szCs w:val="18"/>
              </w:rPr>
              <w:t>四肢</w:t>
            </w:r>
          </w:p>
        </w:tc>
        <w:tc>
          <w:tcPr>
            <w:tcW w:w="601" w:type="pct"/>
            <w:gridSpan w:val="5"/>
            <w:noWrap w:val="0"/>
            <w:vAlign w:val="center"/>
          </w:tcPr>
          <w:p>
            <w:pPr>
              <w:snapToGrid w:val="0"/>
              <w:spacing w:line="240" w:lineRule="auto"/>
              <w:jc w:val="center"/>
              <w:rPr>
                <w:sz w:val="18"/>
                <w:szCs w:val="18"/>
              </w:rPr>
            </w:pPr>
          </w:p>
        </w:tc>
        <w:tc>
          <w:tcPr>
            <w:tcW w:w="679" w:type="pct"/>
            <w:gridSpan w:val="4"/>
            <w:noWrap w:val="0"/>
            <w:vAlign w:val="center"/>
          </w:tcPr>
          <w:p>
            <w:pPr>
              <w:snapToGrid w:val="0"/>
              <w:spacing w:line="240" w:lineRule="auto"/>
              <w:jc w:val="center"/>
              <w:rPr>
                <w:sz w:val="18"/>
                <w:szCs w:val="18"/>
              </w:rPr>
            </w:pPr>
            <w:r>
              <w:rPr>
                <w:rFonts w:hint="default"/>
                <w:sz w:val="18"/>
                <w:szCs w:val="18"/>
              </w:rPr>
              <w:t>关节</w:t>
            </w:r>
          </w:p>
        </w:tc>
        <w:tc>
          <w:tcPr>
            <w:tcW w:w="416" w:type="pct"/>
            <w:gridSpan w:val="5"/>
            <w:noWrap w:val="0"/>
            <w:vAlign w:val="center"/>
          </w:tcPr>
          <w:p>
            <w:pPr>
              <w:snapToGrid w:val="0"/>
              <w:spacing w:line="240" w:lineRule="auto"/>
              <w:jc w:val="center"/>
              <w:rPr>
                <w:sz w:val="18"/>
                <w:szCs w:val="18"/>
              </w:rPr>
            </w:pPr>
          </w:p>
        </w:tc>
        <w:tc>
          <w:tcPr>
            <w:tcW w:w="618" w:type="pct"/>
            <w:gridSpan w:val="4"/>
            <w:noWrap w:val="0"/>
            <w:vAlign w:val="center"/>
          </w:tcPr>
          <w:p>
            <w:pPr>
              <w:snapToGrid w:val="0"/>
              <w:spacing w:line="240" w:lineRule="auto"/>
              <w:jc w:val="center"/>
              <w:rPr>
                <w:sz w:val="18"/>
                <w:szCs w:val="18"/>
              </w:rPr>
            </w:pPr>
            <w:r>
              <w:rPr>
                <w:rFonts w:hint="default"/>
                <w:sz w:val="18"/>
                <w:szCs w:val="18"/>
              </w:rPr>
              <w:t>平嗻足</w:t>
            </w:r>
          </w:p>
        </w:tc>
        <w:tc>
          <w:tcPr>
            <w:tcW w:w="767" w:type="pct"/>
            <w:gridSpan w:val="3"/>
            <w:noWrap w:val="0"/>
            <w:vAlign w:val="center"/>
          </w:tcPr>
          <w:p>
            <w:pPr>
              <w:snapToGrid w:val="0"/>
              <w:spacing w:line="240" w:lineRule="auto"/>
              <w:jc w:val="center"/>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0" w:type="pct"/>
            <w:vMerge w:val="continue"/>
            <w:noWrap w:val="0"/>
            <w:vAlign w:val="top"/>
          </w:tcPr>
          <w:p>
            <w:pPr>
              <w:snapToGrid w:val="0"/>
              <w:spacing w:line="240" w:lineRule="auto"/>
              <w:jc w:val="center"/>
              <w:rPr>
                <w:sz w:val="18"/>
                <w:szCs w:val="18"/>
              </w:rPr>
            </w:pPr>
          </w:p>
        </w:tc>
        <w:tc>
          <w:tcPr>
            <w:tcW w:w="672" w:type="pct"/>
            <w:gridSpan w:val="2"/>
            <w:noWrap w:val="0"/>
            <w:vAlign w:val="center"/>
          </w:tcPr>
          <w:p>
            <w:pPr>
              <w:snapToGrid w:val="0"/>
              <w:spacing w:line="240" w:lineRule="auto"/>
              <w:rPr>
                <w:sz w:val="18"/>
                <w:szCs w:val="18"/>
              </w:rPr>
            </w:pPr>
            <w:r>
              <w:rPr>
                <w:rFonts w:hint="default"/>
                <w:sz w:val="18"/>
                <w:szCs w:val="18"/>
              </w:rPr>
              <w:t>泌尿生殖器</w:t>
            </w:r>
          </w:p>
        </w:tc>
        <w:tc>
          <w:tcPr>
            <w:tcW w:w="1696" w:type="pct"/>
            <w:gridSpan w:val="14"/>
            <w:noWrap w:val="0"/>
            <w:vAlign w:val="center"/>
          </w:tcPr>
          <w:p>
            <w:pPr>
              <w:snapToGrid w:val="0"/>
              <w:spacing w:line="240" w:lineRule="auto"/>
              <w:rPr>
                <w:sz w:val="18"/>
                <w:szCs w:val="18"/>
              </w:rPr>
            </w:pPr>
          </w:p>
        </w:tc>
        <w:tc>
          <w:tcPr>
            <w:tcW w:w="618"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67" w:type="pct"/>
            <w:gridSpan w:val="3"/>
            <w:noWrap w:val="0"/>
            <w:vAlign w:val="center"/>
          </w:tcPr>
          <w:p>
            <w:pPr>
              <w:snapToGrid w:val="0"/>
              <w:spacing w:line="240" w:lineRule="auto"/>
              <w:rPr>
                <w:sz w:val="18"/>
                <w:szCs w:val="18"/>
              </w:rPr>
            </w:pPr>
          </w:p>
        </w:tc>
        <w:tc>
          <w:tcPr>
            <w:tcW w:w="984"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60" w:type="pct"/>
            <w:vMerge w:val="continue"/>
            <w:noWrap w:val="0"/>
            <w:vAlign w:val="top"/>
          </w:tcPr>
          <w:p>
            <w:pPr>
              <w:snapToGrid w:val="0"/>
              <w:spacing w:line="240" w:lineRule="auto"/>
              <w:jc w:val="center"/>
              <w:rPr>
                <w:sz w:val="18"/>
                <w:szCs w:val="18"/>
              </w:rPr>
            </w:pPr>
          </w:p>
        </w:tc>
        <w:tc>
          <w:tcPr>
            <w:tcW w:w="672"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280" w:type="pct"/>
            <w:gridSpan w:val="9"/>
            <w:tcBorders>
              <w:right w:val="single" w:color="000000" w:sz="4" w:space="0"/>
            </w:tcBorders>
            <w:noWrap w:val="0"/>
            <w:vAlign w:val="center"/>
          </w:tcPr>
          <w:p>
            <w:pPr>
              <w:snapToGrid w:val="0"/>
              <w:spacing w:line="240" w:lineRule="auto"/>
              <w:rPr>
                <w:sz w:val="18"/>
                <w:szCs w:val="18"/>
              </w:rPr>
            </w:pPr>
          </w:p>
        </w:tc>
        <w:tc>
          <w:tcPr>
            <w:tcW w:w="416"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385" w:type="pct"/>
            <w:gridSpan w:val="7"/>
            <w:tcBorders>
              <w:right w:val="single" w:color="000000" w:sz="4" w:space="0"/>
            </w:tcBorders>
            <w:noWrap w:val="0"/>
            <w:vAlign w:val="center"/>
          </w:tcPr>
          <w:p>
            <w:pPr>
              <w:snapToGrid w:val="0"/>
              <w:spacing w:line="240" w:lineRule="auto"/>
              <w:rPr>
                <w:rFonts w:hint="default"/>
                <w:sz w:val="18"/>
                <w:szCs w:val="18"/>
              </w:rPr>
            </w:pPr>
          </w:p>
        </w:tc>
        <w:tc>
          <w:tcPr>
            <w:tcW w:w="984"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0"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72"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53"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15"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13"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84"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50"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18"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13"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84"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50"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18"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13"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84"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54"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42"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385"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54"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42"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385"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60" w:type="pct"/>
            <w:vMerge w:val="continue"/>
            <w:tcBorders>
              <w:right w:val="single" w:color="000000" w:sz="4" w:space="0"/>
            </w:tcBorders>
            <w:noWrap w:val="0"/>
            <w:vAlign w:val="center"/>
          </w:tcPr>
          <w:p>
            <w:pPr>
              <w:widowControl/>
              <w:snapToGrid w:val="0"/>
              <w:rPr>
                <w:sz w:val="18"/>
                <w:szCs w:val="18"/>
              </w:rPr>
            </w:pPr>
          </w:p>
        </w:tc>
        <w:tc>
          <w:tcPr>
            <w:tcW w:w="672"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082"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84"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32"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37"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786" w:type="pct"/>
            <w:gridSpan w:val="4"/>
            <w:tcBorders>
              <w:left w:val="single" w:color="000000" w:sz="4" w:space="0"/>
              <w:right w:val="single" w:color="auto" w:sz="4" w:space="0"/>
            </w:tcBorders>
            <w:noWrap w:val="0"/>
            <w:vAlign w:val="center"/>
          </w:tcPr>
          <w:p>
            <w:pPr>
              <w:snapToGrid w:val="0"/>
              <w:jc w:val="right"/>
              <w:rPr>
                <w:sz w:val="18"/>
                <w:szCs w:val="18"/>
              </w:rPr>
            </w:pPr>
          </w:p>
        </w:tc>
        <w:tc>
          <w:tcPr>
            <w:tcW w:w="1198"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444"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2" w:type="pct"/>
            <w:gridSpan w:val="3"/>
            <w:vMerge w:val="continue"/>
            <w:tcBorders>
              <w:right w:val="single" w:color="000000" w:sz="4" w:space="0"/>
            </w:tcBorders>
            <w:noWrap w:val="0"/>
            <w:vAlign w:val="center"/>
          </w:tcPr>
          <w:p>
            <w:pPr>
              <w:snapToGrid w:val="0"/>
              <w:jc w:val="center"/>
              <w:rPr>
                <w:sz w:val="18"/>
                <w:szCs w:val="18"/>
              </w:rPr>
            </w:pPr>
          </w:p>
        </w:tc>
        <w:tc>
          <w:tcPr>
            <w:tcW w:w="637"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786" w:type="pct"/>
            <w:gridSpan w:val="4"/>
            <w:tcBorders>
              <w:left w:val="single" w:color="000000" w:sz="4" w:space="0"/>
              <w:right w:val="single" w:color="auto" w:sz="4" w:space="0"/>
            </w:tcBorders>
            <w:noWrap w:val="0"/>
            <w:vAlign w:val="center"/>
          </w:tcPr>
          <w:p>
            <w:pPr>
              <w:snapToGrid w:val="0"/>
              <w:jc w:val="right"/>
              <w:rPr>
                <w:sz w:val="18"/>
                <w:szCs w:val="18"/>
              </w:rPr>
            </w:pPr>
          </w:p>
        </w:tc>
        <w:tc>
          <w:tcPr>
            <w:tcW w:w="1198"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444"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67"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32"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67"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67"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932"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22"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444"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keepNext w:val="0"/>
        <w:keepLines w:val="0"/>
        <w:pageBreakBefore w:val="0"/>
        <w:widowControl w:val="0"/>
        <w:kinsoku/>
        <w:wordWrap/>
        <w:overflowPunct/>
        <w:topLinePunct w:val="0"/>
        <w:autoSpaceDE w:val="0"/>
        <w:autoSpaceDN w:val="0"/>
        <w:bidi w:val="0"/>
        <w:adjustRightInd/>
        <w:snapToGrid w:val="0"/>
        <w:spacing w:before="0" w:line="280" w:lineRule="exact"/>
        <w:textAlignment w:val="auto"/>
        <w:rPr>
          <w:rFonts w:hint="default"/>
          <w:sz w:val="18"/>
          <w:szCs w:val="18"/>
        </w:rPr>
      </w:pPr>
    </w:p>
    <w:p>
      <w:pPr>
        <w:keepNext w:val="0"/>
        <w:keepLines w:val="0"/>
        <w:pageBreakBefore w:val="0"/>
        <w:widowControl w:val="0"/>
        <w:kinsoku/>
        <w:wordWrap/>
        <w:overflowPunct/>
        <w:topLinePunct w:val="0"/>
        <w:autoSpaceDE w:val="0"/>
        <w:autoSpaceDN w:val="0"/>
        <w:bidi w:val="0"/>
        <w:adjustRightInd/>
        <w:snapToGrid w:val="0"/>
        <w:spacing w:before="0" w:line="280" w:lineRule="exact"/>
        <w:textAlignment w:val="auto"/>
        <w:rPr>
          <w:rFonts w:hint="default"/>
          <w:sz w:val="18"/>
          <w:szCs w:val="18"/>
        </w:rPr>
      </w:pPr>
      <w:r>
        <w:rPr>
          <w:rFonts w:hint="default"/>
          <w:sz w:val="18"/>
          <w:szCs w:val="18"/>
        </w:rPr>
        <w:t>说明：</w:t>
      </w:r>
    </w:p>
    <w:p>
      <w:pPr>
        <w:keepNext w:val="0"/>
        <w:keepLines w:val="0"/>
        <w:pageBreakBefore w:val="0"/>
        <w:widowControl w:val="0"/>
        <w:kinsoku/>
        <w:wordWrap/>
        <w:overflowPunct/>
        <w:topLinePunct w:val="0"/>
        <w:bidi w:val="0"/>
        <w:adjustRightInd/>
        <w:snapToGrid w:val="0"/>
        <w:spacing w:line="280" w:lineRule="exact"/>
        <w:ind w:firstLine="360" w:firstLineChars="200"/>
        <w:textAlignment w:val="auto"/>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keepNext w:val="0"/>
        <w:keepLines w:val="0"/>
        <w:pageBreakBefore w:val="0"/>
        <w:widowControl w:val="0"/>
        <w:kinsoku/>
        <w:wordWrap/>
        <w:overflowPunct/>
        <w:topLinePunct w:val="0"/>
        <w:bidi w:val="0"/>
        <w:adjustRightInd/>
        <w:snapToGrid w:val="0"/>
        <w:spacing w:line="280" w:lineRule="exact"/>
        <w:ind w:firstLine="360" w:firstLineChars="200"/>
        <w:textAlignment w:val="auto"/>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keepNext w:val="0"/>
        <w:keepLines w:val="0"/>
        <w:pageBreakBefore w:val="0"/>
        <w:widowControl w:val="0"/>
        <w:kinsoku/>
        <w:wordWrap/>
        <w:overflowPunct/>
        <w:topLinePunct w:val="0"/>
        <w:bidi w:val="0"/>
        <w:adjustRightInd/>
        <w:snapToGrid w:val="0"/>
        <w:spacing w:line="280" w:lineRule="exact"/>
        <w:ind w:firstLine="360" w:firstLineChars="200"/>
        <w:textAlignment w:val="auto"/>
        <w:rPr>
          <w:rFonts w:hint="eastAsia"/>
          <w:sz w:val="18"/>
          <w:szCs w:val="18"/>
        </w:rPr>
      </w:pPr>
      <w:r>
        <w:rPr>
          <w:rFonts w:hint="default"/>
          <w:sz w:val="18"/>
          <w:szCs w:val="18"/>
        </w:rPr>
        <w:t>3.承担体检的医院应当根据上述标准，对被检人员做出合格、学科受限或不合格的结论。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46" w:bottom="1383"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 w:name="KSO_WPS_MARK_KEY" w:val="0476fb48-ce66-4811-b87d-ca7ee88fb528"/>
  </w:docVars>
  <w:rsids>
    <w:rsidRoot w:val="5BE2095D"/>
    <w:rsid w:val="005E59FE"/>
    <w:rsid w:val="007B31C1"/>
    <w:rsid w:val="009D600E"/>
    <w:rsid w:val="00CA4A6D"/>
    <w:rsid w:val="00DD07C9"/>
    <w:rsid w:val="00F4494B"/>
    <w:rsid w:val="03773C2D"/>
    <w:rsid w:val="061474AF"/>
    <w:rsid w:val="084944ED"/>
    <w:rsid w:val="0ACD38B4"/>
    <w:rsid w:val="173C0FBE"/>
    <w:rsid w:val="395A1351"/>
    <w:rsid w:val="3C956640"/>
    <w:rsid w:val="428F6D9F"/>
    <w:rsid w:val="4B592E71"/>
    <w:rsid w:val="4DC74761"/>
    <w:rsid w:val="4E830CA5"/>
    <w:rsid w:val="55F10BEA"/>
    <w:rsid w:val="56044662"/>
    <w:rsid w:val="563E4418"/>
    <w:rsid w:val="5657109C"/>
    <w:rsid w:val="59981AA8"/>
    <w:rsid w:val="5BE2095D"/>
    <w:rsid w:val="5F0864DB"/>
    <w:rsid w:val="646A167E"/>
    <w:rsid w:val="755A2654"/>
    <w:rsid w:val="781400F4"/>
    <w:rsid w:val="79FA7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560"/>
      <w:jc w:val="both"/>
    </w:pPr>
    <w:rPr>
      <w:rFonts w:ascii="宋体" w:hAnsi="宋体" w:eastAsia="宋体" w:cs="宋体"/>
      <w:sz w:val="32"/>
      <w:szCs w:val="32"/>
      <w:lang w:val="zh-CN" w:eastAsia="zh-CN" w:bidi="zh-C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3024</Words>
  <Characters>3227</Characters>
  <Lines>23</Lines>
  <Paragraphs>6</Paragraphs>
  <TotalTime>44</TotalTime>
  <ScaleCrop>false</ScaleCrop>
  <LinksUpToDate>false</LinksUpToDate>
  <CharactersWithSpaces>3518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2023-05-06T03:03:00Z</dcterms:created>
  <dc:creator>Administrator</dc:creator>
  <cp:lastModifiedBy>口天wu</cp:lastModifiedBy>
  <cp:lastPrinted>2024-04-19T02:55:00Z</cp:lastPrinted>
  <dcterms:modified xsi:type="dcterms:W3CDTF">2024-04-22T07:34:19Z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2B0A9A61A02541E59074907619D69BA3_13</vt:lpwstr>
  </property>
</Properties>
</file>