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54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泰宁县</w:t>
      </w: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2024年教师招聘面试指定教材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高中英语</w:t>
      </w: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人民教育出版社 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（高一、高二年级）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高中心理健康：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不指定教材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高中地理：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人民教育出版社         （高一、高二年级）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中职英语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：人民教育出版社 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（高一、高二年级）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中职电子信息：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高教版《电子技术基础与技能》（第4版）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初中英语：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仁爱科学普及出版社（7-8年级）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初中美术：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人民美术出版社（7-8年级）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初中音乐：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人民教育出版社（7-8年级）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初中体育：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不指定教材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小学英语：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福建教育出版社（4-5年级）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小学美术：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人民美术出版社（4-5年级）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小学音乐：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人民教育出版社（4-5年级）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小学体育：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不指定教材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6BC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2024-05-07T02:24:15Z</dcterms:created>
  <dc:creator>19219</dc:creator>
  <cp:lastModifiedBy>19219</cp:lastModifiedBy>
  <dcterms:modified xsi:type="dcterms:W3CDTF">2024-05-07T02:24:19Z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C1EBB7594D404130A3E19EA098485835_12</vt:lpwstr>
  </property>
</Properties>
</file>