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2024年度休宁县中小学新任教师公开招聘专业测试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2024年8月31日前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4B9171-3A6D-4FA8-8DAA-0A52E31FF1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5F3C625-285E-492D-AD2C-0613F9F564D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CD23734-5E55-418E-94A2-C4A008E81F2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B63740C-F3C7-4984-93C9-66C7B0749D50}"/>
  </w:font>
  <w:font w:name="PMingLiU">
    <w:altName w:val="Microsoft JhengHei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5" w:fontKey="{0DA2F0E8-8E06-4F50-A1FD-96AE7E4D81BB}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  <w:embedRegular r:id="rId6" w:fontKey="{EC9C43E5-BA0F-4E27-B5C8-7E6254958DDB}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MTdlZTY3NWQxYWZjZGFmMTYxMzdiMmU2OWE0ZjQ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5BF72A2E"/>
    <w:rsid w:val="62961F7B"/>
    <w:rsid w:val="63F90B08"/>
    <w:rsid w:val="69F20E1A"/>
    <w:rsid w:val="758759BD"/>
    <w:rsid w:val="7F137EF9"/>
    <w:rsid w:val="7F885E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169</Characters>
  <Lines>6</Lines>
  <Paragraphs>5</Paragraphs>
  <TotalTime>0</TotalTime>
  <ScaleCrop>false</ScaleCrop>
  <LinksUpToDate>false</LinksUpToDate>
  <CharactersWithSpaces>169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一介书生</cp:lastModifiedBy>
  <cp:lastPrinted>2021-03-18T09:55:00Z</cp:lastPrinted>
  <dcterms:modified xsi:type="dcterms:W3CDTF">2024-05-10T07:14:55Z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4EDC77E134D449E1B1A32982887E863C_13</vt:lpwstr>
  </property>
</Properties>
</file>