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6" w:lineRule="atLeast"/>
              <w:ind w:left="0" w:right="0"/>
              <w:jc w:val="left"/>
              <w:rPr>
                <w:rFonts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</w:rPr>
              <w:t>附件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2"/>
                <w:szCs w:val="12"/>
                <w:u w:val="none"/>
                <w:bdr w:val="none" w:color="auto" w:sz="0" w:space="0"/>
              </w:rPr>
              <w:t>２０２４年德清县教育局第二轮择优招聘高中教师计划</w:t>
            </w:r>
          </w:p>
          <w:tbl>
            <w:tblPr>
              <w:tblW w:w="5186" w:type="dxa"/>
              <w:jc w:val="center"/>
              <w:tblBorders>
                <w:top w:val="single" w:color="333333" w:sz="4" w:space="0"/>
                <w:left w:val="single" w:color="333333" w:sz="4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7"/>
              <w:gridCol w:w="600"/>
              <w:gridCol w:w="677"/>
              <w:gridCol w:w="2400"/>
              <w:gridCol w:w="892"/>
            </w:tblGrid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招聘学校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招聘岗位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招聘计划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报考岗位专业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浙工大附属德高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高中语文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中国语言文学类、学科教学（语文）、课程与教学论（语文）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姜老师１３９５７２６９７８２、姚老师１３７３５１６９１５９</w:t>
                  </w: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高中英语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英语、英语教育、英语语言文学、英语笔译、英语口译、学科教学（英语）、课程与教学论（英语）</w:t>
                  </w:r>
                </w:p>
              </w:tc>
              <w:tc>
                <w:tcPr>
                  <w:tcW w:w="891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617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高中政治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政治学类、马克思主义理论类、哲学类、马克思主义与中国经济社会发展、马克思主义法治思想中国化研究、学科教学（思政）、课程与教学论（思政）</w:t>
                  </w:r>
                </w:p>
              </w:tc>
              <w:tc>
                <w:tcPr>
                  <w:tcW w:w="891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高中地理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地理科学类、地理学类、学科教学（地理）、课程与教学论（地理）</w:t>
                  </w:r>
                </w:p>
              </w:tc>
              <w:tc>
                <w:tcPr>
                  <w:tcW w:w="891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德清六中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高中语文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中国语言文学类、学科教学（语文）、课程与教学论（语文）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沈老师１３９５７２９５２６６、徐老师１３８６７２４１２６０</w:t>
                  </w: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高中英语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英语、英语教育、英语语言文学、英语笔译、英语口译、学科教学（英语）、课程与教学论（英语）</w:t>
                  </w:r>
                </w:p>
              </w:tc>
              <w:tc>
                <w:tcPr>
                  <w:tcW w:w="891" w:type="dxa"/>
                  <w:vMerge w:val="continue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" w:hRule="atLeast"/>
                <w:jc w:val="center"/>
              </w:trPr>
              <w:tc>
                <w:tcPr>
                  <w:tcW w:w="617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高中政治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政治学类、马克思主义理论类、哲学类、马克思主义与中国经济社会发展、马克思主义法治思想中国化研究、学科教学（思政）、课程与教学论（思政）</w:t>
                  </w:r>
                </w:p>
              </w:tc>
              <w:tc>
                <w:tcPr>
                  <w:tcW w:w="891" w:type="dxa"/>
                  <w:vMerge w:val="continue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湖州市技师学院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中职体育（篮球方向）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体育学类、学科教学（体育）、课程与教学论（体育）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董老师１３７３５１１６０６６、余老师１３５６７２９６５７６</w:t>
                  </w: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中职数控铣工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机械工程类、机械类</w:t>
                  </w:r>
                </w:p>
              </w:tc>
              <w:tc>
                <w:tcPr>
                  <w:tcW w:w="891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333333" w:sz="4" w:space="0"/>
                  <w:left w:val="single" w:color="333333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 w:hRule="atLeast"/>
                <w:jc w:val="center"/>
              </w:trPr>
              <w:tc>
                <w:tcPr>
                  <w:tcW w:w="617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中职旅游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１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3333"/>
                      <w:u w:val="none"/>
                      <w:bdr w:val="none" w:color="auto" w:sz="0" w:space="0"/>
                    </w:rPr>
                    <w:t>旅游管理、酒店管理、旅游管理与服务教育</w:t>
                  </w:r>
                </w:p>
              </w:tc>
              <w:tc>
                <w:tcPr>
                  <w:tcW w:w="891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333333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6C41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2024-05-23T07:42:34Z</dcterms:created>
  <dc:creator>19219</dc:creator>
  <cp:lastModifiedBy>19219</cp:lastModifiedBy>
  <dcterms:modified xsi:type="dcterms:W3CDTF">2024-05-23T07:42:43Z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29704C7B601743538412C207F20B85C8_12</vt:lpwstr>
  </property>
</Properties>
</file>