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spacing w:line="38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</w:p>
    <w:p>
      <w:pPr>
        <w:spacing w:after="120" w:afterLines="50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龙湾区202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年公开招聘幼儿教师资格复查材料清单</w:t>
      </w:r>
    </w:p>
    <w:bookmarkEnd w:id="0"/>
    <w:tbl>
      <w:tblPr>
        <w:tblStyle w:val="2"/>
        <w:tblW w:w="945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85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932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序号</w:t>
            </w:r>
          </w:p>
        </w:tc>
        <w:tc>
          <w:tcPr>
            <w:tcW w:w="8520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方正小标宋简体" w:eastAsia="方正小标宋简体"/>
                <w:b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b/>
                <w:sz w:val="28"/>
                <w:szCs w:val="28"/>
              </w:rPr>
              <w:t>资格复查时提供的材料【材料提供按顺序放置】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1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报名表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【在网络报名系统上使用A4纸自行下载打印《龙湾区202</w:t>
            </w:r>
            <w:r>
              <w:rPr>
                <w:rFonts w:hint="eastAsia" w:ascii="仿宋_GB2312" w:hAnsi="宋体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年公开招聘幼儿教师报名表》】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2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lef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身份证原件和复印件；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3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lef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本人户口簿原件和复印件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firstLine="308" w:firstLineChars="147"/>
              <w:jc w:val="left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eastAsia="仿宋_GB2312"/>
                <w:szCs w:val="21"/>
              </w:rPr>
              <w:t>【复印户口簿首页与印有本人户口信息所在的页面；202</w:t>
            </w:r>
            <w:r>
              <w:rPr>
                <w:rFonts w:hint="eastAsia" w:eastAsia="仿宋_GB2312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szCs w:val="21"/>
              </w:rPr>
              <w:t>年应届毕业生可凭生源地户籍</w:t>
            </w:r>
            <w:r>
              <w:rPr>
                <w:rFonts w:hint="eastAsia" w:eastAsia="仿宋_GB2312"/>
                <w:szCs w:val="21"/>
              </w:rPr>
              <w:t>证明（户口迁出底册）原件和复印件。】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4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left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学历证书原件和复印件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1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eastAsia" w:eastAsia="仿宋_GB2312"/>
                <w:color w:val="000000"/>
                <w:szCs w:val="21"/>
              </w:rPr>
              <w:t>【未取得毕业证书的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年应届毕业生可持《高等学校毕业生、毕业研究生就业协议书》或院校证明报名</w:t>
            </w:r>
            <w:r>
              <w:rPr>
                <w:rFonts w:hint="eastAsia" w:eastAsia="仿宋_GB2312"/>
                <w:color w:val="000000"/>
                <w:szCs w:val="21"/>
              </w:rPr>
              <w:t>（协议书或证明要填写本人基本信息，加盖院校印章），毕业证书原件必须于202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eastAsia="仿宋_GB2312"/>
                <w:color w:val="000000"/>
                <w:szCs w:val="21"/>
              </w:rPr>
              <w:t>年7月31日16时前送交教育局人事科】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2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eastAsia" w:eastAsia="仿宋_GB2312"/>
                <w:color w:val="000000"/>
                <w:szCs w:val="21"/>
              </w:rPr>
              <w:t>【留学人员须提供教育部中国留学人员服务中心出具的境外学历、学位认证书原件及复印件】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5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="-17" w:leftChars="-8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教师资格证书原件和复印件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已取得教师资格证书的，提供证书原件和复印件；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Cs w:val="21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教师资格未认定的，提供国家教师资格考试《合格证明》原件和复印件，须签订于202</w:t>
            </w:r>
            <w:r>
              <w:rPr>
                <w:rFonts w:hint="eastAsia" w:ascii="仿宋_GB2312" w:hAnsi="宋体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年7月31日前取得相应教师资格证书的承诺书。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6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firstLine="120" w:firstLineChars="50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普通话证书原件和复印件；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7</w:t>
            </w:r>
          </w:p>
        </w:tc>
        <w:tc>
          <w:tcPr>
            <w:tcW w:w="85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118" w:firstLineChars="49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报考岗位要求提供的其他材料原件及复印件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yODE1NGNkODg5NDg2MjNmMzJlNDZiMWE4MDVlMzUifQ=="/>
  </w:docVars>
  <w:rsids>
    <w:rsidRoot w:val="67566B8B"/>
    <w:rsid w:val="6756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2024-06-04T07:02:00Z</dcterms:created>
  <dc:creator>Joey麻麻</dc:creator>
  <cp:lastModifiedBy>Joey麻麻</cp:lastModifiedBy>
  <dcterms:modified xsi:type="dcterms:W3CDTF">2024-06-04T07:03:04Z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EA73A2D6278A470882B7CF4149A0282D_11</vt:lpwstr>
  </property>
</Properties>
</file>